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horzAnchor="margin" w:tblpY="900"/>
        <w:tblW w:w="0" w:type="auto"/>
        <w:tblLook w:val="04A0" w:firstRow="1" w:lastRow="0" w:firstColumn="1" w:lastColumn="0" w:noHBand="0" w:noVBand="1"/>
      </w:tblPr>
      <w:tblGrid>
        <w:gridCol w:w="846"/>
        <w:gridCol w:w="2835"/>
        <w:gridCol w:w="1984"/>
        <w:gridCol w:w="1985"/>
        <w:gridCol w:w="1066"/>
        <w:gridCol w:w="1744"/>
        <w:gridCol w:w="2576"/>
        <w:gridCol w:w="912"/>
      </w:tblGrid>
      <w:tr w:rsidR="00DA6E74" w14:paraId="28D09C94" w14:textId="77777777" w:rsidTr="005D034E">
        <w:tc>
          <w:tcPr>
            <w:tcW w:w="13948" w:type="dxa"/>
            <w:gridSpan w:val="8"/>
          </w:tcPr>
          <w:p w14:paraId="30FE5A07" w14:textId="453DD049" w:rsidR="00DA6E74" w:rsidRPr="00DA6E74" w:rsidRDefault="00DA6E74" w:rsidP="00DA6E74">
            <w:pPr>
              <w:jc w:val="center"/>
              <w:rPr>
                <w:b/>
                <w:bCs/>
                <w:sz w:val="30"/>
                <w:szCs w:val="30"/>
              </w:rPr>
            </w:pPr>
            <w:r w:rsidRPr="00DA6E74">
              <w:rPr>
                <w:rFonts w:ascii="宋体" w:eastAsia="宋体" w:hAnsi="宋体" w:hint="eastAsia"/>
                <w:b/>
                <w:bCs/>
                <w:sz w:val="30"/>
                <w:szCs w:val="30"/>
              </w:rPr>
              <w:t>2</w:t>
            </w:r>
            <w:r w:rsidRPr="00DA6E74">
              <w:rPr>
                <w:rFonts w:ascii="宋体" w:eastAsia="宋体" w:hAnsi="宋体"/>
                <w:b/>
                <w:bCs/>
                <w:sz w:val="30"/>
                <w:szCs w:val="30"/>
              </w:rPr>
              <w:t>022</w:t>
            </w:r>
            <w:r w:rsidRPr="00DA6E74">
              <w:rPr>
                <w:rFonts w:ascii="宋体" w:eastAsia="宋体" w:hAnsi="宋体" w:hint="eastAsia"/>
                <w:b/>
                <w:bCs/>
                <w:sz w:val="30"/>
                <w:szCs w:val="30"/>
              </w:rPr>
              <w:t>年额尔古纳市乌兰牧骑面向社会公开招聘音乐作曲岗位工作人员</w:t>
            </w:r>
            <w:r w:rsidRPr="00DA6E74">
              <w:rPr>
                <w:rFonts w:ascii="宋体" w:eastAsia="宋体" w:hAnsi="宋体" w:hint="eastAsia"/>
                <w:b/>
                <w:bCs/>
                <w:sz w:val="30"/>
                <w:szCs w:val="30"/>
              </w:rPr>
              <w:t>名单</w:t>
            </w:r>
          </w:p>
        </w:tc>
      </w:tr>
      <w:tr w:rsidR="00DA6E74" w14:paraId="07C354FC" w14:textId="77777777" w:rsidTr="00031D4F">
        <w:tc>
          <w:tcPr>
            <w:tcW w:w="846" w:type="dxa"/>
          </w:tcPr>
          <w:p w14:paraId="055B8FA3" w14:textId="6A67F6EC" w:rsidR="00DA6E74" w:rsidRPr="00DA6E74" w:rsidRDefault="00DA6E74" w:rsidP="00DA6E7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835" w:type="dxa"/>
          </w:tcPr>
          <w:p w14:paraId="24A20083" w14:textId="4B06E621" w:rsidR="00DA6E74" w:rsidRPr="00DA6E74" w:rsidRDefault="00DA6E74" w:rsidP="00DA6E7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招聘单位</w:t>
            </w:r>
          </w:p>
        </w:tc>
        <w:tc>
          <w:tcPr>
            <w:tcW w:w="1984" w:type="dxa"/>
          </w:tcPr>
          <w:p w14:paraId="75FA6014" w14:textId="135F8906" w:rsidR="00DA6E74" w:rsidRPr="00DA6E74" w:rsidRDefault="00DA6E74" w:rsidP="00DA6E7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报考岗位</w:t>
            </w:r>
          </w:p>
        </w:tc>
        <w:tc>
          <w:tcPr>
            <w:tcW w:w="1985" w:type="dxa"/>
          </w:tcPr>
          <w:p w14:paraId="2144CBD7" w14:textId="18B5E834" w:rsidR="00DA6E74" w:rsidRPr="00DA6E74" w:rsidRDefault="00DA6E74" w:rsidP="00DA6E74">
            <w:pPr>
              <w:jc w:val="center"/>
              <w:rPr>
                <w:rFonts w:ascii="宋体" w:eastAsia="宋体" w:hAnsi="宋体" w:hint="eastAsia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拟招聘计划数</w:t>
            </w:r>
          </w:p>
        </w:tc>
        <w:tc>
          <w:tcPr>
            <w:tcW w:w="1066" w:type="dxa"/>
          </w:tcPr>
          <w:p w14:paraId="674CB239" w14:textId="560A98FB" w:rsidR="00DA6E74" w:rsidRPr="00DA6E74" w:rsidRDefault="00DA6E74" w:rsidP="00DA6E7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744" w:type="dxa"/>
          </w:tcPr>
          <w:p w14:paraId="045E1A9D" w14:textId="42207027" w:rsidR="00DA6E74" w:rsidRPr="00DA6E74" w:rsidRDefault="00DA6E74" w:rsidP="00DA6E7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/>
                <w:b/>
                <w:bCs/>
                <w:sz w:val="28"/>
                <w:szCs w:val="28"/>
              </w:rPr>
              <w:t>考察结果</w:t>
            </w:r>
          </w:p>
        </w:tc>
        <w:tc>
          <w:tcPr>
            <w:tcW w:w="2576" w:type="dxa"/>
          </w:tcPr>
          <w:p w14:paraId="292FADB6" w14:textId="27B05E47" w:rsidR="00DA6E74" w:rsidRPr="00DA6E74" w:rsidRDefault="00DA6E74" w:rsidP="00DA6E7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/>
                <w:b/>
                <w:bCs/>
                <w:sz w:val="28"/>
                <w:szCs w:val="28"/>
              </w:rPr>
              <w:t>是否符合聘用资格</w:t>
            </w:r>
          </w:p>
        </w:tc>
        <w:tc>
          <w:tcPr>
            <w:tcW w:w="912" w:type="dxa"/>
          </w:tcPr>
          <w:p w14:paraId="2527ED32" w14:textId="07E7D1B9" w:rsidR="00DA6E74" w:rsidRPr="00DA6E74" w:rsidRDefault="00DA6E74" w:rsidP="00DA6E7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DA6E74" w14:paraId="3A9AF80E" w14:textId="77777777" w:rsidTr="00031D4F">
        <w:tc>
          <w:tcPr>
            <w:tcW w:w="846" w:type="dxa"/>
          </w:tcPr>
          <w:p w14:paraId="6F26D2DC" w14:textId="55FDFAF3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3F743935" w14:textId="5232F497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sz w:val="28"/>
                <w:szCs w:val="28"/>
              </w:rPr>
              <w:t>额尔古纳市乌兰牧骑</w:t>
            </w:r>
          </w:p>
        </w:tc>
        <w:tc>
          <w:tcPr>
            <w:tcW w:w="1984" w:type="dxa"/>
          </w:tcPr>
          <w:p w14:paraId="68C386AF" w14:textId="75D08B52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sz w:val="28"/>
                <w:szCs w:val="28"/>
              </w:rPr>
              <w:t>音乐作曲</w:t>
            </w:r>
          </w:p>
        </w:tc>
        <w:tc>
          <w:tcPr>
            <w:tcW w:w="1985" w:type="dxa"/>
          </w:tcPr>
          <w:p w14:paraId="3012DF03" w14:textId="5C7DD08F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066" w:type="dxa"/>
          </w:tcPr>
          <w:p w14:paraId="5F023E18" w14:textId="7D75D87B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sz w:val="28"/>
                <w:szCs w:val="28"/>
              </w:rPr>
              <w:t>魏源</w:t>
            </w:r>
          </w:p>
        </w:tc>
        <w:tc>
          <w:tcPr>
            <w:tcW w:w="1744" w:type="dxa"/>
          </w:tcPr>
          <w:p w14:paraId="74150DE9" w14:textId="1429EAFC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sz w:val="28"/>
                <w:szCs w:val="28"/>
              </w:rPr>
              <w:t>合格</w:t>
            </w:r>
          </w:p>
        </w:tc>
        <w:tc>
          <w:tcPr>
            <w:tcW w:w="2576" w:type="dxa"/>
          </w:tcPr>
          <w:p w14:paraId="66C392C3" w14:textId="39988DB3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DA6E74">
              <w:rPr>
                <w:rFonts w:ascii="宋体" w:eastAsia="宋体" w:hAnsi="宋体" w:hint="eastAsia"/>
                <w:sz w:val="28"/>
                <w:szCs w:val="28"/>
              </w:rPr>
              <w:t>是</w:t>
            </w:r>
          </w:p>
        </w:tc>
        <w:tc>
          <w:tcPr>
            <w:tcW w:w="912" w:type="dxa"/>
          </w:tcPr>
          <w:p w14:paraId="77E22B10" w14:textId="77777777" w:rsidR="00DA6E74" w:rsidRPr="00DA6E74" w:rsidRDefault="00DA6E74" w:rsidP="00DA6E7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DA6E74" w14:paraId="6D94BA99" w14:textId="77777777" w:rsidTr="00031D4F">
        <w:tc>
          <w:tcPr>
            <w:tcW w:w="846" w:type="dxa"/>
          </w:tcPr>
          <w:p w14:paraId="1CC314A5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2FBCD5F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1102574F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1DC221B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66" w:type="dxa"/>
          </w:tcPr>
          <w:p w14:paraId="15153D54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44" w:type="dxa"/>
          </w:tcPr>
          <w:p w14:paraId="6ADE78FC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576" w:type="dxa"/>
          </w:tcPr>
          <w:p w14:paraId="73D44199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12" w:type="dxa"/>
          </w:tcPr>
          <w:p w14:paraId="30E573B5" w14:textId="77777777" w:rsidR="00DA6E74" w:rsidRPr="00DA6E74" w:rsidRDefault="00DA6E74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031D4F" w14:paraId="27171695" w14:textId="77777777" w:rsidTr="00031D4F">
        <w:tc>
          <w:tcPr>
            <w:tcW w:w="846" w:type="dxa"/>
          </w:tcPr>
          <w:p w14:paraId="532E3507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EB526C9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69DAD4E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985" w:type="dxa"/>
          </w:tcPr>
          <w:p w14:paraId="1A0E83B2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066" w:type="dxa"/>
          </w:tcPr>
          <w:p w14:paraId="39DF0EF8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44" w:type="dxa"/>
          </w:tcPr>
          <w:p w14:paraId="3D4E08A0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2576" w:type="dxa"/>
          </w:tcPr>
          <w:p w14:paraId="75ADB55E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912" w:type="dxa"/>
          </w:tcPr>
          <w:p w14:paraId="2413CFC9" w14:textId="77777777" w:rsidR="00031D4F" w:rsidRPr="00DA6E74" w:rsidRDefault="00031D4F" w:rsidP="00DA6E74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14:paraId="49302B9C" w14:textId="77777777" w:rsidR="00DA6E74" w:rsidRDefault="00DA6E74"/>
    <w:sectPr w:rsidR="00DA6E74" w:rsidSect="00DA6E7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E74"/>
    <w:rsid w:val="00031D4F"/>
    <w:rsid w:val="00DA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471B3"/>
  <w15:chartTrackingRefBased/>
  <w15:docId w15:val="{E0C637CD-A17E-4CC4-BE93-4EDE1D5D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rPr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6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 燕</dc:creator>
  <cp:keywords/>
  <dc:description/>
  <cp:lastModifiedBy>何 燕</cp:lastModifiedBy>
  <cp:revision>1</cp:revision>
  <dcterms:created xsi:type="dcterms:W3CDTF">2023-03-30T02:45:00Z</dcterms:created>
  <dcterms:modified xsi:type="dcterms:W3CDTF">2023-03-30T02:55:00Z</dcterms:modified>
</cp:coreProperties>
</file>