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呼伦贝尔市国资委出资监管企业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内部审计管理办法（试行）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为规范监管企业内部审计工作，促进企业建立健全内部控制机制，我委将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《呼伦贝尔市国资委出资监管企业内部审计管理办法（试行）》转发给各监管企业，并组织企业结合本单位实际，参照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贯彻实施。</w:t>
      </w:r>
    </w:p>
    <w:sectPr>
      <w:pgSz w:w="11906" w:h="16838"/>
      <w:pgMar w:top="2098" w:right="1531" w:bottom="1984" w:left="1531" w:header="851" w:footer="1587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k0ZjVhMzI3YzQyYWI0MWZmOTFjYzhkM2U2ZGJmZjUifQ=="/>
  </w:docVars>
  <w:rsids>
    <w:rsidRoot w:val="598B150D"/>
    <w:rsid w:val="37D97366"/>
    <w:rsid w:val="44103433"/>
    <w:rsid w:val="44B6424B"/>
    <w:rsid w:val="598B15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2023-09-13T02:22:00Z</dcterms:created>
  <dc:creator>忘记</dc:creator>
  <cp:lastModifiedBy>忘记</cp:lastModifiedBy>
  <cp:lastPrinted>2023-09-13T02:30:48Z</cp:lastPrinted>
  <dcterms:modified xsi:type="dcterms:W3CDTF">2023-09-13T02:31:15Z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6DD9EBBEEA0A413E801314E52E8F7854_11</vt:lpwstr>
  </property>
</Properties>
</file>