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D6BF93">
      <w:pPr>
        <w:rPr>
          <w:rFonts w:hint="eastAsia"/>
          <w:lang w:eastAsia="zh-CN"/>
        </w:rPr>
      </w:pPr>
    </w:p>
    <w:p w14:paraId="459DE0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额尔古纳市住建局9月信用奖惩案例</w:t>
      </w:r>
    </w:p>
    <w:p w14:paraId="70E899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</w:p>
    <w:p w14:paraId="002472E1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【办事依据】</w:t>
      </w:r>
    </w:p>
    <w:p w14:paraId="787094C9">
      <w:pPr>
        <w:pStyle w:val="2"/>
        <w:rPr>
          <w:rFonts w:hint="default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《内蒙古公共信用信息管理条例》</w:t>
      </w:r>
    </w:p>
    <w:p w14:paraId="0854A793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【实施主体】</w:t>
      </w:r>
    </w:p>
    <w:p w14:paraId="163EB71A">
      <w:pPr>
        <w:pStyle w:val="2"/>
        <w:rPr>
          <w:rFonts w:hint="default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额尔古纳市住房和城乡建设局</w:t>
      </w:r>
    </w:p>
    <w:p w14:paraId="697B1990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【奖惩对象】</w:t>
      </w:r>
    </w:p>
    <w:p w14:paraId="3E039FFC">
      <w:pPr>
        <w:pStyle w:val="2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内蒙古兴大建设集团有限公司</w:t>
      </w:r>
    </w:p>
    <w:p w14:paraId="00A0A338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【被奖惩对象社会信用代码】</w:t>
      </w:r>
    </w:p>
    <w:p w14:paraId="199005BE">
      <w:pPr>
        <w:pStyle w:val="2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shd w:val="clear" w:fill="FFFFFF"/>
          <w:lang w:val="en-US" w:eastAsia="zh-CN"/>
        </w:rPr>
        <w:t>91150784701317051Q</w:t>
      </w:r>
    </w:p>
    <w:p w14:paraId="35E33D81">
      <w:pPr>
        <w:pStyle w:val="2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shd w:val="clear" w:fill="FFFFFF"/>
          <w:lang w:val="en-US" w:eastAsia="zh-CN"/>
        </w:rPr>
        <w:t>【奖惩措施】</w:t>
      </w:r>
    </w:p>
    <w:p w14:paraId="574771A2">
      <w:pPr>
        <w:pStyle w:val="2"/>
        <w:rPr>
          <w:rFonts w:hint="default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降低对“双随机、一公开”的检查频率 给与重点支持</w:t>
      </w:r>
    </w:p>
    <w:p w14:paraId="6EEEDBD2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【具体情况】</w:t>
      </w:r>
    </w:p>
    <w:p w14:paraId="587AECEC">
      <w:pPr>
        <w:pStyle w:val="2"/>
        <w:rPr>
          <w:rFonts w:hint="default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根据《内蒙古公共信用信息管理条例》，摸清我市建筑企业：内蒙古兴大建设集团有限公司</w:t>
      </w:r>
    </w:p>
    <w:p w14:paraId="38A4C716">
      <w:pPr>
        <w:pStyle w:val="2"/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未发现相关不良问题，项目经理、总监等关键岗位人员均到岗履职，未产生扣分项，信誉评级良好。</w:t>
      </w:r>
    </w:p>
    <w:p w14:paraId="21944390">
      <w:pPr>
        <w:pStyle w:val="2"/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2DFA4C1E">
      <w:pPr>
        <w:pStyle w:val="2"/>
        <w:jc w:val="right"/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额尔古纳市住房和城乡建设局</w:t>
      </w:r>
    </w:p>
    <w:p w14:paraId="6775F6C6"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 2025年9月29日</w:t>
      </w:r>
      <w:bookmarkStart w:id="0" w:name="_GoBack"/>
      <w:bookmarkEnd w:id="0"/>
    </w:p>
    <w:p w14:paraId="6C7B2C82">
      <w:pPr>
        <w:rPr>
          <w:rFonts w:hint="default"/>
          <w:lang w:val="en-US" w:eastAsia="zh-CN"/>
        </w:rPr>
      </w:pPr>
    </w:p>
    <w:p w14:paraId="54268E15">
      <w:pPr>
        <w:pStyle w:val="2"/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default"/>
          <w:b/>
          <w:bCs/>
          <w:sz w:val="32"/>
          <w:szCs w:val="32"/>
          <w:lang w:val="en-US" w:eastAsia="zh-CN"/>
        </w:rPr>
        <w:t>行政事项信用信息查询情况统计表</w:t>
      </w:r>
    </w:p>
    <w:tbl>
      <w:tblPr>
        <w:tblStyle w:val="9"/>
        <w:tblW w:w="89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434"/>
        <w:gridCol w:w="863"/>
        <w:gridCol w:w="1383"/>
        <w:gridCol w:w="1617"/>
        <w:gridCol w:w="2197"/>
        <w:gridCol w:w="749"/>
        <w:gridCol w:w="1755"/>
      </w:tblGrid>
      <w:tr w14:paraId="356B1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64204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序号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53B3C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查询信用信息事项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CB8CC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查询主体名称</w:t>
            </w:r>
          </w:p>
          <w:p w14:paraId="1BF5056B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(法人或自然人）</w:t>
            </w:r>
          </w:p>
        </w:tc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57C31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统一社会信用代码/身份证号</w:t>
            </w:r>
          </w:p>
          <w:p w14:paraId="59A7C821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(隐藏后6位)</w:t>
            </w:r>
          </w:p>
        </w:tc>
        <w:tc>
          <w:tcPr>
            <w:tcW w:w="2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891FB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查询渠道(如盟市信用信息平台、信用内蒙古、信用中国、国家企业信用信息公示系统等)</w:t>
            </w: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95A3C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是否有失信记录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CB2A7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查询时间</w:t>
            </w:r>
          </w:p>
        </w:tc>
      </w:tr>
      <w:tr w14:paraId="3ED9D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1318" w:hRule="atLeast"/>
          <w:jc w:val="center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D3AC2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1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7C3F5D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行业监管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76BEA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内蒙古兴大建设集团有限公司</w:t>
            </w:r>
          </w:p>
        </w:tc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C4690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91150784701317051Q</w:t>
            </w:r>
          </w:p>
        </w:tc>
        <w:tc>
          <w:tcPr>
            <w:tcW w:w="2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791BB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信用内蒙古</w:t>
            </w: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57D4E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否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1D0E3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2025年9月29日</w:t>
            </w:r>
          </w:p>
        </w:tc>
      </w:tr>
    </w:tbl>
    <w:p w14:paraId="5F0C41AE">
      <w:pPr>
        <w:rPr>
          <w:rFonts w:hint="default"/>
          <w:lang w:val="en-US" w:eastAsia="zh-CN"/>
        </w:rPr>
      </w:pPr>
    </w:p>
    <w:p w14:paraId="57FE6F7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eastAsia="宋体"/>
          <w:lang w:eastAsia="zh-CN"/>
        </w:rPr>
      </w:pPr>
    </w:p>
    <w:sectPr>
      <w:pgSz w:w="11906" w:h="16838"/>
      <w:pgMar w:top="2098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jM2YyYmMyZjNhNWVhNTRmZjk5YjVmNTcwNzRhNTAifQ=="/>
  </w:docVars>
  <w:rsids>
    <w:rsidRoot w:val="00000000"/>
    <w:rsid w:val="00B502FF"/>
    <w:rsid w:val="023C0620"/>
    <w:rsid w:val="03036CCA"/>
    <w:rsid w:val="03E159B9"/>
    <w:rsid w:val="04926F7C"/>
    <w:rsid w:val="050E12B1"/>
    <w:rsid w:val="05F06CF0"/>
    <w:rsid w:val="06882B49"/>
    <w:rsid w:val="0737631D"/>
    <w:rsid w:val="077746C5"/>
    <w:rsid w:val="07AB3791"/>
    <w:rsid w:val="08691E73"/>
    <w:rsid w:val="0AA736ED"/>
    <w:rsid w:val="0C03504D"/>
    <w:rsid w:val="0CE07C47"/>
    <w:rsid w:val="0D70279F"/>
    <w:rsid w:val="0DB54A92"/>
    <w:rsid w:val="0DCD2DC7"/>
    <w:rsid w:val="0EAC50D3"/>
    <w:rsid w:val="0F226D4B"/>
    <w:rsid w:val="104C1419"/>
    <w:rsid w:val="10BD5AA9"/>
    <w:rsid w:val="11A411BE"/>
    <w:rsid w:val="12325681"/>
    <w:rsid w:val="12DB2BB0"/>
    <w:rsid w:val="131209E7"/>
    <w:rsid w:val="132E0CDB"/>
    <w:rsid w:val="138228A6"/>
    <w:rsid w:val="13826402"/>
    <w:rsid w:val="149A59CD"/>
    <w:rsid w:val="154C316C"/>
    <w:rsid w:val="15763D45"/>
    <w:rsid w:val="167F3789"/>
    <w:rsid w:val="16BE7CAC"/>
    <w:rsid w:val="16DE17B8"/>
    <w:rsid w:val="178872FB"/>
    <w:rsid w:val="18BD7334"/>
    <w:rsid w:val="194C3497"/>
    <w:rsid w:val="1A84378C"/>
    <w:rsid w:val="1B1375D6"/>
    <w:rsid w:val="1CA10E81"/>
    <w:rsid w:val="1D946345"/>
    <w:rsid w:val="1DCD4C61"/>
    <w:rsid w:val="1EA01838"/>
    <w:rsid w:val="1ED81084"/>
    <w:rsid w:val="20235400"/>
    <w:rsid w:val="203901FA"/>
    <w:rsid w:val="21933B4E"/>
    <w:rsid w:val="21AA1FF5"/>
    <w:rsid w:val="21B214A6"/>
    <w:rsid w:val="21EB2193"/>
    <w:rsid w:val="231842D0"/>
    <w:rsid w:val="23287163"/>
    <w:rsid w:val="24463417"/>
    <w:rsid w:val="24C003CC"/>
    <w:rsid w:val="25641F36"/>
    <w:rsid w:val="26057F18"/>
    <w:rsid w:val="265C1476"/>
    <w:rsid w:val="26634832"/>
    <w:rsid w:val="26DC330E"/>
    <w:rsid w:val="27705995"/>
    <w:rsid w:val="280330A0"/>
    <w:rsid w:val="2AC76730"/>
    <w:rsid w:val="2B036C02"/>
    <w:rsid w:val="2B6A7747"/>
    <w:rsid w:val="2BE7562B"/>
    <w:rsid w:val="2C846A0A"/>
    <w:rsid w:val="2D431DE2"/>
    <w:rsid w:val="2D9043DE"/>
    <w:rsid w:val="2DB94473"/>
    <w:rsid w:val="2FFB0CD1"/>
    <w:rsid w:val="317A10C6"/>
    <w:rsid w:val="31DF7927"/>
    <w:rsid w:val="324F6DCF"/>
    <w:rsid w:val="32606675"/>
    <w:rsid w:val="329D0D1F"/>
    <w:rsid w:val="33544EF3"/>
    <w:rsid w:val="338C39C7"/>
    <w:rsid w:val="33EF138A"/>
    <w:rsid w:val="34347D04"/>
    <w:rsid w:val="357C29BD"/>
    <w:rsid w:val="35D73D2C"/>
    <w:rsid w:val="36070699"/>
    <w:rsid w:val="363C6799"/>
    <w:rsid w:val="364E2EAE"/>
    <w:rsid w:val="36C739BA"/>
    <w:rsid w:val="36FC5031"/>
    <w:rsid w:val="36FF3742"/>
    <w:rsid w:val="3BC5752B"/>
    <w:rsid w:val="3BE13261"/>
    <w:rsid w:val="3BE50B42"/>
    <w:rsid w:val="3BFE55D8"/>
    <w:rsid w:val="3C7033AC"/>
    <w:rsid w:val="3CD00E4E"/>
    <w:rsid w:val="3D1F3BD8"/>
    <w:rsid w:val="3DB31904"/>
    <w:rsid w:val="3E7D2D88"/>
    <w:rsid w:val="3F0F0BE2"/>
    <w:rsid w:val="3F3E1C1B"/>
    <w:rsid w:val="40DB760A"/>
    <w:rsid w:val="40E82A22"/>
    <w:rsid w:val="41610260"/>
    <w:rsid w:val="41F50F48"/>
    <w:rsid w:val="423D327A"/>
    <w:rsid w:val="425A231E"/>
    <w:rsid w:val="4398152E"/>
    <w:rsid w:val="44314774"/>
    <w:rsid w:val="44522F30"/>
    <w:rsid w:val="44CF1618"/>
    <w:rsid w:val="48E04A06"/>
    <w:rsid w:val="4986090E"/>
    <w:rsid w:val="4A0D4DC1"/>
    <w:rsid w:val="4A7F3BC7"/>
    <w:rsid w:val="4AB00EEF"/>
    <w:rsid w:val="4B0D5FE1"/>
    <w:rsid w:val="4B566D10"/>
    <w:rsid w:val="4C8D1AE5"/>
    <w:rsid w:val="4E485D7E"/>
    <w:rsid w:val="4F46411F"/>
    <w:rsid w:val="4FDB2B86"/>
    <w:rsid w:val="505A645C"/>
    <w:rsid w:val="510319F7"/>
    <w:rsid w:val="519B7599"/>
    <w:rsid w:val="52833D46"/>
    <w:rsid w:val="52E05561"/>
    <w:rsid w:val="52F855AA"/>
    <w:rsid w:val="53057EDB"/>
    <w:rsid w:val="531254ED"/>
    <w:rsid w:val="53C027A0"/>
    <w:rsid w:val="53DD2493"/>
    <w:rsid w:val="54212AF2"/>
    <w:rsid w:val="54BF0D1B"/>
    <w:rsid w:val="55B7675C"/>
    <w:rsid w:val="58C66840"/>
    <w:rsid w:val="5A3D429E"/>
    <w:rsid w:val="5B601DDE"/>
    <w:rsid w:val="5C117D69"/>
    <w:rsid w:val="5C5C3190"/>
    <w:rsid w:val="5C775743"/>
    <w:rsid w:val="5CB734D5"/>
    <w:rsid w:val="5D807D15"/>
    <w:rsid w:val="5E632FEF"/>
    <w:rsid w:val="5F4C7480"/>
    <w:rsid w:val="5FD924D3"/>
    <w:rsid w:val="60D825E6"/>
    <w:rsid w:val="60F00985"/>
    <w:rsid w:val="619A2A5B"/>
    <w:rsid w:val="62955D5E"/>
    <w:rsid w:val="62E8508B"/>
    <w:rsid w:val="637D65CA"/>
    <w:rsid w:val="64C01EB3"/>
    <w:rsid w:val="6529125A"/>
    <w:rsid w:val="65313307"/>
    <w:rsid w:val="665F42EA"/>
    <w:rsid w:val="66660838"/>
    <w:rsid w:val="66972998"/>
    <w:rsid w:val="67192E12"/>
    <w:rsid w:val="67D82C79"/>
    <w:rsid w:val="68102697"/>
    <w:rsid w:val="69A26D0E"/>
    <w:rsid w:val="69D11A55"/>
    <w:rsid w:val="6A4E2B88"/>
    <w:rsid w:val="6A7E3A87"/>
    <w:rsid w:val="6A8B60EB"/>
    <w:rsid w:val="6B213704"/>
    <w:rsid w:val="6B802361"/>
    <w:rsid w:val="6BD12DE0"/>
    <w:rsid w:val="6C9B448C"/>
    <w:rsid w:val="6E0607D2"/>
    <w:rsid w:val="6E7C13B0"/>
    <w:rsid w:val="6E8C49B8"/>
    <w:rsid w:val="6EC95E08"/>
    <w:rsid w:val="6FB41412"/>
    <w:rsid w:val="72394B57"/>
    <w:rsid w:val="747F61D2"/>
    <w:rsid w:val="76514A9E"/>
    <w:rsid w:val="76FA1495"/>
    <w:rsid w:val="771059DC"/>
    <w:rsid w:val="77D6449F"/>
    <w:rsid w:val="78165126"/>
    <w:rsid w:val="78815757"/>
    <w:rsid w:val="7A776470"/>
    <w:rsid w:val="7B650392"/>
    <w:rsid w:val="7B98728E"/>
    <w:rsid w:val="7BE57307"/>
    <w:rsid w:val="7BF95795"/>
    <w:rsid w:val="7CA70377"/>
    <w:rsid w:val="7CCC6D6A"/>
    <w:rsid w:val="7CF518C0"/>
    <w:rsid w:val="7D013974"/>
    <w:rsid w:val="7D5477BD"/>
    <w:rsid w:val="7D870D7D"/>
    <w:rsid w:val="7EA41360"/>
    <w:rsid w:val="7EE2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adjustRightInd w:val="0"/>
      <w:snapToGrid w:val="0"/>
      <w:spacing w:line="360" w:lineRule="auto"/>
    </w:pPr>
    <w:rPr>
      <w:rFonts w:ascii="仿宋_GB2312" w:hAnsi="宋体" w:eastAsia="仿宋_GB2312"/>
      <w:kern w:val="0"/>
      <w:sz w:val="28"/>
      <w:szCs w:val="24"/>
    </w:rPr>
  </w:style>
  <w:style w:type="paragraph" w:styleId="3">
    <w:name w:val="Body Text Indent"/>
    <w:basedOn w:val="1"/>
    <w:next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2"/>
    <w:next w:val="4"/>
    <w:qFormat/>
    <w:uiPriority w:val="0"/>
    <w:pPr>
      <w:ind w:firstLine="420" w:firstLineChars="100"/>
    </w:pPr>
    <w:rPr>
      <w:szCs w:val="26"/>
    </w:rPr>
  </w:style>
  <w:style w:type="paragraph" w:styleId="7">
    <w:name w:val="Body Text First Indent 2"/>
    <w:basedOn w:val="3"/>
    <w:qFormat/>
    <w:uiPriority w:val="0"/>
    <w:pPr>
      <w:spacing w:after="120" w:line="240" w:lineRule="auto"/>
      <w:ind w:left="420" w:leftChars="200" w:firstLine="420"/>
    </w:pPr>
    <w:rPr>
      <w:rFonts w:ascii="Times New Roman" w:hAnsi="Times New Roman"/>
      <w:sz w:val="21"/>
      <w:szCs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Default"/>
    <w:basedOn w:val="1"/>
    <w:qFormat/>
    <w:uiPriority w:val="0"/>
    <w:pPr>
      <w:autoSpaceDE w:val="0"/>
      <w:autoSpaceDN w:val="0"/>
      <w:jc w:val="left"/>
    </w:pPr>
    <w:rPr>
      <w:rFonts w:hint="eastAsia" w:ascii="宋体" w:hAnsi="Times New Roman" w:eastAsia="宋体" w:cs="Times New Roman"/>
      <w:color w:val="000000"/>
      <w:kern w:val="0"/>
      <w:sz w:val="24"/>
      <w:szCs w:val="24"/>
    </w:rPr>
  </w:style>
  <w:style w:type="paragraph" w:customStyle="1" w:styleId="13">
    <w:name w:val="UserStyle_0"/>
    <w:basedOn w:val="1"/>
    <w:qFormat/>
    <w:uiPriority w:val="0"/>
    <w:pPr>
      <w:spacing w:after="0" w:line="360" w:lineRule="auto"/>
      <w:ind w:firstLine="431"/>
      <w:jc w:val="both"/>
      <w:textAlignment w:val="baseline"/>
    </w:pPr>
    <w:rPr>
      <w:rFonts w:ascii="Times New Roman" w:hAnsi="Times New Roman" w:eastAsia="宋体"/>
      <w:kern w:val="2"/>
      <w:sz w:val="24"/>
      <w:szCs w:val="24"/>
      <w:lang w:val="en-US" w:eastAsia="zh-CN" w:bidi="ar-SA"/>
    </w:rPr>
  </w:style>
  <w:style w:type="paragraph" w:customStyle="1" w:styleId="14">
    <w:name w:val="管理正文"/>
    <w:basedOn w:val="1"/>
    <w:qFormat/>
    <w:uiPriority w:val="0"/>
    <w:pPr>
      <w:spacing w:line="360" w:lineRule="auto"/>
      <w:ind w:firstLine="431"/>
    </w:pPr>
    <w:rPr>
      <w:rFonts w:ascii="Times New Roman" w:hAnsi="Times New Roman"/>
      <w:sz w:val="24"/>
      <w:szCs w:val="24"/>
    </w:rPr>
  </w:style>
  <w:style w:type="paragraph" w:customStyle="1" w:styleId="15">
    <w:name w:val="！正文"/>
    <w:basedOn w:val="1"/>
    <w:next w:val="16"/>
    <w:qFormat/>
    <w:uiPriority w:val="99"/>
    <w:pPr>
      <w:ind w:firstLine="200" w:firstLineChars="200"/>
    </w:pPr>
    <w:rPr>
      <w:sz w:val="24"/>
    </w:rPr>
  </w:style>
  <w:style w:type="paragraph" w:customStyle="1" w:styleId="16">
    <w:name w:val="1正文"/>
    <w:basedOn w:val="5"/>
    <w:qFormat/>
    <w:uiPriority w:val="99"/>
    <w:pPr>
      <w:ind w:firstLine="480"/>
    </w:pPr>
    <w:rPr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368</Words>
  <Characters>411</Characters>
  <Lines>0</Lines>
  <Paragraphs>0</Paragraphs>
  <TotalTime>6</TotalTime>
  <ScaleCrop>false</ScaleCrop>
  <LinksUpToDate>false</LinksUpToDate>
  <CharactersWithSpaces>465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2022-02-08T06:56:00Z</dcterms:created>
  <dc:creator>Administrator</dc:creator>
  <cp:lastModifiedBy>Leonardo Da Vinci</cp:lastModifiedBy>
  <cp:lastPrinted>2022-12-07T01:36:00Z</cp:lastPrinted>
  <dcterms:modified xsi:type="dcterms:W3CDTF">2025-10-15T02:43:47Z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7FFF5D8E53B348088044946CA6E86F58_13</vt:lpwstr>
  </property>
  <property fmtid="{D5CDD505-2E9C-101B-9397-08002B2CF9AE}" pid="4" name="KSOTemplateDocerSaveRecord">
    <vt:lpwstr>eyJoZGlkIjoiMWE5ZDRlYzJiNGU0ZGU5NjBiYWEwZGM1YTA0MDEwZmIiLCJ1c2VySWQiOiI0MTk4Mjk0MjcifQ==</vt:lpwstr>
  </property>
</Properties>
</file>