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A8EC8E">
      <w:pPr>
        <w:jc w:val="center"/>
        <w:rPr>
          <w:rFonts w:hint="eastAsia" w:ascii="方正公文小标宋" w:hAnsi="方正公文小标宋" w:eastAsia="方正公文小标宋" w:cs="方正公文小标宋"/>
          <w:b/>
          <w:bCs/>
          <w:color w:val="C00000"/>
          <w:sz w:val="160"/>
          <w:szCs w:val="160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C00000"/>
          <w:sz w:val="160"/>
          <w:szCs w:val="160"/>
        </w:rPr>
        <w:t>工作简报</w:t>
      </w:r>
    </w:p>
    <w:p w14:paraId="6C658B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600" w:lineRule="exact"/>
        <w:jc w:val="center"/>
        <w:textAlignment w:val="baseline"/>
        <w:rPr>
          <w:rFonts w:ascii="Calibri" w:hAnsi="宋体" w:eastAsia="仿宋_GB2312" w:cs="宋体"/>
          <w:color w:val="C00000"/>
          <w:kern w:val="0"/>
          <w:sz w:val="32"/>
          <w:szCs w:val="20"/>
        </w:rPr>
      </w:pPr>
      <w:r>
        <w:rPr>
          <w:rFonts w:hint="eastAsia" w:ascii="Calibri" w:hAnsi="宋体" w:eastAsia="仿宋_GB2312" w:cs="宋体"/>
          <w:color w:val="C00000"/>
          <w:kern w:val="0"/>
          <w:sz w:val="32"/>
          <w:szCs w:val="20"/>
        </w:rPr>
        <w:t>（202</w:t>
      </w:r>
      <w:r>
        <w:rPr>
          <w:rFonts w:hint="eastAsia" w:ascii="Calibri" w:hAnsi="宋体" w:eastAsia="仿宋_GB2312" w:cs="宋体"/>
          <w:color w:val="C00000"/>
          <w:kern w:val="0"/>
          <w:sz w:val="32"/>
          <w:szCs w:val="20"/>
          <w:lang w:val="en-US" w:eastAsia="zh-CN"/>
        </w:rPr>
        <w:t>5</w:t>
      </w:r>
      <w:r>
        <w:rPr>
          <w:rFonts w:hint="eastAsia" w:ascii="Calibri" w:hAnsi="宋体" w:eastAsia="仿宋_GB2312" w:cs="宋体"/>
          <w:color w:val="C00000"/>
          <w:kern w:val="0"/>
          <w:sz w:val="32"/>
          <w:szCs w:val="20"/>
        </w:rPr>
        <w:t>年第</w:t>
      </w:r>
      <w:r>
        <w:rPr>
          <w:rFonts w:hint="eastAsia" w:ascii="Calibri" w:hAnsi="宋体" w:eastAsia="仿宋_GB2312" w:cs="宋体"/>
          <w:color w:val="C00000"/>
          <w:kern w:val="0"/>
          <w:sz w:val="32"/>
          <w:szCs w:val="20"/>
          <w:lang w:val="en-US" w:eastAsia="zh-CN"/>
        </w:rPr>
        <w:t>116</w:t>
      </w:r>
      <w:bookmarkStart w:id="0" w:name="_GoBack"/>
      <w:bookmarkEnd w:id="0"/>
      <w:r>
        <w:rPr>
          <w:rFonts w:hint="eastAsia" w:ascii="Calibri" w:hAnsi="宋体" w:eastAsia="仿宋_GB2312" w:cs="宋体"/>
          <w:color w:val="C00000"/>
          <w:kern w:val="0"/>
          <w:sz w:val="32"/>
          <w:szCs w:val="20"/>
        </w:rPr>
        <w:t>期）</w:t>
      </w:r>
    </w:p>
    <w:p w14:paraId="0F2499D2">
      <w:pPr>
        <w:widowControl/>
        <w:adjustRightInd w:val="0"/>
        <w:snapToGrid w:val="0"/>
        <w:spacing w:beforeLines="0" w:afterLines="0" w:line="560" w:lineRule="exact"/>
        <w:jc w:val="both"/>
        <w:rPr>
          <w:rFonts w:hint="default" w:ascii="方正小标宋_GBK" w:hAnsi="方正小标宋_GBK" w:eastAsia="仿宋_GB2312" w:cs="方正小标宋_GBK"/>
          <w:color w:val="00000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  <w:lang w:val="en-US" w:eastAsia="zh-CN"/>
        </w:rPr>
        <w:t xml:space="preserve"> 额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</w:rPr>
        <w:t xml:space="preserve">尔古纳市就业服务中心   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  <w:lang w:val="en-US" w:eastAsia="zh-CN"/>
        </w:rPr>
        <w:t xml:space="preserve">   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</w:rPr>
        <w:t xml:space="preserve">   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  <w:lang w:val="en-US" w:eastAsia="zh-CN"/>
        </w:rPr>
        <w:t xml:space="preserve">       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</w:rPr>
        <w:t>202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  <w:lang w:val="en-US" w:eastAsia="zh-CN"/>
        </w:rPr>
        <w:t>5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</w:rPr>
        <w:t>年</w:t>
      </w:r>
      <w:r>
        <w:rPr>
          <w:rFonts w:hint="eastAsia" w:ascii="Calibri" w:hAnsi="宋体" w:eastAsia="仿宋_GB2312" w:cs="宋体"/>
          <w:color w:val="000000"/>
          <w:kern w:val="0"/>
          <w:sz w:val="32"/>
          <w:szCs w:val="20"/>
          <w:u w:val="thick" w:color="FF0000"/>
          <w:lang w:val="en-US" w:eastAsia="zh-CN"/>
        </w:rPr>
        <w:t>11</w:t>
      </w:r>
      <w:r>
        <w:rPr>
          <w:rFonts w:hint="eastAsia" w:ascii="Calibri" w:hAnsi="仿宋_GB2312" w:eastAsia="仿宋_GB2312" w:cs="宋体"/>
          <w:color w:val="000000"/>
          <w:spacing w:val="4"/>
          <w:kern w:val="0"/>
          <w:sz w:val="32"/>
          <w:szCs w:val="21"/>
          <w:u w:val="thick" w:color="FF0000"/>
        </w:rPr>
        <w:t>月</w:t>
      </w:r>
      <w:r>
        <w:rPr>
          <w:rFonts w:hint="eastAsia" w:ascii="Calibri" w:hAnsi="仿宋_GB2312" w:eastAsia="仿宋_GB2312" w:cs="宋体"/>
          <w:color w:val="000000"/>
          <w:spacing w:val="4"/>
          <w:kern w:val="0"/>
          <w:sz w:val="32"/>
          <w:szCs w:val="21"/>
          <w:u w:val="thick" w:color="FF0000"/>
          <w:lang w:val="en-US" w:eastAsia="zh-CN"/>
        </w:rPr>
        <w:t xml:space="preserve">16日    </w:t>
      </w:r>
    </w:p>
    <w:p w14:paraId="505450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1ADD75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真金白银减负担 社保补贴暖民心</w:t>
      </w:r>
    </w:p>
    <w:p w14:paraId="216837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——额尔古纳市社保补贴惠及315名灵活就业人员</w:t>
      </w:r>
    </w:p>
    <w:p w14:paraId="3D011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646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</w:pPr>
    </w:p>
    <w:p w14:paraId="69027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4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“社保补贴一到账，缴费压力一下子小多了！”近日，额尔古纳市灵活就业人员社保补贴首批发放工作落地见效，315名就业困难人员共收到补贴资金192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40万元，切实感受到政策带来的民生暖意。</w:t>
      </w:r>
    </w:p>
    <w:p w14:paraId="1444D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4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为减轻灵活就业群体社保缴费负担，额尔古纳市就业服务中心精准施策、优化服务，全面推进社保补贴政策落实落细。</w:t>
      </w:r>
    </w:p>
    <w:p w14:paraId="497E1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一是广泛宣传“送政策上门”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。通过社区网格群、短信提醒、宣传资料入户等方式，用通俗易懂的语言讲解补贴申请要求和流程，针对群众疑问及时答疑解惑，确保政策宣传无死角，让符合条件的群众不错过、不遗漏。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二是简化流程“让群众省心”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。精简申请材料，开通线上申报通道，线下设立专门服务窗口，安排工作人员全程指导。对行动不便的群众提供上门办理服务，最大限度减少办事环节，让社保补贴申请“省时又省力”。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三是严格审核“把资金用好”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。坚持“阳光审核、精准发放”原则，通过核对社保缴费数据、核查就业情况等方式，严把补贴发放关口，确保补贴资金精准发放到真正需要的群众手中，切实发挥政策纾困解难的作用。</w:t>
      </w:r>
    </w:p>
    <w:p w14:paraId="238B1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4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7"/>
          <w:sz w:val="32"/>
          <w:szCs w:val="32"/>
          <w:shd w:val="clear" w:fill="FFFFFF"/>
          <w:lang w:val="en-US" w:eastAsia="zh-CN"/>
        </w:rPr>
        <w:t>接下来，市就业服务中心将持续跟踪社保补贴发放进度，动态排查未申领人员情况，不断优化服务举措，让社保补贴政策成为灵活就业人员的“减负阀”和稳定就业的“定心丸”。</w:t>
      </w:r>
    </w:p>
    <w:p w14:paraId="6E82D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354222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71C82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3A9DD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1C0F4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2AFF8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47664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011DC5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5FCFC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3A0ED2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</w:rPr>
      </w:pPr>
    </w:p>
    <w:p w14:paraId="4680B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-210" w:rightChars="-100" w:firstLine="6425" w:firstLineChars="2000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  <w:lang w:eastAsia="zh-CN"/>
        </w:rPr>
      </w:pPr>
      <w:r>
        <w:rPr>
          <w:rFonts w:hint="eastAsia" w:ascii="楷体" w:hAnsi="楷体" w:eastAsia="楷体" w:cs="楷体"/>
          <w:b/>
          <w:sz w:val="32"/>
          <w:szCs w:val="32"/>
          <w:highlight w:val="none"/>
        </w:rPr>
        <w:t>撰稿人：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lang w:eastAsia="zh-CN"/>
        </w:rPr>
        <w:t>孔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lang w:eastAsia="zh-CN"/>
        </w:rPr>
        <w:t>玲</w:t>
      </w:r>
    </w:p>
    <w:p w14:paraId="457591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-210" w:leftChars="-100" w:right="-210" w:rightChars="-100"/>
        <w:jc w:val="left"/>
        <w:textAlignment w:val="auto"/>
        <w:rPr>
          <w:rFonts w:hint="eastAsia" w:ascii="楷体" w:hAnsi="楷体" w:eastAsia="楷体" w:cs="楷体"/>
          <w:b/>
          <w:sz w:val="32"/>
          <w:szCs w:val="32"/>
          <w:highlight w:val="none"/>
          <w:u w:val="double"/>
          <w:lang w:val="en-US" w:eastAsia="zh-CN"/>
        </w:rPr>
      </w:pPr>
      <w:r>
        <w:rPr>
          <w:rFonts w:hint="eastAsia" w:ascii="楷体" w:hAnsi="楷体" w:eastAsia="楷体" w:cs="楷体"/>
          <w:b/>
          <w:sz w:val="32"/>
          <w:szCs w:val="32"/>
          <w:highlight w:val="none"/>
          <w:u w:val="double"/>
          <w:lang w:val="en-US" w:eastAsia="zh-CN"/>
        </w:rPr>
        <w:t xml:space="preserve">                                         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u w:val="double"/>
        </w:rPr>
        <w:t>审核人：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u w:val="double"/>
          <w:lang w:eastAsia="zh-CN"/>
        </w:rPr>
        <w:t>李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u w:val="double"/>
          <w:lang w:val="en-US" w:eastAsia="zh-CN"/>
        </w:rPr>
        <w:t xml:space="preserve">  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u w:val="double"/>
          <w:lang w:eastAsia="zh-CN"/>
        </w:rPr>
        <w:t>晶</w:t>
      </w:r>
      <w:r>
        <w:rPr>
          <w:rFonts w:hint="eastAsia" w:ascii="楷体" w:hAnsi="楷体" w:eastAsia="楷体" w:cs="楷体"/>
          <w:b/>
          <w:sz w:val="32"/>
          <w:szCs w:val="32"/>
          <w:highlight w:val="none"/>
          <w:u w:val="double"/>
          <w:lang w:val="en-US" w:eastAsia="zh-CN"/>
        </w:rPr>
        <w:t xml:space="preserve"> </w:t>
      </w:r>
    </w:p>
    <w:p w14:paraId="033C1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-210" w:leftChars="-100" w:right="-210" w:rightChars="-1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联系电话：0470-68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30392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2BC13BB-CB3D-497F-92A6-018D5DC780DD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2C7CE827-6E6B-46F1-BCC1-0575730BB43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30BEB79-060B-4496-BBB0-B7BD5BC2C25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0F53E05E-A21C-40DB-AD1C-24231A8C76B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408C4AE8-17A4-49C3-8C9A-236A9E0C1BE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79A95291-0313-4004-9F8C-FC1DE78A21F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E0523614-0E86-458F-8804-75CFDE03E8E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C48E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23FBBB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23FBBB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D78A0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87ED38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87ED38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jMTBhYjY3NzhkZGU5NjIwZTgzYjYwZWVlMmM5NTcifQ=="/>
  </w:docVars>
  <w:rsids>
    <w:rsidRoot w:val="50906CC6"/>
    <w:rsid w:val="072B5E30"/>
    <w:rsid w:val="07383E00"/>
    <w:rsid w:val="09140E96"/>
    <w:rsid w:val="0BD02788"/>
    <w:rsid w:val="0D3052EC"/>
    <w:rsid w:val="11443FAC"/>
    <w:rsid w:val="12BD6CF7"/>
    <w:rsid w:val="158A32AB"/>
    <w:rsid w:val="173E50CA"/>
    <w:rsid w:val="18A9130B"/>
    <w:rsid w:val="18BB04ED"/>
    <w:rsid w:val="19B849FD"/>
    <w:rsid w:val="22B212FF"/>
    <w:rsid w:val="2C0330C1"/>
    <w:rsid w:val="2E5D2987"/>
    <w:rsid w:val="30165874"/>
    <w:rsid w:val="3089255C"/>
    <w:rsid w:val="317B6AC6"/>
    <w:rsid w:val="334E11A5"/>
    <w:rsid w:val="337041FA"/>
    <w:rsid w:val="34743D35"/>
    <w:rsid w:val="34C45923"/>
    <w:rsid w:val="3AE13F73"/>
    <w:rsid w:val="40923879"/>
    <w:rsid w:val="410C39F5"/>
    <w:rsid w:val="414A27BA"/>
    <w:rsid w:val="43E9307E"/>
    <w:rsid w:val="449508AC"/>
    <w:rsid w:val="461F7CC0"/>
    <w:rsid w:val="47C14269"/>
    <w:rsid w:val="48D74BEC"/>
    <w:rsid w:val="49927348"/>
    <w:rsid w:val="4A3316C9"/>
    <w:rsid w:val="4AC92DBE"/>
    <w:rsid w:val="4B0567FA"/>
    <w:rsid w:val="4C3518F8"/>
    <w:rsid w:val="4C461217"/>
    <w:rsid w:val="50906CC6"/>
    <w:rsid w:val="51CF049D"/>
    <w:rsid w:val="5AC635BF"/>
    <w:rsid w:val="5DB14F35"/>
    <w:rsid w:val="61116DD8"/>
    <w:rsid w:val="64036D35"/>
    <w:rsid w:val="65B41D9A"/>
    <w:rsid w:val="69CC6BB7"/>
    <w:rsid w:val="6ADD75D1"/>
    <w:rsid w:val="6FBE20EA"/>
    <w:rsid w:val="705560A4"/>
    <w:rsid w:val="705E5D91"/>
    <w:rsid w:val="706D1692"/>
    <w:rsid w:val="73237504"/>
    <w:rsid w:val="73247DFE"/>
    <w:rsid w:val="74B32CAD"/>
    <w:rsid w:val="74C7030C"/>
    <w:rsid w:val="7BCB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581</Words>
  <Characters>609</Characters>
  <Lines>0</Lines>
  <Paragraphs>0</Paragraphs>
  <TotalTime>21</TotalTime>
  <ScaleCrop>false</ScaleCrop>
  <LinksUpToDate>false</LinksUpToDate>
  <CharactersWithSpaces>679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2023-11-24T02:46:00Z</dcterms:created>
  <dc:creator>李晶</dc:creator>
  <cp:lastModifiedBy>杜晓宇</cp:lastModifiedBy>
  <dcterms:modified xsi:type="dcterms:W3CDTF">2025-11-17T02:55:51Z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9AF41E481A284E03AB8F0C77DFC3B3EA_13</vt:lpwstr>
  </property>
  <property fmtid="{D5CDD505-2E9C-101B-9397-08002B2CF9AE}" pid="4" name="KSOTemplateDocerSaveRecord">
    <vt:lpwstr>eyJoZGlkIjoiNjE1ZTVlZWM1MzhjMzM5YWZhZjk4ZWI5NTM3Nzc3OGYiLCJ1c2VySWQiOiIyMTE3NTA3OTIifQ==</vt:lpwstr>
  </property>
</Properties>
</file>