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5D988">
      <w:pPr>
        <w:spacing w:line="360" w:lineRule="auto"/>
        <w:jc w:val="left"/>
        <w:rPr>
          <w:rFonts w:hint="eastAsia" w:ascii="Times New Roman" w:hAnsi="Times New Roman" w:eastAsia="仿宋"/>
          <w:color w:val="auto"/>
          <w:sz w:val="28"/>
          <w:szCs w:val="13"/>
          <w:lang w:val="en-US" w:eastAsia="zh-CN"/>
        </w:rPr>
      </w:pPr>
      <w:r>
        <w:rPr>
          <w:rFonts w:hint="eastAsia" w:ascii="黑体" w:hAnsi="黑体" w:eastAsia="黑体" w:cs="黑体"/>
          <w:color w:val="auto"/>
          <w:sz w:val="28"/>
          <w:szCs w:val="13"/>
          <w:lang w:val="en-US" w:eastAsia="zh-CN"/>
        </w:rPr>
        <w:t>版本号：</w:t>
      </w:r>
    </w:p>
    <w:p w14:paraId="6D8E2B98">
      <w:pPr>
        <w:pStyle w:val="18"/>
        <w:ind w:left="480"/>
        <w:rPr>
          <w:rFonts w:hint="default" w:ascii="Times New Roman" w:hAnsi="Times New Roman" w:eastAsia="黑体" w:cs="Times New Roman"/>
          <w:color w:val="auto"/>
        </w:rPr>
      </w:pPr>
    </w:p>
    <w:p w14:paraId="4B1788E3">
      <w:pPr>
        <w:ind w:firstLine="560"/>
        <w:jc w:val="center"/>
        <w:rPr>
          <w:rFonts w:hint="default" w:ascii="Times New Roman" w:hAnsi="Times New Roman" w:eastAsia="黑体" w:cs="Times New Roman"/>
          <w:color w:val="auto"/>
          <w:sz w:val="28"/>
          <w:szCs w:val="28"/>
        </w:rPr>
      </w:pPr>
    </w:p>
    <w:p w14:paraId="63A08F87">
      <w:pPr>
        <w:ind w:firstLine="0" w:firstLineChars="0"/>
        <w:rPr>
          <w:rFonts w:hint="default" w:ascii="Times New Roman" w:hAnsi="Times New Roman" w:eastAsia="黑体" w:cs="Times New Roman"/>
          <w:color w:val="auto"/>
          <w:sz w:val="10"/>
          <w:szCs w:val="10"/>
        </w:rPr>
      </w:pPr>
    </w:p>
    <w:p w14:paraId="1A73CA8B">
      <w:pPr>
        <w:autoSpaceDN w:val="0"/>
        <w:adjustRightInd w:val="0"/>
        <w:snapToGrid w:val="0"/>
        <w:spacing w:line="360" w:lineRule="auto"/>
        <w:ind w:firstLine="0" w:firstLineChars="0"/>
        <w:jc w:val="center"/>
        <w:rPr>
          <w:rFonts w:hint="default" w:ascii="Times New Roman" w:hAnsi="Times New Roman" w:eastAsia="黑体" w:cs="Times New Roman"/>
          <w:b/>
          <w:bCs/>
          <w:color w:val="auto"/>
          <w:sz w:val="52"/>
          <w:szCs w:val="52"/>
          <w:lang w:eastAsia="zh-CN"/>
        </w:rPr>
      </w:pPr>
    </w:p>
    <w:p w14:paraId="3C30AF9B">
      <w:pPr>
        <w:autoSpaceDN w:val="0"/>
        <w:adjustRightInd w:val="0"/>
        <w:snapToGrid w:val="0"/>
        <w:spacing w:line="360" w:lineRule="auto"/>
        <w:ind w:firstLine="0" w:firstLineChars="0"/>
        <w:jc w:val="center"/>
        <w:rPr>
          <w:rFonts w:hint="default" w:ascii="Times New Roman" w:hAnsi="Times New Roman" w:eastAsia="黑体" w:cs="Times New Roman"/>
          <w:b/>
          <w:bCs/>
          <w:color w:val="auto"/>
          <w:sz w:val="52"/>
          <w:szCs w:val="52"/>
          <w:lang w:eastAsia="zh-CN"/>
        </w:rPr>
      </w:pPr>
    </w:p>
    <w:p w14:paraId="20F76CE2">
      <w:pPr>
        <w:autoSpaceDN w:val="0"/>
        <w:adjustRightInd w:val="0"/>
        <w:snapToGrid w:val="0"/>
        <w:spacing w:line="360" w:lineRule="auto"/>
        <w:ind w:firstLine="0" w:firstLineChars="0"/>
        <w:jc w:val="center"/>
        <w:rPr>
          <w:rFonts w:hint="default" w:ascii="Times New Roman" w:hAnsi="Times New Roman" w:eastAsia="黑体" w:cs="Times New Roman"/>
          <w:b/>
          <w:bCs/>
          <w:color w:val="auto"/>
          <w:sz w:val="52"/>
          <w:szCs w:val="52"/>
          <w:lang w:eastAsia="zh-CN"/>
        </w:rPr>
      </w:pPr>
      <w:r>
        <w:rPr>
          <w:rFonts w:hint="default" w:ascii="Times New Roman" w:hAnsi="Times New Roman" w:eastAsia="黑体" w:cs="Times New Roman"/>
          <w:b/>
          <w:bCs/>
          <w:color w:val="auto"/>
          <w:sz w:val="52"/>
          <w:szCs w:val="52"/>
          <w:lang w:eastAsia="zh-CN"/>
        </w:rPr>
        <w:t>额尔古纳市突发环境事件</w:t>
      </w:r>
    </w:p>
    <w:p w14:paraId="7FE85C2B">
      <w:pPr>
        <w:autoSpaceDN w:val="0"/>
        <w:adjustRightInd w:val="0"/>
        <w:snapToGrid w:val="0"/>
        <w:spacing w:line="360" w:lineRule="auto"/>
        <w:ind w:firstLine="0" w:firstLineChars="0"/>
        <w:jc w:val="center"/>
        <w:rPr>
          <w:rFonts w:hint="default" w:ascii="Times New Roman" w:hAnsi="Times New Roman" w:eastAsia="黑体" w:cs="Times New Roman"/>
          <w:b/>
          <w:bCs/>
          <w:color w:val="auto"/>
          <w:sz w:val="52"/>
          <w:szCs w:val="52"/>
          <w:lang w:eastAsia="zh-CN"/>
        </w:rPr>
      </w:pPr>
      <w:r>
        <w:rPr>
          <w:rFonts w:hint="default" w:ascii="Times New Roman" w:hAnsi="Times New Roman" w:eastAsia="黑体" w:cs="Times New Roman"/>
          <w:b/>
          <w:bCs/>
          <w:color w:val="auto"/>
          <w:sz w:val="52"/>
          <w:szCs w:val="52"/>
          <w:lang w:eastAsia="zh-CN"/>
        </w:rPr>
        <w:t>应急资源调查报告</w:t>
      </w:r>
    </w:p>
    <w:p w14:paraId="4E4D697B">
      <w:pPr>
        <w:tabs>
          <w:tab w:val="left" w:pos="3150"/>
        </w:tabs>
        <w:ind w:firstLine="0" w:firstLineChars="0"/>
        <w:jc w:val="center"/>
        <w:rPr>
          <w:rFonts w:hint="default" w:ascii="Times New Roman" w:hAnsi="Times New Roman" w:eastAsia="黑体" w:cs="Times New Roman"/>
          <w:b/>
          <w:color w:val="auto"/>
          <w:sz w:val="28"/>
          <w:szCs w:val="28"/>
        </w:rPr>
      </w:pPr>
    </w:p>
    <w:p w14:paraId="70028D80">
      <w:pPr>
        <w:pStyle w:val="18"/>
        <w:ind w:left="480"/>
        <w:rPr>
          <w:rFonts w:hint="default" w:ascii="Times New Roman" w:hAnsi="Times New Roman" w:eastAsia="黑体" w:cs="Times New Roman"/>
          <w:color w:val="auto"/>
        </w:rPr>
      </w:pPr>
    </w:p>
    <w:p w14:paraId="5AD2FCBA">
      <w:pPr>
        <w:pStyle w:val="18"/>
        <w:ind w:left="480"/>
        <w:rPr>
          <w:rFonts w:hint="default" w:ascii="Times New Roman" w:hAnsi="Times New Roman" w:eastAsia="黑体" w:cs="Times New Roman"/>
          <w:color w:val="auto"/>
        </w:rPr>
      </w:pPr>
    </w:p>
    <w:p w14:paraId="3880150A">
      <w:pPr>
        <w:tabs>
          <w:tab w:val="left" w:pos="3150"/>
        </w:tabs>
        <w:ind w:firstLine="0" w:firstLineChars="0"/>
        <w:jc w:val="center"/>
        <w:rPr>
          <w:rFonts w:hint="default" w:ascii="Times New Roman" w:hAnsi="Times New Roman" w:eastAsia="黑体" w:cs="Times New Roman"/>
          <w:b/>
          <w:color w:val="auto"/>
          <w:sz w:val="28"/>
          <w:szCs w:val="28"/>
        </w:rPr>
      </w:pPr>
    </w:p>
    <w:p w14:paraId="59DD1A9C">
      <w:pPr>
        <w:tabs>
          <w:tab w:val="left" w:pos="3150"/>
        </w:tabs>
        <w:ind w:firstLine="0" w:firstLineChars="0"/>
        <w:jc w:val="center"/>
        <w:rPr>
          <w:rFonts w:hint="default" w:ascii="Times New Roman" w:hAnsi="Times New Roman" w:eastAsia="黑体" w:cs="Times New Roman"/>
          <w:b/>
          <w:color w:val="auto"/>
          <w:sz w:val="28"/>
          <w:szCs w:val="28"/>
        </w:rPr>
      </w:pPr>
    </w:p>
    <w:p w14:paraId="44786409">
      <w:pPr>
        <w:tabs>
          <w:tab w:val="left" w:pos="3150"/>
        </w:tabs>
        <w:ind w:firstLine="0" w:firstLineChars="0"/>
        <w:jc w:val="center"/>
        <w:rPr>
          <w:rFonts w:hint="default" w:ascii="Times New Roman" w:hAnsi="Times New Roman" w:eastAsia="黑体" w:cs="Times New Roman"/>
          <w:b/>
          <w:color w:val="auto"/>
          <w:sz w:val="28"/>
          <w:szCs w:val="28"/>
        </w:rPr>
      </w:pPr>
    </w:p>
    <w:p w14:paraId="27612577">
      <w:pPr>
        <w:tabs>
          <w:tab w:val="left" w:pos="3150"/>
        </w:tabs>
        <w:ind w:firstLine="0" w:firstLineChars="0"/>
        <w:jc w:val="center"/>
        <w:rPr>
          <w:rFonts w:hint="default" w:ascii="Times New Roman" w:hAnsi="Times New Roman" w:eastAsia="黑体" w:cs="Times New Roman"/>
          <w:b/>
          <w:color w:val="auto"/>
          <w:sz w:val="28"/>
          <w:szCs w:val="28"/>
        </w:rPr>
      </w:pPr>
    </w:p>
    <w:p w14:paraId="3789D1C1">
      <w:pPr>
        <w:pStyle w:val="23"/>
        <w:rPr>
          <w:rFonts w:hint="default" w:ascii="Times New Roman" w:hAnsi="Times New Roman" w:eastAsia="黑体" w:cs="Times New Roman"/>
          <w:b/>
          <w:color w:val="auto"/>
          <w:sz w:val="28"/>
          <w:szCs w:val="28"/>
        </w:rPr>
      </w:pPr>
    </w:p>
    <w:p w14:paraId="1E692BF5">
      <w:pPr>
        <w:rPr>
          <w:rFonts w:hint="default" w:ascii="Times New Roman" w:hAnsi="Times New Roman" w:eastAsia="黑体" w:cs="Times New Roman"/>
          <w:b/>
          <w:color w:val="auto"/>
          <w:sz w:val="28"/>
          <w:szCs w:val="28"/>
        </w:rPr>
      </w:pPr>
    </w:p>
    <w:p w14:paraId="1CAB521E">
      <w:pPr>
        <w:pStyle w:val="23"/>
        <w:rPr>
          <w:rFonts w:hint="default" w:ascii="Times New Roman" w:hAnsi="Times New Roman" w:eastAsia="黑体" w:cs="Times New Roman"/>
          <w:b/>
          <w:color w:val="auto"/>
          <w:sz w:val="28"/>
          <w:szCs w:val="28"/>
        </w:rPr>
      </w:pPr>
    </w:p>
    <w:p w14:paraId="613C7BF7">
      <w:pPr>
        <w:rPr>
          <w:rFonts w:hint="default" w:ascii="Times New Roman" w:hAnsi="Times New Roman" w:eastAsia="黑体" w:cs="Times New Roman"/>
          <w:b/>
          <w:color w:val="auto"/>
          <w:sz w:val="28"/>
          <w:szCs w:val="28"/>
        </w:rPr>
      </w:pPr>
    </w:p>
    <w:p w14:paraId="46239FCD">
      <w:pPr>
        <w:pStyle w:val="23"/>
        <w:rPr>
          <w:rFonts w:hint="default" w:ascii="Times New Roman" w:hAnsi="Times New Roman" w:eastAsia="黑体" w:cs="Times New Roman"/>
          <w:color w:val="auto"/>
        </w:rPr>
      </w:pPr>
    </w:p>
    <w:p w14:paraId="4E2C655C">
      <w:pPr>
        <w:rPr>
          <w:rFonts w:hint="default" w:ascii="Times New Roman" w:hAnsi="Times New Roman" w:eastAsia="黑体" w:cs="Times New Roman"/>
          <w:b/>
          <w:color w:val="auto"/>
          <w:sz w:val="28"/>
          <w:szCs w:val="28"/>
        </w:rPr>
      </w:pPr>
    </w:p>
    <w:p w14:paraId="632DEF5F">
      <w:pPr>
        <w:pStyle w:val="23"/>
        <w:rPr>
          <w:rFonts w:hint="default" w:ascii="Times New Roman" w:hAnsi="Times New Roman" w:eastAsia="黑体" w:cs="Times New Roman"/>
          <w:b/>
          <w:color w:val="auto"/>
          <w:sz w:val="28"/>
          <w:szCs w:val="28"/>
        </w:rPr>
      </w:pPr>
    </w:p>
    <w:p w14:paraId="0F68BB76">
      <w:pPr>
        <w:rPr>
          <w:rFonts w:hint="default" w:ascii="Times New Roman" w:hAnsi="Times New Roman" w:eastAsia="黑体" w:cs="Times New Roman"/>
          <w:b/>
          <w:color w:val="auto"/>
          <w:sz w:val="28"/>
          <w:szCs w:val="28"/>
        </w:rPr>
      </w:pPr>
    </w:p>
    <w:p w14:paraId="7FD0B813">
      <w:pPr>
        <w:pStyle w:val="23"/>
        <w:rPr>
          <w:rFonts w:hint="default" w:ascii="Times New Roman" w:hAnsi="Times New Roman" w:eastAsia="黑体" w:cs="Times New Roman"/>
          <w:b/>
          <w:color w:val="auto"/>
          <w:sz w:val="28"/>
          <w:szCs w:val="28"/>
        </w:rPr>
      </w:pPr>
    </w:p>
    <w:p w14:paraId="0E37C31B">
      <w:pPr>
        <w:rPr>
          <w:rFonts w:hint="default" w:ascii="Times New Roman" w:hAnsi="Times New Roman" w:eastAsia="黑体" w:cs="Times New Roman"/>
          <w:color w:val="auto"/>
        </w:rPr>
      </w:pPr>
    </w:p>
    <w:p w14:paraId="1502DC98">
      <w:pPr>
        <w:pStyle w:val="18"/>
        <w:ind w:left="480"/>
        <w:rPr>
          <w:rFonts w:hint="default" w:ascii="Times New Roman" w:hAnsi="Times New Roman" w:eastAsia="黑体" w:cs="Times New Roman"/>
          <w:color w:val="auto"/>
        </w:rPr>
      </w:pPr>
    </w:p>
    <w:p w14:paraId="51287DC4">
      <w:pPr>
        <w:pStyle w:val="18"/>
        <w:ind w:left="480"/>
        <w:rPr>
          <w:rFonts w:hint="default" w:ascii="Times New Roman" w:hAnsi="Times New Roman" w:eastAsia="黑体" w:cs="Times New Roman"/>
          <w:color w:val="auto"/>
        </w:rPr>
      </w:pPr>
    </w:p>
    <w:p w14:paraId="63F72BBA">
      <w:pPr>
        <w:tabs>
          <w:tab w:val="left" w:pos="3150"/>
        </w:tabs>
        <w:ind w:firstLine="0" w:firstLineChars="0"/>
        <w:rPr>
          <w:rFonts w:hint="default" w:ascii="Times New Roman" w:hAnsi="Times New Roman" w:eastAsia="黑体" w:cs="Times New Roman"/>
          <w:b/>
          <w:color w:val="auto"/>
          <w:sz w:val="28"/>
          <w:szCs w:val="28"/>
        </w:rPr>
      </w:pPr>
    </w:p>
    <w:p w14:paraId="2FD76B7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黑体" w:cs="Times New Roman"/>
          <w:b/>
          <w:color w:val="auto"/>
          <w:sz w:val="30"/>
          <w:szCs w:val="30"/>
          <w:highlight w:val="none"/>
          <w:lang w:val="en-US" w:eastAsia="zh-CN"/>
        </w:rPr>
      </w:pPr>
      <w:r>
        <w:rPr>
          <w:rFonts w:hint="default" w:ascii="Times New Roman" w:hAnsi="Times New Roman" w:eastAsia="黑体" w:cs="Times New Roman"/>
          <w:b/>
          <w:color w:val="auto"/>
          <w:sz w:val="30"/>
          <w:szCs w:val="30"/>
          <w:highlight w:val="none"/>
          <w:lang w:val="en-US" w:eastAsia="zh-CN"/>
        </w:rPr>
        <w:t>额尔古纳市人民政府</w:t>
      </w:r>
    </w:p>
    <w:p w14:paraId="47580B8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仿宋" w:cs="Times New Roman"/>
          <w:b/>
          <w:color w:val="auto"/>
          <w:sz w:val="30"/>
          <w:szCs w:val="30"/>
          <w:highlight w:val="none"/>
          <w:lang w:val="en-US"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720" w:num="1"/>
          <w:docGrid w:linePitch="312" w:charSpace="0"/>
        </w:sectPr>
      </w:pPr>
      <w:r>
        <w:rPr>
          <w:rFonts w:hint="default" w:ascii="Times New Roman" w:hAnsi="Times New Roman" w:eastAsia="黑体" w:cs="Times New Roman"/>
          <w:b/>
          <w:color w:val="auto"/>
          <w:sz w:val="30"/>
          <w:szCs w:val="30"/>
          <w:highlight w:val="none"/>
          <w:lang w:val="en-US" w:eastAsia="zh-CN"/>
        </w:rPr>
        <w:t>2025年11月</w:t>
      </w:r>
    </w:p>
    <w:p w14:paraId="4CF172D8">
      <w:pPr>
        <w:pStyle w:val="18"/>
        <w:ind w:left="480"/>
        <w:rPr>
          <w:rFonts w:asciiTheme="minorEastAsia" w:hAnsiTheme="minorEastAsia" w:eastAsiaTheme="minorEastAsia"/>
          <w:color w:val="auto"/>
        </w:rPr>
        <w:sectPr>
          <w:headerReference r:id="rId13" w:type="first"/>
          <w:footerReference r:id="rId16" w:type="first"/>
          <w:headerReference r:id="rId11" w:type="default"/>
          <w:footerReference r:id="rId14" w:type="default"/>
          <w:headerReference r:id="rId12" w:type="even"/>
          <w:footerReference r:id="rId15" w:type="even"/>
          <w:pgSz w:w="11906" w:h="16838"/>
          <w:pgMar w:top="1417" w:right="1134" w:bottom="1417" w:left="1417" w:header="964" w:footer="964" w:gutter="0"/>
          <w:pgBorders>
            <w:top w:val="none" w:sz="0" w:space="0"/>
            <w:left w:val="none" w:sz="0" w:space="0"/>
            <w:bottom w:val="none" w:sz="0" w:space="0"/>
            <w:right w:val="none" w:sz="0" w:space="0"/>
          </w:pgBorders>
          <w:cols w:space="425" w:num="1"/>
          <w:titlePg/>
          <w:docGrid w:type="lines" w:linePitch="326" w:charSpace="0"/>
        </w:sectPr>
      </w:pPr>
    </w:p>
    <w:p w14:paraId="021195C6">
      <w:pPr>
        <w:ind w:firstLine="0" w:firstLineChars="0"/>
        <w:jc w:val="center"/>
        <w:rPr>
          <w:rFonts w:cs="Times New Roman" w:asciiTheme="minorEastAsia" w:hAnsiTheme="minorEastAsia" w:eastAsiaTheme="minorEastAsia"/>
          <w:b/>
          <w:bCs/>
          <w:color w:val="auto"/>
          <w:sz w:val="32"/>
          <w:szCs w:val="32"/>
        </w:rPr>
      </w:pPr>
      <w:r>
        <w:rPr>
          <w:rFonts w:cs="Times New Roman" w:asciiTheme="minorEastAsia" w:hAnsiTheme="minorEastAsia" w:eastAsiaTheme="minorEastAsia"/>
          <w:b/>
          <w:bCs/>
          <w:color w:val="auto"/>
          <w:sz w:val="32"/>
          <w:szCs w:val="32"/>
        </w:rPr>
        <w:t>目</w:t>
      </w:r>
      <w:r>
        <w:rPr>
          <w:rFonts w:hint="eastAsia" w:cs="Times New Roman" w:asciiTheme="minorEastAsia" w:hAnsiTheme="minorEastAsia" w:eastAsiaTheme="minorEastAsia"/>
          <w:b/>
          <w:bCs/>
          <w:color w:val="auto"/>
          <w:sz w:val="32"/>
          <w:szCs w:val="32"/>
        </w:rPr>
        <w:t xml:space="preserve">    </w:t>
      </w:r>
      <w:r>
        <w:rPr>
          <w:rFonts w:cs="Times New Roman" w:asciiTheme="minorEastAsia" w:hAnsiTheme="minorEastAsia" w:eastAsiaTheme="minorEastAsia"/>
          <w:b/>
          <w:bCs/>
          <w:color w:val="auto"/>
          <w:sz w:val="32"/>
          <w:szCs w:val="32"/>
        </w:rPr>
        <w:t>录</w:t>
      </w:r>
    </w:p>
    <w:p w14:paraId="64A03507">
      <w:pPr>
        <w:pStyle w:val="16"/>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val="0"/>
          <w:caps w:val="0"/>
          <w:color w:val="auto"/>
          <w:sz w:val="24"/>
          <w:szCs w:val="24"/>
        </w:rPr>
        <w:fldChar w:fldCharType="begin"/>
      </w:r>
      <w:r>
        <w:rPr>
          <w:rFonts w:hint="default" w:ascii="Times New Roman" w:hAnsi="Times New Roman" w:eastAsia="仿宋" w:cs="Times New Roman"/>
          <w:bCs w:val="0"/>
          <w:caps w:val="0"/>
          <w:color w:val="auto"/>
          <w:sz w:val="24"/>
          <w:szCs w:val="24"/>
        </w:rPr>
        <w:instrText xml:space="preserve"> TOC \o "1-2" \h \z \u </w:instrText>
      </w:r>
      <w:r>
        <w:rPr>
          <w:rFonts w:hint="default" w:ascii="Times New Roman" w:hAnsi="Times New Roman" w:eastAsia="仿宋" w:cs="Times New Roman"/>
          <w:bCs w:val="0"/>
          <w:caps w:val="0"/>
          <w:color w:val="auto"/>
          <w:sz w:val="24"/>
          <w:szCs w:val="24"/>
        </w:rPr>
        <w:fldChar w:fldCharType="separate"/>
      </w:r>
      <w:r>
        <w:rPr>
          <w:rFonts w:hint="default" w:ascii="Times New Roman" w:hAnsi="Times New Roman" w:eastAsia="仿宋" w:cs="Times New Roman"/>
          <w:bCs w:val="0"/>
          <w:caps w:val="0"/>
          <w:color w:val="auto"/>
          <w:sz w:val="24"/>
          <w:szCs w:val="24"/>
        </w:rPr>
        <w:fldChar w:fldCharType="begin"/>
      </w:r>
      <w:r>
        <w:rPr>
          <w:rFonts w:hint="default" w:ascii="Times New Roman" w:hAnsi="Times New Roman" w:eastAsia="仿宋" w:cs="Times New Roman"/>
          <w:bCs w:val="0"/>
          <w:caps w:val="0"/>
          <w:color w:val="auto"/>
          <w:sz w:val="24"/>
          <w:szCs w:val="24"/>
        </w:rPr>
        <w:instrText xml:space="preserve"> HYPERLINK \l _Toc21579 </w:instrText>
      </w:r>
      <w:r>
        <w:rPr>
          <w:rFonts w:hint="default" w:ascii="Times New Roman" w:hAnsi="Times New Roman" w:eastAsia="仿宋" w:cs="Times New Roman"/>
          <w:bCs w:val="0"/>
          <w:caps w:val="0"/>
          <w:color w:val="auto"/>
          <w:sz w:val="24"/>
          <w:szCs w:val="24"/>
        </w:rPr>
        <w:fldChar w:fldCharType="separate"/>
      </w:r>
      <w:r>
        <w:rPr>
          <w:rFonts w:hint="default" w:ascii="Times New Roman" w:hAnsi="Times New Roman" w:eastAsia="仿宋" w:cs="Times New Roman"/>
          <w:color w:val="auto"/>
          <w:sz w:val="24"/>
          <w:szCs w:val="24"/>
          <w:lang w:val="en-US" w:eastAsia="zh-CN"/>
        </w:rPr>
        <w:t>1.总则</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_Toc21579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val="0"/>
          <w:caps w:val="0"/>
          <w:color w:val="auto"/>
          <w:sz w:val="24"/>
          <w:szCs w:val="24"/>
        </w:rPr>
        <w:fldChar w:fldCharType="end"/>
      </w:r>
    </w:p>
    <w:p w14:paraId="6DC51907">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_Toc25666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lang w:val="en-US" w:eastAsia="zh-CN"/>
        </w:rPr>
        <w:t>1.1调查目的</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_Toc25666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E9AFBCB">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_Toc10765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lang w:val="en-US" w:eastAsia="zh-CN"/>
        </w:rPr>
        <w:t>2</w:t>
      </w:r>
      <w:r>
        <w:rPr>
          <w:rFonts w:hint="default" w:ascii="Times New Roman" w:hAnsi="Times New Roman" w:eastAsia="仿宋" w:cs="Times New Roman"/>
          <w:color w:val="auto"/>
          <w:sz w:val="24"/>
          <w:szCs w:val="24"/>
        </w:rPr>
        <w:t>调查原则</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_Toc10765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EB962ED">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_Toc13577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1.3主体</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_Toc13577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2C3A5226">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_Toc1706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1.4调查方法</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_Toc1706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DB89FCF">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_Toc25336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1.5调查内容</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_Toc25336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2</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1C3A2F2D">
      <w:pPr>
        <w:pStyle w:val="16"/>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_Toc8112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lang w:val="en-US" w:eastAsia="zh-CN"/>
        </w:rPr>
        <w:t>2.组织机构和职责</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_Toc8112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4</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0C5B1BDD">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_Toc25876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lang w:val="en-US" w:eastAsia="zh-CN"/>
        </w:rPr>
        <w:t>2.1应急指挥机构</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_Toc25876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4</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36714F9F">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_Toc4338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lang w:val="en-US" w:eastAsia="zh-CN"/>
        </w:rPr>
        <w:t>2.2指挥机构及职责</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_Toc4338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5</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4E285DD2">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_Toc3364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2.</w:t>
      </w:r>
      <w:r>
        <w:rPr>
          <w:rFonts w:hint="default" w:ascii="Times New Roman" w:hAnsi="Times New Roman" w:eastAsia="仿宋" w:cs="Times New Roman"/>
          <w:color w:val="auto"/>
          <w:sz w:val="24"/>
          <w:szCs w:val="24"/>
          <w:lang w:val="en-US" w:eastAsia="zh-CN"/>
        </w:rPr>
        <w:t>3</w:t>
      </w:r>
      <w:r>
        <w:rPr>
          <w:rFonts w:hint="default" w:ascii="Times New Roman" w:hAnsi="Times New Roman" w:eastAsia="仿宋" w:cs="Times New Roman"/>
          <w:color w:val="auto"/>
          <w:sz w:val="24"/>
          <w:szCs w:val="24"/>
        </w:rPr>
        <w:t>环境应急装备</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_Toc3364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15</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482476B6">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_Toc32094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2.</w:t>
      </w:r>
      <w:r>
        <w:rPr>
          <w:rFonts w:hint="default" w:ascii="Times New Roman" w:hAnsi="Times New Roman" w:eastAsia="仿宋" w:cs="Times New Roman"/>
          <w:color w:val="auto"/>
          <w:sz w:val="24"/>
          <w:szCs w:val="24"/>
          <w:lang w:val="en-US" w:eastAsia="zh-CN"/>
        </w:rPr>
        <w:t>4</w:t>
      </w:r>
      <w:r>
        <w:rPr>
          <w:rFonts w:hint="default" w:ascii="Times New Roman" w:hAnsi="Times New Roman" w:eastAsia="仿宋" w:cs="Times New Roman"/>
          <w:color w:val="auto"/>
          <w:sz w:val="24"/>
          <w:szCs w:val="24"/>
        </w:rPr>
        <w:t>环境应急物资</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_Toc32094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18</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31836156">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_Toc4533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2.</w:t>
      </w:r>
      <w:r>
        <w:rPr>
          <w:rFonts w:hint="default" w:ascii="Times New Roman" w:hAnsi="Times New Roman" w:eastAsia="仿宋" w:cs="Times New Roman"/>
          <w:color w:val="auto"/>
          <w:sz w:val="24"/>
          <w:szCs w:val="24"/>
          <w:lang w:val="en-US" w:eastAsia="zh-CN"/>
        </w:rPr>
        <w:t>5</w:t>
      </w:r>
      <w:r>
        <w:rPr>
          <w:rFonts w:hint="default" w:ascii="Times New Roman" w:hAnsi="Times New Roman" w:eastAsia="仿宋" w:cs="Times New Roman"/>
          <w:color w:val="auto"/>
          <w:sz w:val="24"/>
          <w:szCs w:val="24"/>
        </w:rPr>
        <w:t>环境应急场所</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_Toc4533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28</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BF08C3E">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_Toc11087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2.</w:t>
      </w:r>
      <w:r>
        <w:rPr>
          <w:rFonts w:hint="default" w:ascii="Times New Roman" w:hAnsi="Times New Roman" w:eastAsia="仿宋" w:cs="Times New Roman"/>
          <w:color w:val="auto"/>
          <w:sz w:val="24"/>
          <w:szCs w:val="24"/>
          <w:lang w:val="en-US" w:eastAsia="zh-CN"/>
        </w:rPr>
        <w:t>6</w:t>
      </w:r>
      <w:r>
        <w:rPr>
          <w:rFonts w:hint="default" w:ascii="Times New Roman" w:hAnsi="Times New Roman" w:eastAsia="仿宋" w:cs="Times New Roman"/>
          <w:color w:val="auto"/>
          <w:sz w:val="24"/>
          <w:szCs w:val="24"/>
        </w:rPr>
        <w:t>应急预防和保障措施</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_Toc11087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28</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385143B6">
      <w:pPr>
        <w:pStyle w:val="16"/>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_Toc2450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3.外部救援资源</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_Toc2450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35</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47B5B7A">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_Toc8384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3.1外部救援</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_Toc8384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35</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29909DD6">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_Toc27586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3.2外部应急有关单位联系电话</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_Toc27586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36</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503CBD13">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_Toc9675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3.3专职队伍救援</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_Toc9675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36</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65EAE91A">
      <w:pPr>
        <w:pStyle w:val="17"/>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_Toc118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3.4应急救援装备、物资、药品</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_Toc118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36</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0E67F7EF">
      <w:pPr>
        <w:pStyle w:val="16"/>
        <w:tabs>
          <w:tab w:val="right" w:leader="dot" w:pos="8306"/>
        </w:tabs>
        <w:rPr>
          <w:rFonts w:hint="default" w:ascii="Times New Roman" w:hAnsi="Times New Roman" w:eastAsia="仿宋" w:cs="Times New Roman"/>
          <w:color w:val="auto"/>
          <w:sz w:val="24"/>
          <w:szCs w:val="24"/>
        </w:rPr>
      </w:pPr>
      <w:r>
        <w:rPr>
          <w:rFonts w:hint="default" w:ascii="Times New Roman" w:hAnsi="Times New Roman" w:eastAsia="仿宋" w:cs="Times New Roman"/>
          <w:bCs/>
          <w:caps/>
          <w:color w:val="auto"/>
          <w:sz w:val="24"/>
          <w:szCs w:val="24"/>
        </w:rPr>
        <w:fldChar w:fldCharType="begin"/>
      </w:r>
      <w:r>
        <w:rPr>
          <w:rFonts w:hint="default" w:ascii="Times New Roman" w:hAnsi="Times New Roman" w:eastAsia="仿宋" w:cs="Times New Roman"/>
          <w:bCs/>
          <w:caps/>
          <w:color w:val="auto"/>
          <w:sz w:val="24"/>
          <w:szCs w:val="24"/>
        </w:rPr>
        <w:instrText xml:space="preserve"> HYPERLINK \l _Toc2127 </w:instrText>
      </w:r>
      <w:r>
        <w:rPr>
          <w:rFonts w:hint="default" w:ascii="Times New Roman" w:hAnsi="Times New Roman" w:eastAsia="仿宋" w:cs="Times New Roman"/>
          <w:bCs/>
          <w:caps/>
          <w:color w:val="auto"/>
          <w:sz w:val="24"/>
          <w:szCs w:val="24"/>
        </w:rPr>
        <w:fldChar w:fldCharType="separate"/>
      </w:r>
      <w:r>
        <w:rPr>
          <w:rFonts w:hint="default" w:ascii="Times New Roman" w:hAnsi="Times New Roman" w:eastAsia="仿宋" w:cs="Times New Roman"/>
          <w:color w:val="auto"/>
          <w:sz w:val="24"/>
          <w:szCs w:val="24"/>
        </w:rPr>
        <w:t>4.调查结论</w:t>
      </w:r>
      <w:r>
        <w:rPr>
          <w:rFonts w:hint="default" w:ascii="Times New Roman" w:hAnsi="Times New Roman" w:eastAsia="仿宋" w:cs="Times New Roman"/>
          <w:color w:val="auto"/>
          <w:sz w:val="24"/>
          <w:szCs w:val="24"/>
        </w:rPr>
        <w:tab/>
      </w:r>
      <w:r>
        <w:rPr>
          <w:rFonts w:hint="default" w:ascii="Times New Roman" w:hAnsi="Times New Roman" w:eastAsia="仿宋" w:cs="Times New Roman"/>
          <w:color w:val="auto"/>
          <w:sz w:val="24"/>
          <w:szCs w:val="24"/>
        </w:rPr>
        <w:fldChar w:fldCharType="begin"/>
      </w:r>
      <w:r>
        <w:rPr>
          <w:rFonts w:hint="default" w:ascii="Times New Roman" w:hAnsi="Times New Roman" w:eastAsia="仿宋" w:cs="Times New Roman"/>
          <w:color w:val="auto"/>
          <w:sz w:val="24"/>
          <w:szCs w:val="24"/>
        </w:rPr>
        <w:instrText xml:space="preserve"> PAGEREF _Toc2127 \h </w:instrText>
      </w:r>
      <w:r>
        <w:rPr>
          <w:rFonts w:hint="default" w:ascii="Times New Roman" w:hAnsi="Times New Roman" w:eastAsia="仿宋" w:cs="Times New Roman"/>
          <w:color w:val="auto"/>
          <w:sz w:val="24"/>
          <w:szCs w:val="24"/>
        </w:rPr>
        <w:fldChar w:fldCharType="separate"/>
      </w:r>
      <w:r>
        <w:rPr>
          <w:rFonts w:hint="default" w:ascii="Times New Roman" w:hAnsi="Times New Roman" w:eastAsia="仿宋" w:cs="Times New Roman"/>
          <w:color w:val="auto"/>
          <w:sz w:val="24"/>
          <w:szCs w:val="24"/>
        </w:rPr>
        <w:t>38</w:t>
      </w:r>
      <w:r>
        <w:rPr>
          <w:rFonts w:hint="default" w:ascii="Times New Roman" w:hAnsi="Times New Roman" w:eastAsia="仿宋" w:cs="Times New Roman"/>
          <w:color w:val="auto"/>
          <w:sz w:val="24"/>
          <w:szCs w:val="24"/>
        </w:rPr>
        <w:fldChar w:fldCharType="end"/>
      </w:r>
      <w:r>
        <w:rPr>
          <w:rFonts w:hint="default" w:ascii="Times New Roman" w:hAnsi="Times New Roman" w:eastAsia="仿宋" w:cs="Times New Roman"/>
          <w:bCs/>
          <w:caps/>
          <w:color w:val="auto"/>
          <w:sz w:val="24"/>
          <w:szCs w:val="24"/>
        </w:rPr>
        <w:fldChar w:fldCharType="end"/>
      </w:r>
    </w:p>
    <w:p w14:paraId="33EC97FE">
      <w:pPr>
        <w:ind w:firstLine="0" w:firstLineChars="0"/>
        <w:rPr>
          <w:rFonts w:cs="Times New Roman" w:asciiTheme="minorEastAsia" w:hAnsiTheme="minorEastAsia" w:eastAsiaTheme="minorEastAsia"/>
          <w:color w:val="auto"/>
          <w:szCs w:val="24"/>
        </w:rPr>
      </w:pPr>
      <w:r>
        <w:rPr>
          <w:rFonts w:hint="default" w:ascii="Times New Roman" w:hAnsi="Times New Roman" w:eastAsia="仿宋" w:cs="Times New Roman"/>
          <w:bCs/>
          <w:caps/>
          <w:color w:val="auto"/>
          <w:sz w:val="24"/>
          <w:szCs w:val="24"/>
        </w:rPr>
        <w:fldChar w:fldCharType="end"/>
      </w:r>
    </w:p>
    <w:p w14:paraId="2634C74C">
      <w:pPr>
        <w:widowControl/>
        <w:pBdr>
          <w:top w:val="none" w:color="auto" w:sz="0" w:space="1"/>
          <w:left w:val="none" w:color="auto" w:sz="0" w:space="4"/>
          <w:bottom w:val="none" w:color="auto" w:sz="0" w:space="1"/>
          <w:right w:val="none" w:color="auto" w:sz="0" w:space="4"/>
        </w:pBdr>
        <w:ind w:firstLine="0" w:firstLineChars="0"/>
        <w:jc w:val="left"/>
        <w:rPr>
          <w:rFonts w:cs="Times New Roman" w:asciiTheme="minorEastAsia" w:hAnsiTheme="minorEastAsia" w:eastAsiaTheme="minorEastAsia"/>
          <w:color w:val="auto"/>
          <w:szCs w:val="24"/>
        </w:rPr>
        <w:sectPr>
          <w:footerReference r:id="rId17" w:type="default"/>
          <w:pgSz w:w="11906" w:h="16838"/>
          <w:pgMar w:top="1440" w:right="1800" w:bottom="1440" w:left="1800" w:header="964" w:footer="964" w:gutter="0"/>
          <w:pgBorders>
            <w:top w:val="none" w:sz="0" w:space="0"/>
            <w:left w:val="none" w:sz="0" w:space="0"/>
            <w:bottom w:val="none" w:sz="0" w:space="0"/>
            <w:right w:val="none" w:sz="0" w:space="0"/>
          </w:pgBorders>
          <w:pgNumType w:fmt="upperRoman" w:start="1"/>
          <w:cols w:space="425" w:num="1"/>
          <w:docGrid w:type="lines" w:linePitch="326" w:charSpace="0"/>
        </w:sectPr>
      </w:pPr>
    </w:p>
    <w:p w14:paraId="3B20DC16">
      <w:pPr>
        <w:pStyle w:val="2"/>
        <w:bidi w:val="0"/>
        <w:adjustRightInd w:val="0"/>
        <w:snapToGrid w:val="0"/>
        <w:spacing w:before="50" w:beforeLines="50" w:after="50" w:afterLines="50" w:line="360" w:lineRule="auto"/>
        <w:jc w:val="left"/>
        <w:rPr>
          <w:rFonts w:hint="eastAsia" w:eastAsia="楷体"/>
          <w:color w:val="auto"/>
          <w:sz w:val="44"/>
          <w:lang w:val="en-US" w:eastAsia="zh-CN"/>
        </w:rPr>
        <w:sectPr>
          <w:headerReference r:id="rId18" w:type="default"/>
          <w:footerReference r:id="rId19" w:type="default"/>
          <w:pgSz w:w="11906" w:h="16838"/>
          <w:pgMar w:top="1440" w:right="1800" w:bottom="1440" w:left="1800" w:header="850" w:footer="992" w:gutter="0"/>
          <w:pgBorders>
            <w:top w:val="none" w:sz="0" w:space="0"/>
            <w:left w:val="none" w:sz="0" w:space="0"/>
            <w:bottom w:val="none" w:sz="0" w:space="0"/>
            <w:right w:val="none" w:sz="0" w:space="0"/>
          </w:pgBorders>
          <w:pgNumType w:fmt="upperRoman"/>
          <w:cols w:space="425" w:num="1"/>
          <w:titlePg/>
          <w:docGrid w:type="lines" w:linePitch="326" w:charSpace="0"/>
        </w:sectPr>
      </w:pPr>
      <w:bookmarkStart w:id="0" w:name="_Toc441101025"/>
      <w:bookmarkStart w:id="1" w:name="_Toc21579"/>
    </w:p>
    <w:p w14:paraId="73F2028B">
      <w:pPr>
        <w:pStyle w:val="2"/>
        <w:bidi w:val="0"/>
        <w:adjustRightInd w:val="0"/>
        <w:snapToGrid w:val="0"/>
        <w:spacing w:before="50" w:beforeLines="50" w:after="50" w:afterLines="50" w:line="360" w:lineRule="auto"/>
        <w:jc w:val="left"/>
        <w:rPr>
          <w:rFonts w:hint="default" w:eastAsia="楷体"/>
          <w:color w:val="auto"/>
          <w:sz w:val="44"/>
          <w:lang w:val="en-US" w:eastAsia="zh-CN"/>
        </w:rPr>
      </w:pPr>
      <w:r>
        <w:rPr>
          <w:rFonts w:hint="default" w:eastAsia="楷体"/>
          <w:color w:val="auto"/>
          <w:sz w:val="44"/>
          <w:lang w:val="en-US" w:eastAsia="zh-CN"/>
        </w:rPr>
        <w:t>总则</w:t>
      </w:r>
      <w:bookmarkEnd w:id="0"/>
      <w:bookmarkEnd w:id="1"/>
    </w:p>
    <w:p w14:paraId="427008DB">
      <w:pPr>
        <w:pStyle w:val="3"/>
        <w:bidi w:val="0"/>
        <w:adjustRightInd w:val="0"/>
        <w:snapToGrid w:val="0"/>
        <w:spacing w:line="360" w:lineRule="auto"/>
        <w:jc w:val="left"/>
        <w:rPr>
          <w:rFonts w:hint="default" w:ascii="Times New Roman" w:hAnsi="Times New Roman"/>
          <w:color w:val="auto"/>
          <w:lang w:val="en-US" w:eastAsia="zh-CN"/>
        </w:rPr>
      </w:pPr>
      <w:bookmarkStart w:id="2" w:name="_Toc441101026"/>
      <w:bookmarkStart w:id="3" w:name="_Toc25666"/>
      <w:r>
        <w:rPr>
          <w:rFonts w:hint="default" w:ascii="Times New Roman" w:hAnsi="Times New Roman"/>
          <w:color w:val="auto"/>
          <w:lang w:val="en-US" w:eastAsia="zh-CN"/>
        </w:rPr>
        <w:t>调查目的</w:t>
      </w:r>
      <w:bookmarkEnd w:id="2"/>
      <w:bookmarkEnd w:id="3"/>
    </w:p>
    <w:p w14:paraId="30E9EF4A">
      <w:pPr>
        <w:pStyle w:val="24"/>
        <w:bidi w:val="0"/>
        <w:rPr>
          <w:rFonts w:hint="eastAsia"/>
          <w:color w:val="auto"/>
          <w:lang w:val="en-US" w:eastAsia="zh-CN"/>
        </w:rPr>
      </w:pPr>
      <w:r>
        <w:rPr>
          <w:rFonts w:hint="eastAsia"/>
          <w:color w:val="auto"/>
          <w:lang w:val="en-US" w:eastAsia="zh-CN"/>
        </w:rPr>
        <w:t>开展环境应急资源调查，收集和掌握额尔古纳市第一时间可以调用的环境应急资源状况，建立健全重点环境应急资源信息库，加强环境应急资源储备管理，促进环境应急预案质量和环境应急能力提升。</w:t>
      </w:r>
    </w:p>
    <w:p w14:paraId="4A955E2D">
      <w:pPr>
        <w:pStyle w:val="3"/>
        <w:bidi w:val="0"/>
        <w:rPr>
          <w:color w:val="auto"/>
        </w:rPr>
      </w:pPr>
      <w:bookmarkStart w:id="4" w:name="_Toc10765"/>
      <w:r>
        <w:rPr>
          <w:rFonts w:hint="eastAsia"/>
          <w:color w:val="auto"/>
        </w:rPr>
        <w:t>调查原则</w:t>
      </w:r>
      <w:bookmarkEnd w:id="4"/>
    </w:p>
    <w:p w14:paraId="655A0636">
      <w:pPr>
        <w:pStyle w:val="24"/>
        <w:bidi w:val="0"/>
        <w:rPr>
          <w:rFonts w:hint="eastAsia"/>
          <w:color w:val="auto"/>
          <w:lang w:val="en-US" w:eastAsia="zh-CN"/>
        </w:rPr>
      </w:pPr>
      <w:r>
        <w:rPr>
          <w:rFonts w:hint="eastAsia"/>
          <w:color w:val="auto"/>
        </w:rPr>
        <w:t>环境应急资源调查应遵循客观、专业、可靠的原则。“客观”是指针对已经储备的资源和已经掌握的资源信息进行调查。“专业”是指重点针对环境应急时的专用资源进行调查。“可靠”是指调查过程科学、调查结论可信、资源调集可保障。</w:t>
      </w:r>
    </w:p>
    <w:p w14:paraId="7097692F">
      <w:pPr>
        <w:pStyle w:val="3"/>
        <w:bidi w:val="0"/>
        <w:rPr>
          <w:color w:val="auto"/>
        </w:rPr>
      </w:pPr>
      <w:bookmarkStart w:id="5" w:name="_Toc13577"/>
      <w:r>
        <w:rPr>
          <w:rFonts w:hint="eastAsia"/>
          <w:color w:val="auto"/>
        </w:rPr>
        <w:t>主体</w:t>
      </w:r>
      <w:bookmarkEnd w:id="5"/>
    </w:p>
    <w:p w14:paraId="0AE81CA5">
      <w:pPr>
        <w:pStyle w:val="24"/>
        <w:bidi w:val="0"/>
        <w:rPr>
          <w:color w:val="auto"/>
        </w:rPr>
      </w:pPr>
      <w:bookmarkStart w:id="6" w:name="_Toc441101030"/>
      <w:r>
        <w:rPr>
          <w:color w:val="auto"/>
        </w:rPr>
        <w:t>主体为</w:t>
      </w:r>
      <w:r>
        <w:rPr>
          <w:rFonts w:hint="eastAsia"/>
          <w:color w:val="auto"/>
          <w:lang w:val="en-US" w:eastAsia="zh-CN"/>
        </w:rPr>
        <w:t>额尔古纳市</w:t>
      </w:r>
      <w:r>
        <w:rPr>
          <w:color w:val="auto"/>
        </w:rPr>
        <w:t>人民政府。</w:t>
      </w:r>
    </w:p>
    <w:p w14:paraId="15847A64">
      <w:pPr>
        <w:pStyle w:val="3"/>
        <w:bidi w:val="0"/>
        <w:rPr>
          <w:color w:val="auto"/>
        </w:rPr>
      </w:pPr>
      <w:bookmarkStart w:id="7" w:name="_Toc1706"/>
      <w:r>
        <w:rPr>
          <w:color w:val="auto"/>
        </w:rPr>
        <w:t>调查方法</w:t>
      </w:r>
      <w:bookmarkEnd w:id="6"/>
      <w:bookmarkEnd w:id="7"/>
    </w:p>
    <w:p w14:paraId="17AD27E7">
      <w:pPr>
        <w:pStyle w:val="24"/>
        <w:bidi w:val="0"/>
        <w:rPr>
          <w:color w:val="auto"/>
        </w:rPr>
      </w:pPr>
      <w:r>
        <w:rPr>
          <w:color w:val="auto"/>
        </w:rPr>
        <w:t>应急资源调查主要方法和步骤如下图所示。</w:t>
      </w:r>
    </w:p>
    <w:p w14:paraId="406B5819">
      <w:pPr>
        <w:ind w:firstLine="0" w:firstLineChars="0"/>
        <w:jc w:val="center"/>
        <w:rPr>
          <w:rFonts w:cs="Times New Roman" w:asciiTheme="minorEastAsia" w:hAnsiTheme="minorEastAsia" w:eastAsiaTheme="minorEastAsia"/>
          <w:color w:val="auto"/>
          <w:sz w:val="28"/>
          <w:szCs w:val="28"/>
        </w:rPr>
      </w:pPr>
      <w:r>
        <w:rPr>
          <w:rFonts w:cs="Times New Roman" w:asciiTheme="minorEastAsia" w:hAnsiTheme="minorEastAsia" w:eastAsiaTheme="minorEastAsia"/>
          <w:color w:val="auto"/>
          <w:sz w:val="28"/>
          <w:szCs w:val="28"/>
        </w:rPr>
        <w:drawing>
          <wp:inline distT="0" distB="0" distL="0" distR="0">
            <wp:extent cx="5255260" cy="3156585"/>
            <wp:effectExtent l="0" t="0" r="254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255394" cy="3157086"/>
                    </a:xfrm>
                    <a:prstGeom prst="rect">
                      <a:avLst/>
                    </a:prstGeom>
                  </pic:spPr>
                </pic:pic>
              </a:graphicData>
            </a:graphic>
          </wp:inline>
        </w:drawing>
      </w:r>
    </w:p>
    <w:p w14:paraId="742B0F0E">
      <w:pPr>
        <w:pStyle w:val="27"/>
        <w:bidi w:val="0"/>
        <w:rPr>
          <w:rFonts w:hint="default"/>
          <w:color w:val="auto"/>
          <w:lang w:val="en-US" w:eastAsia="zh-CN"/>
        </w:rPr>
      </w:pPr>
      <w:r>
        <w:rPr>
          <w:rFonts w:hint="default"/>
          <w:color w:val="auto"/>
          <w:lang w:val="en-US" w:eastAsia="zh-CN"/>
        </w:rPr>
        <w:t>图</w:t>
      </w:r>
      <w:r>
        <w:rPr>
          <w:rFonts w:hint="eastAsia"/>
          <w:color w:val="auto"/>
          <w:lang w:val="en-US" w:eastAsia="zh-CN"/>
        </w:rPr>
        <w:t>1-</w:t>
      </w:r>
      <w:r>
        <w:rPr>
          <w:rFonts w:hint="default"/>
          <w:color w:val="auto"/>
          <w:lang w:val="en-US" w:eastAsia="zh-CN"/>
        </w:rPr>
        <w:t>1 应急资源调查工作流程</w:t>
      </w:r>
    </w:p>
    <w:p w14:paraId="46BC2D33">
      <w:pPr>
        <w:pStyle w:val="3"/>
        <w:bidi w:val="0"/>
        <w:rPr>
          <w:color w:val="auto"/>
        </w:rPr>
      </w:pPr>
      <w:bookmarkStart w:id="8" w:name="_Toc25336"/>
      <w:bookmarkStart w:id="9" w:name="_Toc441101031"/>
      <w:r>
        <w:rPr>
          <w:color w:val="auto"/>
        </w:rPr>
        <w:t>调查内容</w:t>
      </w:r>
      <w:bookmarkEnd w:id="8"/>
      <w:bookmarkEnd w:id="9"/>
    </w:p>
    <w:p w14:paraId="5C39AFFE">
      <w:pPr>
        <w:pStyle w:val="24"/>
        <w:bidi w:val="0"/>
        <w:rPr>
          <w:rFonts w:hint="eastAsia"/>
          <w:color w:val="auto"/>
        </w:rPr>
      </w:pPr>
      <w:r>
        <w:rPr>
          <w:rFonts w:hint="eastAsia"/>
          <w:color w:val="auto"/>
        </w:rPr>
        <w:t>发生或可能发生突发环境事件时，第一时间可以调用的环境应急资源情况，包括可以直接使用或可以协调使用的环境应急资源，并对环境应急资源的管理、维护、获得方式与保存时限等进行调查。</w:t>
      </w:r>
    </w:p>
    <w:p w14:paraId="40E98EF8">
      <w:pPr>
        <w:pStyle w:val="24"/>
        <w:bidi w:val="0"/>
        <w:rPr>
          <w:color w:val="auto"/>
        </w:rPr>
      </w:pPr>
      <w:r>
        <w:rPr>
          <w:color w:val="auto"/>
        </w:rPr>
        <w:t>环境应急资源调查主要内容如下：</w:t>
      </w:r>
    </w:p>
    <w:p w14:paraId="2F33F189">
      <w:pPr>
        <w:pStyle w:val="24"/>
        <w:bidi w:val="0"/>
        <w:rPr>
          <w:color w:val="auto"/>
        </w:rPr>
      </w:pPr>
      <w:r>
        <w:rPr>
          <w:color w:val="auto"/>
        </w:rPr>
        <w:t>（</w:t>
      </w:r>
      <w:r>
        <w:rPr>
          <w:rFonts w:hint="eastAsia"/>
          <w:color w:val="auto"/>
        </w:rPr>
        <w:t>1</w:t>
      </w:r>
      <w:r>
        <w:rPr>
          <w:color w:val="auto"/>
        </w:rPr>
        <w:t>）应急救援设施（备）包括医疗救护仪器药品、个人防护装备器材、消防设施、堵漏器材和应急交通工具等情况；</w:t>
      </w:r>
    </w:p>
    <w:p w14:paraId="5F4FFB10">
      <w:pPr>
        <w:pStyle w:val="24"/>
        <w:bidi w:val="0"/>
        <w:rPr>
          <w:color w:val="auto"/>
        </w:rPr>
      </w:pPr>
      <w:r>
        <w:rPr>
          <w:color w:val="auto"/>
        </w:rPr>
        <w:t>（</w:t>
      </w:r>
      <w:r>
        <w:rPr>
          <w:rFonts w:hint="eastAsia"/>
          <w:color w:val="auto"/>
        </w:rPr>
        <w:t>2</w:t>
      </w:r>
      <w:r>
        <w:rPr>
          <w:color w:val="auto"/>
        </w:rPr>
        <w:t>）应急救援的物质，特别是处理泄露物、消解和吸收污染物的各种吸附剂、中和剂、解毒剂等化学品物质</w:t>
      </w:r>
      <w:r>
        <w:rPr>
          <w:rFonts w:hint="eastAsia"/>
          <w:color w:val="auto"/>
        </w:rPr>
        <w:t>；</w:t>
      </w:r>
    </w:p>
    <w:p w14:paraId="7B96EFE0">
      <w:pPr>
        <w:pStyle w:val="24"/>
        <w:bidi w:val="0"/>
        <w:rPr>
          <w:color w:val="auto"/>
        </w:rPr>
      </w:pPr>
      <w:r>
        <w:rPr>
          <w:color w:val="auto"/>
        </w:rPr>
        <w:t>（</w:t>
      </w:r>
      <w:r>
        <w:rPr>
          <w:rFonts w:hint="eastAsia"/>
          <w:color w:val="auto"/>
        </w:rPr>
        <w:t>3</w:t>
      </w:r>
      <w:r>
        <w:rPr>
          <w:color w:val="auto"/>
        </w:rPr>
        <w:t>）应急通讯系统、电源、照明等</w:t>
      </w:r>
      <w:r>
        <w:rPr>
          <w:rFonts w:hint="eastAsia"/>
          <w:color w:val="auto"/>
        </w:rPr>
        <w:t>；</w:t>
      </w:r>
    </w:p>
    <w:p w14:paraId="6F010C4E">
      <w:pPr>
        <w:pStyle w:val="24"/>
        <w:bidi w:val="0"/>
        <w:rPr>
          <w:color w:val="auto"/>
        </w:rPr>
      </w:pPr>
      <w:r>
        <w:rPr>
          <w:color w:val="auto"/>
        </w:rPr>
        <w:t>（</w:t>
      </w:r>
      <w:r>
        <w:rPr>
          <w:rFonts w:hint="eastAsia"/>
          <w:color w:val="auto"/>
        </w:rPr>
        <w:t>4</w:t>
      </w:r>
      <w:r>
        <w:rPr>
          <w:color w:val="auto"/>
        </w:rPr>
        <w:t>）应急队伍建设情况，包括环境应急、抢修、现场救护、医疗、治安、消防、交通管理、通讯、供应、运输、后勤等各种专业人员；</w:t>
      </w:r>
    </w:p>
    <w:p w14:paraId="3709A829">
      <w:pPr>
        <w:pStyle w:val="24"/>
        <w:bidi w:val="0"/>
        <w:rPr>
          <w:color w:val="auto"/>
        </w:rPr>
      </w:pPr>
      <w:r>
        <w:rPr>
          <w:color w:val="auto"/>
        </w:rPr>
        <w:t>（</w:t>
      </w:r>
      <w:r>
        <w:rPr>
          <w:rFonts w:hint="eastAsia"/>
          <w:color w:val="auto"/>
        </w:rPr>
        <w:t>5</w:t>
      </w:r>
      <w:r>
        <w:rPr>
          <w:color w:val="auto"/>
        </w:rPr>
        <w:t>）应急场所的建设情况，包括应急指挥中心、应急办公室、应急装备</w:t>
      </w:r>
      <w:r>
        <w:rPr>
          <w:rFonts w:hint="eastAsia"/>
          <w:color w:val="auto"/>
        </w:rPr>
        <w:t>、</w:t>
      </w:r>
      <w:r>
        <w:rPr>
          <w:color w:val="auto"/>
        </w:rPr>
        <w:t>物资储存场所、危险化学品临时存放场所等</w:t>
      </w:r>
      <w:r>
        <w:rPr>
          <w:rFonts w:hint="eastAsia"/>
          <w:color w:val="auto"/>
        </w:rPr>
        <w:t>；</w:t>
      </w:r>
    </w:p>
    <w:p w14:paraId="5511C7C4">
      <w:pPr>
        <w:pStyle w:val="24"/>
        <w:bidi w:val="0"/>
        <w:rPr>
          <w:color w:val="auto"/>
        </w:rPr>
        <w:sectPr>
          <w:footerReference r:id="rId20" w:type="default"/>
          <w:pgSz w:w="11906" w:h="16838"/>
          <w:pgMar w:top="1440" w:right="1800" w:bottom="1440" w:left="1800" w:header="850" w:footer="992" w:gutter="0"/>
          <w:pgBorders>
            <w:top w:val="none" w:sz="0" w:space="0"/>
            <w:left w:val="none" w:sz="0" w:space="0"/>
            <w:bottom w:val="none" w:sz="0" w:space="0"/>
            <w:right w:val="none" w:sz="0" w:space="0"/>
          </w:pgBorders>
          <w:pgNumType w:fmt="decimal" w:start="1"/>
          <w:cols w:space="425" w:num="1"/>
          <w:docGrid w:type="lines" w:linePitch="326" w:charSpace="0"/>
        </w:sectPr>
      </w:pPr>
      <w:r>
        <w:rPr>
          <w:color w:val="auto"/>
        </w:rPr>
        <w:t>（</w:t>
      </w:r>
      <w:r>
        <w:rPr>
          <w:rFonts w:hint="eastAsia"/>
          <w:color w:val="auto"/>
        </w:rPr>
        <w:t>6</w:t>
      </w:r>
      <w:r>
        <w:rPr>
          <w:color w:val="auto"/>
        </w:rPr>
        <w:t>）外部应急资源包括：地方环境应急监测仪器与能力、企业事业单位互助的方式、政府协调的应急救援力量及设备（清单）等。</w:t>
      </w:r>
    </w:p>
    <w:p w14:paraId="7BDB8D50">
      <w:pPr>
        <w:pStyle w:val="2"/>
        <w:bidi w:val="0"/>
        <w:rPr>
          <w:rFonts w:hint="eastAsia"/>
          <w:color w:val="auto"/>
          <w:lang w:val="en-US" w:eastAsia="zh-CN"/>
        </w:rPr>
      </w:pPr>
      <w:bookmarkStart w:id="10" w:name="_Toc8112"/>
      <w:r>
        <w:rPr>
          <w:rFonts w:hint="eastAsia"/>
          <w:color w:val="auto"/>
          <w:lang w:val="en-US" w:eastAsia="zh-CN"/>
        </w:rPr>
        <w:t>组织机构和职责</w:t>
      </w:r>
      <w:bookmarkEnd w:id="10"/>
    </w:p>
    <w:p w14:paraId="4F171893">
      <w:pPr>
        <w:pStyle w:val="3"/>
        <w:bidi w:val="0"/>
        <w:adjustRightInd w:val="0"/>
        <w:snapToGrid w:val="0"/>
        <w:spacing w:line="360" w:lineRule="auto"/>
        <w:jc w:val="left"/>
        <w:rPr>
          <w:rFonts w:hint="eastAsia" w:ascii="Times New Roman" w:hAnsi="Times New Roman"/>
          <w:color w:val="auto"/>
          <w:lang w:val="en-US" w:eastAsia="zh-CN"/>
        </w:rPr>
      </w:pPr>
      <w:bookmarkStart w:id="11" w:name="_Toc441101033"/>
      <w:bookmarkStart w:id="12" w:name="_Toc25876"/>
      <w:r>
        <w:rPr>
          <w:rFonts w:hint="eastAsia" w:ascii="Times New Roman" w:hAnsi="Times New Roman"/>
          <w:color w:val="auto"/>
          <w:lang w:val="en-US" w:eastAsia="zh-CN"/>
        </w:rPr>
        <w:t>应急</w:t>
      </w:r>
      <w:bookmarkEnd w:id="11"/>
      <w:r>
        <w:rPr>
          <w:rFonts w:hint="eastAsia" w:ascii="Times New Roman" w:hAnsi="Times New Roman"/>
          <w:color w:val="auto"/>
          <w:lang w:val="en-US" w:eastAsia="zh-CN"/>
        </w:rPr>
        <w:t>指挥机构</w:t>
      </w:r>
      <w:bookmarkEnd w:id="12"/>
    </w:p>
    <w:p w14:paraId="5183F62E">
      <w:pPr>
        <w:pStyle w:val="24"/>
        <w:bidi w:val="0"/>
        <w:rPr>
          <w:rFonts w:hint="default"/>
          <w:color w:val="auto"/>
          <w:lang w:val="en-US" w:eastAsia="zh-CN"/>
        </w:rPr>
      </w:pPr>
      <w:bookmarkStart w:id="13" w:name="_Toc202001498"/>
      <w:bookmarkStart w:id="14" w:name="_Toc262538323"/>
      <w:bookmarkStart w:id="15" w:name="_Toc199859231"/>
      <w:bookmarkStart w:id="16" w:name="_Toc201050243"/>
      <w:bookmarkStart w:id="17" w:name="_Toc411462325"/>
      <w:bookmarkStart w:id="18" w:name="_Toc5919"/>
      <w:bookmarkStart w:id="19" w:name="_Toc303326244"/>
      <w:bookmarkStart w:id="20" w:name="_Toc199844765"/>
      <w:r>
        <w:rPr>
          <w:rFonts w:hint="eastAsia"/>
          <w:color w:val="auto"/>
          <w:lang w:val="en-US" w:eastAsia="zh-CN"/>
        </w:rPr>
        <w:t>额尔古纳市人民</w:t>
      </w:r>
      <w:r>
        <w:rPr>
          <w:rFonts w:hint="default"/>
          <w:color w:val="auto"/>
          <w:lang w:val="en-US" w:eastAsia="zh-CN"/>
        </w:rPr>
        <w:t>政府负责本行政</w:t>
      </w:r>
      <w:r>
        <w:rPr>
          <w:rFonts w:hint="eastAsia"/>
          <w:color w:val="auto"/>
          <w:lang w:val="en-US" w:eastAsia="zh-CN"/>
        </w:rPr>
        <w:t>区域</w:t>
      </w:r>
      <w:r>
        <w:rPr>
          <w:rFonts w:hint="default"/>
          <w:color w:val="auto"/>
          <w:lang w:val="en-US" w:eastAsia="zh-CN"/>
        </w:rPr>
        <w:t>内的突发环境事件应对工作。设立</w:t>
      </w:r>
      <w:r>
        <w:rPr>
          <w:rFonts w:hint="eastAsia"/>
          <w:color w:val="auto"/>
          <w:lang w:val="en-US" w:eastAsia="zh-CN"/>
        </w:rPr>
        <w:t>额尔古纳市</w:t>
      </w:r>
      <w:r>
        <w:rPr>
          <w:rFonts w:hint="default"/>
          <w:color w:val="auto"/>
          <w:lang w:val="en-US" w:eastAsia="zh-CN"/>
        </w:rPr>
        <w:t>突发环境事件应急指挥部，负责统一组织、协调、指挥</w:t>
      </w:r>
      <w:r>
        <w:rPr>
          <w:rFonts w:hint="eastAsia"/>
          <w:color w:val="auto"/>
          <w:lang w:val="en-US" w:eastAsia="zh-CN"/>
        </w:rPr>
        <w:t>额尔古纳市</w:t>
      </w:r>
      <w:r>
        <w:rPr>
          <w:rFonts w:hint="default"/>
          <w:color w:val="auto"/>
          <w:lang w:val="en-US" w:eastAsia="zh-CN"/>
        </w:rPr>
        <w:t>突发环境事件防范与应急工作。</w:t>
      </w:r>
      <w:r>
        <w:rPr>
          <w:rFonts w:hint="eastAsia"/>
          <w:color w:val="auto"/>
          <w:lang w:val="en-US" w:eastAsia="zh-CN"/>
        </w:rPr>
        <w:t>额尔古纳市</w:t>
      </w:r>
      <w:r>
        <w:rPr>
          <w:rFonts w:hint="default"/>
          <w:color w:val="auto"/>
          <w:lang w:val="en-US" w:eastAsia="zh-CN"/>
        </w:rPr>
        <w:t>突发环境事件应急指挥部办公室设在</w:t>
      </w:r>
      <w:r>
        <w:rPr>
          <w:rFonts w:hint="eastAsia"/>
          <w:color w:val="auto"/>
          <w:lang w:val="en-US" w:eastAsia="zh-CN"/>
        </w:rPr>
        <w:t>额尔古纳市人民政府</w:t>
      </w:r>
      <w:r>
        <w:rPr>
          <w:rFonts w:hint="default"/>
          <w:color w:val="auto"/>
          <w:lang w:val="en-US" w:eastAsia="zh-CN"/>
        </w:rPr>
        <w:t>。应急指挥部办公室下设</w:t>
      </w:r>
      <w:r>
        <w:rPr>
          <w:color w:val="auto"/>
        </w:rPr>
        <w:t>应急专家组</w:t>
      </w:r>
      <w:r>
        <w:rPr>
          <w:rFonts w:hint="eastAsia"/>
          <w:color w:val="auto"/>
          <w:lang w:eastAsia="zh-CN"/>
        </w:rPr>
        <w:t>、</w:t>
      </w:r>
      <w:r>
        <w:rPr>
          <w:rFonts w:hint="default"/>
          <w:color w:val="auto"/>
          <w:lang w:val="en-US" w:eastAsia="zh-CN"/>
        </w:rPr>
        <w:t>综合协调组、</w:t>
      </w:r>
      <w:r>
        <w:rPr>
          <w:rFonts w:hint="eastAsia"/>
          <w:color w:val="auto"/>
          <w:lang w:val="en-US" w:eastAsia="zh-CN"/>
        </w:rPr>
        <w:t>现场</w:t>
      </w:r>
      <w:r>
        <w:rPr>
          <w:rFonts w:hint="default"/>
          <w:color w:val="auto"/>
          <w:lang w:val="en-US" w:eastAsia="zh-CN"/>
        </w:rPr>
        <w:t>处置组、应急监测组、应急</w:t>
      </w:r>
      <w:r>
        <w:rPr>
          <w:rFonts w:hint="eastAsia"/>
          <w:color w:val="auto"/>
          <w:lang w:val="en-US" w:eastAsia="zh-CN"/>
        </w:rPr>
        <w:t>保障组</w:t>
      </w:r>
      <w:r>
        <w:rPr>
          <w:rFonts w:hint="default"/>
          <w:color w:val="auto"/>
          <w:lang w:val="en-US" w:eastAsia="zh-CN"/>
        </w:rPr>
        <w:t>、医疗</w:t>
      </w:r>
      <w:r>
        <w:rPr>
          <w:rFonts w:hint="eastAsia"/>
          <w:color w:val="auto"/>
          <w:lang w:val="en-US" w:eastAsia="zh-CN"/>
        </w:rPr>
        <w:t>救援</w:t>
      </w:r>
      <w:r>
        <w:rPr>
          <w:rFonts w:hint="default"/>
          <w:color w:val="auto"/>
          <w:lang w:val="en-US" w:eastAsia="zh-CN"/>
        </w:rPr>
        <w:t>组、</w:t>
      </w:r>
      <w:r>
        <w:rPr>
          <w:rFonts w:hint="eastAsia"/>
          <w:color w:val="auto"/>
        </w:rPr>
        <w:t>社会稳定组</w:t>
      </w:r>
      <w:r>
        <w:rPr>
          <w:rFonts w:hint="default"/>
          <w:color w:val="auto"/>
          <w:lang w:val="en-US" w:eastAsia="zh-CN"/>
        </w:rPr>
        <w:t>、</w:t>
      </w:r>
      <w:r>
        <w:rPr>
          <w:color w:val="auto"/>
        </w:rPr>
        <w:t>舆情组</w:t>
      </w:r>
      <w:r>
        <w:rPr>
          <w:rFonts w:hint="default"/>
          <w:color w:val="auto"/>
          <w:lang w:val="en-US" w:eastAsia="zh-CN"/>
        </w:rPr>
        <w:t>共8个组。其组成如下：</w:t>
      </w:r>
    </w:p>
    <w:p w14:paraId="39EB9F13">
      <w:pPr>
        <w:pStyle w:val="24"/>
        <w:bidi w:val="0"/>
        <w:rPr>
          <w:rFonts w:hint="default"/>
          <w:color w:val="auto"/>
          <w:lang w:val="en-US" w:eastAsia="zh-CN"/>
        </w:rPr>
      </w:pPr>
      <w:r>
        <w:rPr>
          <w:rFonts w:hint="default"/>
          <w:color w:val="auto"/>
          <w:lang w:val="en-US" w:eastAsia="zh-CN"/>
        </w:rPr>
        <w:t>总指挥：</w:t>
      </w:r>
      <w:r>
        <w:rPr>
          <w:rFonts w:hint="eastAsia"/>
          <w:color w:val="auto"/>
          <w:lang w:val="en-US" w:eastAsia="zh-CN"/>
        </w:rPr>
        <w:t>额尔古纳市</w:t>
      </w:r>
      <w:r>
        <w:rPr>
          <w:rFonts w:hint="default"/>
          <w:color w:val="auto"/>
          <w:lang w:val="en-US" w:eastAsia="zh-CN"/>
        </w:rPr>
        <w:t>人民政府</w:t>
      </w:r>
      <w:r>
        <w:rPr>
          <w:color w:val="auto"/>
        </w:rPr>
        <w:t>市长</w:t>
      </w:r>
    </w:p>
    <w:p w14:paraId="635F7E5C">
      <w:pPr>
        <w:pStyle w:val="24"/>
        <w:bidi w:val="0"/>
        <w:rPr>
          <w:rFonts w:hint="default"/>
          <w:color w:val="auto"/>
          <w:lang w:val="en-US" w:eastAsia="zh-CN"/>
        </w:rPr>
      </w:pPr>
      <w:r>
        <w:rPr>
          <w:rFonts w:hint="default"/>
          <w:color w:val="auto"/>
          <w:lang w:val="en-US" w:eastAsia="zh-CN"/>
        </w:rPr>
        <w:t>副总指挥：</w:t>
      </w:r>
      <w:r>
        <w:rPr>
          <w:rFonts w:hint="eastAsia"/>
          <w:color w:val="auto"/>
          <w:lang w:val="en-US" w:eastAsia="zh-CN"/>
        </w:rPr>
        <w:t>额尔古纳市</w:t>
      </w:r>
      <w:r>
        <w:rPr>
          <w:rFonts w:hint="default"/>
          <w:color w:val="auto"/>
          <w:lang w:val="en-US" w:eastAsia="zh-CN"/>
        </w:rPr>
        <w:t>人民政府</w:t>
      </w:r>
      <w:r>
        <w:rPr>
          <w:rFonts w:hint="eastAsia"/>
          <w:color w:val="auto"/>
          <w:lang w:val="en-US" w:eastAsia="zh-CN"/>
        </w:rPr>
        <w:t>副</w:t>
      </w:r>
      <w:r>
        <w:rPr>
          <w:color w:val="auto"/>
        </w:rPr>
        <w:t>市长</w:t>
      </w:r>
    </w:p>
    <w:p w14:paraId="08507788">
      <w:pPr>
        <w:pStyle w:val="24"/>
        <w:bidi w:val="0"/>
        <w:rPr>
          <w:rFonts w:hint="eastAsia" w:eastAsia="仿宋"/>
          <w:color w:val="auto"/>
          <w:lang w:val="en-US" w:eastAsia="zh-CN"/>
        </w:rPr>
      </w:pPr>
      <w:r>
        <w:rPr>
          <w:rFonts w:hint="default"/>
          <w:color w:val="auto"/>
          <w:lang w:val="en-US" w:eastAsia="zh-CN"/>
        </w:rPr>
        <w:t>成员单位：</w:t>
      </w:r>
      <w:r>
        <w:rPr>
          <w:rFonts w:hint="eastAsia"/>
          <w:color w:val="auto"/>
          <w:lang w:val="en-US" w:eastAsia="zh-CN"/>
        </w:rPr>
        <w:t>额尔古纳市</w:t>
      </w:r>
      <w:r>
        <w:rPr>
          <w:color w:val="auto"/>
        </w:rPr>
        <w:t>生态环境综合行政执法大队</w:t>
      </w:r>
      <w:r>
        <w:rPr>
          <w:rFonts w:hint="eastAsia"/>
          <w:color w:val="auto"/>
          <w:lang w:eastAsia="zh-CN"/>
        </w:rPr>
        <w:t>、</w:t>
      </w:r>
      <w:r>
        <w:rPr>
          <w:rFonts w:hint="eastAsia"/>
          <w:color w:val="auto"/>
        </w:rPr>
        <w:t>生态环境分局</w:t>
      </w:r>
      <w:r>
        <w:rPr>
          <w:rFonts w:hint="eastAsia"/>
          <w:color w:val="auto"/>
          <w:lang w:eastAsia="zh-CN"/>
        </w:rPr>
        <w:t>、</w:t>
      </w:r>
      <w:r>
        <w:rPr>
          <w:color w:val="auto"/>
        </w:rPr>
        <w:t>应急管理局</w:t>
      </w:r>
      <w:r>
        <w:rPr>
          <w:rFonts w:hint="eastAsia"/>
          <w:color w:val="auto"/>
          <w:lang w:eastAsia="zh-CN"/>
        </w:rPr>
        <w:t>、</w:t>
      </w:r>
      <w:r>
        <w:rPr>
          <w:color w:val="auto"/>
        </w:rPr>
        <w:t>农牧局</w:t>
      </w:r>
      <w:r>
        <w:rPr>
          <w:rFonts w:hint="eastAsia"/>
          <w:color w:val="auto"/>
          <w:lang w:eastAsia="zh-CN"/>
        </w:rPr>
        <w:t>、</w:t>
      </w:r>
      <w:r>
        <w:rPr>
          <w:color w:val="auto"/>
        </w:rPr>
        <w:t>水利局</w:t>
      </w:r>
      <w:r>
        <w:rPr>
          <w:rFonts w:hint="eastAsia"/>
          <w:color w:val="auto"/>
          <w:lang w:eastAsia="zh-CN"/>
        </w:rPr>
        <w:t>、</w:t>
      </w:r>
      <w:r>
        <w:rPr>
          <w:color w:val="auto"/>
        </w:rPr>
        <w:t>市委</w:t>
      </w:r>
      <w:r>
        <w:rPr>
          <w:rFonts w:hint="eastAsia"/>
          <w:color w:val="auto"/>
          <w:lang w:eastAsia="zh-CN"/>
        </w:rPr>
        <w:t>、</w:t>
      </w:r>
      <w:r>
        <w:rPr>
          <w:rFonts w:hint="eastAsia"/>
          <w:color w:val="auto"/>
        </w:rPr>
        <w:t>交通运输局</w:t>
      </w:r>
      <w:r>
        <w:rPr>
          <w:rFonts w:hint="eastAsia"/>
          <w:color w:val="auto"/>
          <w:lang w:eastAsia="zh-CN"/>
        </w:rPr>
        <w:t>、</w:t>
      </w:r>
      <w:r>
        <w:rPr>
          <w:color w:val="auto"/>
        </w:rPr>
        <w:t>消防救援大队</w:t>
      </w:r>
      <w:r>
        <w:rPr>
          <w:rFonts w:hint="eastAsia"/>
          <w:color w:val="auto"/>
          <w:lang w:eastAsia="zh-CN"/>
        </w:rPr>
        <w:t>、</w:t>
      </w:r>
      <w:r>
        <w:rPr>
          <w:color w:val="auto"/>
        </w:rPr>
        <w:t>工业和信息化局</w:t>
      </w:r>
      <w:r>
        <w:rPr>
          <w:rFonts w:hint="eastAsia"/>
          <w:color w:val="auto"/>
          <w:lang w:eastAsia="zh-CN"/>
        </w:rPr>
        <w:t>、</w:t>
      </w:r>
      <w:r>
        <w:rPr>
          <w:color w:val="auto"/>
        </w:rPr>
        <w:t>公安局</w:t>
      </w:r>
      <w:r>
        <w:rPr>
          <w:rFonts w:hint="eastAsia"/>
          <w:color w:val="auto"/>
          <w:lang w:eastAsia="zh-CN"/>
        </w:rPr>
        <w:t>、</w:t>
      </w:r>
      <w:r>
        <w:rPr>
          <w:color w:val="auto"/>
        </w:rPr>
        <w:t>自然资源局</w:t>
      </w:r>
      <w:r>
        <w:rPr>
          <w:rFonts w:hint="eastAsia"/>
          <w:color w:val="auto"/>
          <w:lang w:eastAsia="zh-CN"/>
        </w:rPr>
        <w:t>、</w:t>
      </w:r>
      <w:r>
        <w:rPr>
          <w:color w:val="auto"/>
        </w:rPr>
        <w:t>财政局</w:t>
      </w:r>
      <w:r>
        <w:rPr>
          <w:rFonts w:hint="eastAsia"/>
          <w:color w:val="auto"/>
          <w:lang w:eastAsia="zh-CN"/>
        </w:rPr>
        <w:t>、</w:t>
      </w:r>
      <w:r>
        <w:rPr>
          <w:color w:val="auto"/>
        </w:rPr>
        <w:t>发展改革委</w:t>
      </w:r>
      <w:r>
        <w:rPr>
          <w:rFonts w:hint="eastAsia"/>
          <w:color w:val="auto"/>
          <w:lang w:eastAsia="zh-CN"/>
        </w:rPr>
        <w:t>、</w:t>
      </w:r>
      <w:r>
        <w:rPr>
          <w:color w:val="auto"/>
        </w:rPr>
        <w:t>民政局</w:t>
      </w:r>
      <w:r>
        <w:rPr>
          <w:rFonts w:hint="eastAsia"/>
          <w:color w:val="auto"/>
          <w:lang w:eastAsia="zh-CN"/>
        </w:rPr>
        <w:t>、</w:t>
      </w:r>
      <w:r>
        <w:rPr>
          <w:color w:val="auto"/>
        </w:rPr>
        <w:t>住房</w:t>
      </w:r>
      <w:r>
        <w:rPr>
          <w:rFonts w:hint="eastAsia"/>
          <w:color w:val="auto"/>
        </w:rPr>
        <w:t>和</w:t>
      </w:r>
      <w:r>
        <w:rPr>
          <w:color w:val="auto"/>
        </w:rPr>
        <w:t>城乡建设局</w:t>
      </w:r>
      <w:r>
        <w:rPr>
          <w:rFonts w:hint="eastAsia"/>
          <w:color w:val="auto"/>
          <w:lang w:eastAsia="zh-CN"/>
        </w:rPr>
        <w:t>、</w:t>
      </w:r>
      <w:r>
        <w:rPr>
          <w:color w:val="auto"/>
        </w:rPr>
        <w:t>卫生健康委员会</w:t>
      </w:r>
      <w:r>
        <w:rPr>
          <w:rFonts w:hint="eastAsia"/>
          <w:color w:val="auto"/>
          <w:lang w:eastAsia="zh-CN"/>
        </w:rPr>
        <w:t>、</w:t>
      </w:r>
      <w:r>
        <w:rPr>
          <w:rFonts w:hint="eastAsia"/>
          <w:color w:val="auto"/>
        </w:rPr>
        <w:t>委宣传部</w:t>
      </w:r>
      <w:r>
        <w:rPr>
          <w:rFonts w:hint="eastAsia"/>
          <w:color w:val="auto"/>
          <w:lang w:eastAsia="zh-CN"/>
        </w:rPr>
        <w:t>、</w:t>
      </w:r>
      <w:r>
        <w:rPr>
          <w:rFonts w:hint="eastAsia"/>
          <w:color w:val="auto"/>
        </w:rPr>
        <w:t>融媒体中心</w:t>
      </w:r>
      <w:r>
        <w:rPr>
          <w:rFonts w:hint="eastAsia"/>
          <w:color w:val="auto"/>
          <w:lang w:eastAsia="zh-CN"/>
        </w:rPr>
        <w:t>。</w:t>
      </w:r>
    </w:p>
    <w:p w14:paraId="469DF174">
      <w:pPr>
        <w:pStyle w:val="24"/>
        <w:bidi w:val="0"/>
        <w:rPr>
          <w:rFonts w:hint="default"/>
          <w:color w:val="auto"/>
          <w:lang w:val="en-US" w:eastAsia="zh-CN"/>
        </w:rPr>
      </w:pPr>
      <w:r>
        <w:rPr>
          <w:rFonts w:hint="eastAsia"/>
          <w:color w:val="auto"/>
          <w:lang w:val="en-US" w:eastAsia="zh-CN"/>
        </w:rPr>
        <w:t>额尔古纳市建立了应急组织机构体系，详见图2-1。</w:t>
      </w:r>
    </w:p>
    <w:p w14:paraId="50EAF062">
      <w:pPr>
        <w:pStyle w:val="18"/>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center"/>
        <w:textAlignment w:val="auto"/>
        <w:rPr>
          <w:rFonts w:asciiTheme="minorEastAsia" w:hAnsiTheme="minorEastAsia" w:eastAsiaTheme="minorEastAsia"/>
          <w:color w:val="auto"/>
          <w:lang w:val="zh-CN"/>
        </w:rPr>
      </w:pPr>
      <w:r>
        <w:rPr>
          <w:color w:val="auto"/>
        </w:rPr>
        <w:drawing>
          <wp:inline distT="0" distB="0" distL="114300" distR="114300">
            <wp:extent cx="5274945" cy="2399665"/>
            <wp:effectExtent l="0" t="0" r="190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5"/>
                    <a:stretch>
                      <a:fillRect/>
                    </a:stretch>
                  </pic:blipFill>
                  <pic:spPr>
                    <a:xfrm>
                      <a:off x="0" y="0"/>
                      <a:ext cx="5274945" cy="2399665"/>
                    </a:xfrm>
                    <a:prstGeom prst="rect">
                      <a:avLst/>
                    </a:prstGeom>
                    <a:noFill/>
                    <a:ln>
                      <a:noFill/>
                    </a:ln>
                  </pic:spPr>
                </pic:pic>
              </a:graphicData>
            </a:graphic>
          </wp:inline>
        </w:drawing>
      </w:r>
    </w:p>
    <w:p w14:paraId="1A073216">
      <w:pPr>
        <w:pStyle w:val="33"/>
        <w:bidi w:val="0"/>
        <w:rPr>
          <w:color w:val="auto"/>
          <w:lang w:val="zh-CN"/>
        </w:rPr>
      </w:pPr>
      <w:r>
        <w:rPr>
          <w:rFonts w:hint="eastAsia"/>
          <w:color w:val="auto"/>
          <w:lang w:val="zh-CN"/>
        </w:rPr>
        <w:t>图2-1</w:t>
      </w:r>
      <w:r>
        <w:rPr>
          <w:rFonts w:hint="eastAsia"/>
          <w:color w:val="auto"/>
          <w:lang w:val="en-US" w:eastAsia="zh-CN"/>
        </w:rPr>
        <w:t xml:space="preserve">  额尔古纳市</w:t>
      </w:r>
      <w:r>
        <w:rPr>
          <w:rFonts w:hint="eastAsia"/>
          <w:color w:val="auto"/>
          <w:lang w:val="zh-CN"/>
        </w:rPr>
        <w:t>应急组织机构体系</w:t>
      </w:r>
    </w:p>
    <w:p w14:paraId="0E53F992">
      <w:pPr>
        <w:pStyle w:val="3"/>
        <w:bidi w:val="0"/>
        <w:rPr>
          <w:rFonts w:hint="default"/>
          <w:color w:val="auto"/>
          <w:lang w:val="en-US" w:eastAsia="zh-CN"/>
        </w:rPr>
      </w:pPr>
      <w:bookmarkStart w:id="21" w:name="_Toc4338"/>
      <w:bookmarkStart w:id="22" w:name="_Toc456019842"/>
      <w:r>
        <w:rPr>
          <w:rFonts w:hint="default"/>
          <w:color w:val="auto"/>
          <w:lang w:val="en-US" w:eastAsia="zh-CN"/>
        </w:rPr>
        <w:t>指挥机构及职责</w:t>
      </w:r>
      <w:bookmarkEnd w:id="21"/>
    </w:p>
    <w:p w14:paraId="6ED7F7F4">
      <w:pPr>
        <w:pStyle w:val="4"/>
        <w:bidi w:val="0"/>
        <w:rPr>
          <w:rFonts w:hint="default"/>
          <w:color w:val="auto"/>
          <w:lang w:val="en-US" w:eastAsia="zh-CN"/>
        </w:rPr>
      </w:pPr>
      <w:r>
        <w:rPr>
          <w:rFonts w:hint="eastAsia"/>
          <w:color w:val="auto"/>
          <w:lang w:val="en-US" w:eastAsia="zh-CN"/>
        </w:rPr>
        <w:t>额尔古纳市</w:t>
      </w:r>
      <w:r>
        <w:rPr>
          <w:rFonts w:hint="default"/>
          <w:color w:val="auto"/>
          <w:lang w:val="en-US" w:eastAsia="zh-CN"/>
        </w:rPr>
        <w:t>突发环境事件应急指挥部</w:t>
      </w:r>
    </w:p>
    <w:p w14:paraId="48207E75">
      <w:pPr>
        <w:pStyle w:val="24"/>
        <w:bidi w:val="0"/>
        <w:rPr>
          <w:rFonts w:hint="default"/>
          <w:color w:val="auto"/>
          <w:lang w:val="en-US" w:eastAsia="zh-CN"/>
        </w:rPr>
      </w:pPr>
      <w:bookmarkStart w:id="23" w:name="_Toc467500711"/>
      <w:bookmarkStart w:id="24" w:name="_Toc1728"/>
      <w:r>
        <w:rPr>
          <w:rFonts w:hint="default"/>
          <w:color w:val="auto"/>
          <w:lang w:val="en-US" w:eastAsia="zh-CN"/>
        </w:rPr>
        <w:t>突发环境事件应急指挥部统一领导和协调突发环境事件的应急指挥处置工作。总指挥由</w:t>
      </w:r>
      <w:r>
        <w:rPr>
          <w:rFonts w:hint="eastAsia"/>
          <w:color w:val="auto"/>
          <w:lang w:val="en-US" w:eastAsia="zh-CN"/>
        </w:rPr>
        <w:t>额尔古纳市</w:t>
      </w:r>
      <w:r>
        <w:rPr>
          <w:rFonts w:hint="default"/>
          <w:color w:val="auto"/>
          <w:lang w:val="en-US" w:eastAsia="zh-CN"/>
        </w:rPr>
        <w:t>人民政府的</w:t>
      </w:r>
      <w:r>
        <w:rPr>
          <w:rFonts w:hint="eastAsia"/>
          <w:color w:val="auto"/>
          <w:lang w:val="en-US" w:eastAsia="zh-CN"/>
        </w:rPr>
        <w:t>市长</w:t>
      </w:r>
      <w:r>
        <w:rPr>
          <w:rFonts w:hint="default"/>
          <w:color w:val="auto"/>
          <w:lang w:val="en-US" w:eastAsia="zh-CN"/>
        </w:rPr>
        <w:t>担任，副总指挥由</w:t>
      </w:r>
      <w:r>
        <w:rPr>
          <w:rFonts w:hint="eastAsia"/>
          <w:color w:val="auto"/>
          <w:lang w:val="en-US" w:eastAsia="zh-CN"/>
        </w:rPr>
        <w:t>额尔古纳市</w:t>
      </w:r>
      <w:r>
        <w:rPr>
          <w:rFonts w:hint="default"/>
          <w:color w:val="auto"/>
          <w:lang w:val="en-US" w:eastAsia="zh-CN"/>
        </w:rPr>
        <w:t>人民政府分管副</w:t>
      </w:r>
      <w:r>
        <w:rPr>
          <w:rFonts w:hint="eastAsia"/>
          <w:color w:val="auto"/>
          <w:lang w:val="en-US" w:eastAsia="zh-CN"/>
        </w:rPr>
        <w:t>市长</w:t>
      </w:r>
      <w:r>
        <w:rPr>
          <w:rFonts w:hint="default"/>
          <w:color w:val="auto"/>
          <w:lang w:val="en-US" w:eastAsia="zh-CN"/>
        </w:rPr>
        <w:t>担任。</w:t>
      </w:r>
    </w:p>
    <w:p w14:paraId="3A5B54A5">
      <w:pPr>
        <w:pStyle w:val="24"/>
        <w:bidi w:val="0"/>
        <w:rPr>
          <w:rFonts w:hint="default"/>
          <w:color w:val="auto"/>
          <w:lang w:val="en-US" w:eastAsia="zh-CN"/>
        </w:rPr>
      </w:pPr>
      <w:r>
        <w:rPr>
          <w:rFonts w:hint="default"/>
          <w:color w:val="auto"/>
          <w:lang w:val="en-US" w:eastAsia="zh-CN"/>
        </w:rPr>
        <w:t>突发环境事件应急指挥部职责：</w:t>
      </w:r>
    </w:p>
    <w:p w14:paraId="74E84B72">
      <w:pPr>
        <w:pStyle w:val="24"/>
        <w:bidi w:val="0"/>
        <w:rPr>
          <w:rFonts w:hint="default"/>
          <w:color w:val="auto"/>
          <w:lang w:val="en-US" w:eastAsia="zh-CN"/>
        </w:rPr>
      </w:pPr>
      <w:r>
        <w:rPr>
          <w:rFonts w:hint="default"/>
          <w:color w:val="auto"/>
          <w:lang w:val="en-US" w:eastAsia="zh-CN"/>
        </w:rPr>
        <w:t>（1）贯彻执行国家有关突发环境事件应急工作的法律、法规、规章和</w:t>
      </w:r>
      <w:r>
        <w:rPr>
          <w:rFonts w:hint="eastAsia"/>
          <w:color w:val="auto"/>
          <w:lang w:val="en-US" w:eastAsia="zh-CN"/>
        </w:rPr>
        <w:t>呼伦贝尔</w:t>
      </w:r>
      <w:r>
        <w:rPr>
          <w:rFonts w:hint="default"/>
          <w:color w:val="auto"/>
          <w:lang w:val="en-US" w:eastAsia="zh-CN"/>
        </w:rPr>
        <w:t>市及本</w:t>
      </w:r>
      <w:r>
        <w:rPr>
          <w:rFonts w:hint="eastAsia"/>
          <w:color w:val="auto"/>
          <w:lang w:val="en-US" w:eastAsia="zh-CN"/>
        </w:rPr>
        <w:t>市</w:t>
      </w:r>
      <w:r>
        <w:rPr>
          <w:rFonts w:hint="default"/>
          <w:color w:val="auto"/>
          <w:lang w:val="en-US" w:eastAsia="zh-CN"/>
        </w:rPr>
        <w:t>的有关规定；</w:t>
      </w:r>
    </w:p>
    <w:p w14:paraId="034A796A">
      <w:pPr>
        <w:pStyle w:val="24"/>
        <w:bidi w:val="0"/>
        <w:rPr>
          <w:rFonts w:hint="default"/>
          <w:color w:val="auto"/>
          <w:lang w:val="en-US" w:eastAsia="zh-CN"/>
        </w:rPr>
      </w:pPr>
      <w:r>
        <w:rPr>
          <w:rFonts w:hint="default"/>
          <w:color w:val="auto"/>
          <w:lang w:val="en-US" w:eastAsia="zh-CN"/>
        </w:rPr>
        <w:t>（2）研究制定应对本</w:t>
      </w:r>
      <w:r>
        <w:rPr>
          <w:rFonts w:hint="eastAsia"/>
          <w:color w:val="auto"/>
          <w:lang w:val="en-US" w:eastAsia="zh-CN"/>
        </w:rPr>
        <w:t>市</w:t>
      </w:r>
      <w:r>
        <w:rPr>
          <w:rFonts w:hint="default"/>
          <w:color w:val="auto"/>
          <w:lang w:val="en-US" w:eastAsia="zh-CN"/>
        </w:rPr>
        <w:t>突发环境事件的政策、措施、意见；</w:t>
      </w:r>
    </w:p>
    <w:p w14:paraId="35BD5289">
      <w:pPr>
        <w:pStyle w:val="24"/>
        <w:bidi w:val="0"/>
        <w:rPr>
          <w:rFonts w:hint="default"/>
          <w:color w:val="auto"/>
          <w:lang w:val="en-US" w:eastAsia="zh-CN"/>
        </w:rPr>
      </w:pPr>
      <w:r>
        <w:rPr>
          <w:rFonts w:hint="default"/>
          <w:color w:val="auto"/>
          <w:lang w:val="en-US" w:eastAsia="zh-CN"/>
        </w:rPr>
        <w:t>（3）负责本</w:t>
      </w:r>
      <w:r>
        <w:rPr>
          <w:rFonts w:hint="eastAsia"/>
          <w:color w:val="auto"/>
          <w:lang w:val="en-US" w:eastAsia="zh-CN"/>
        </w:rPr>
        <w:t>市</w:t>
      </w:r>
      <w:r>
        <w:rPr>
          <w:rFonts w:hint="default"/>
          <w:color w:val="auto"/>
          <w:lang w:val="en-US" w:eastAsia="zh-CN"/>
        </w:rPr>
        <w:t>突发环境事件应急信息的收集、处理和报告，及时了解掌握突发环境事件情况；</w:t>
      </w:r>
    </w:p>
    <w:p w14:paraId="039CB8E3">
      <w:pPr>
        <w:pStyle w:val="24"/>
        <w:bidi w:val="0"/>
        <w:rPr>
          <w:rFonts w:hint="default"/>
          <w:color w:val="auto"/>
          <w:lang w:val="en-US" w:eastAsia="zh-CN"/>
        </w:rPr>
      </w:pPr>
      <w:r>
        <w:rPr>
          <w:rFonts w:hint="default"/>
          <w:color w:val="auto"/>
          <w:lang w:val="en-US" w:eastAsia="zh-CN"/>
        </w:rPr>
        <w:t>（4）审议批准突发环境事件应急指挥部办公室提请审议的重要事宜；</w:t>
      </w:r>
    </w:p>
    <w:p w14:paraId="4F9E97FC">
      <w:pPr>
        <w:pStyle w:val="24"/>
        <w:bidi w:val="0"/>
        <w:rPr>
          <w:rFonts w:hint="default"/>
          <w:color w:val="auto"/>
          <w:lang w:val="en-US" w:eastAsia="zh-CN"/>
        </w:rPr>
      </w:pPr>
      <w:r>
        <w:rPr>
          <w:rFonts w:hint="default"/>
          <w:color w:val="auto"/>
          <w:lang w:val="en-US" w:eastAsia="zh-CN"/>
        </w:rPr>
        <w:t>（5）分析总结本</w:t>
      </w:r>
      <w:r>
        <w:rPr>
          <w:rFonts w:hint="eastAsia"/>
          <w:color w:val="auto"/>
          <w:lang w:val="en-US" w:eastAsia="zh-CN"/>
        </w:rPr>
        <w:t>市</w:t>
      </w:r>
      <w:r>
        <w:rPr>
          <w:rFonts w:hint="default"/>
          <w:color w:val="auto"/>
          <w:lang w:val="en-US" w:eastAsia="zh-CN"/>
        </w:rPr>
        <w:t>突发环境事件的应对工作，编制年度规划和年度工作计划；</w:t>
      </w:r>
    </w:p>
    <w:p w14:paraId="53F42300">
      <w:pPr>
        <w:pStyle w:val="24"/>
        <w:bidi w:val="0"/>
        <w:rPr>
          <w:rFonts w:hint="default"/>
          <w:color w:val="auto"/>
          <w:lang w:val="en-US" w:eastAsia="zh-CN"/>
        </w:rPr>
      </w:pPr>
      <w:r>
        <w:rPr>
          <w:rFonts w:hint="default"/>
          <w:color w:val="auto"/>
          <w:lang w:val="en-US" w:eastAsia="zh-CN"/>
        </w:rPr>
        <w:t>（6）承办</w:t>
      </w:r>
      <w:r>
        <w:rPr>
          <w:rFonts w:hint="eastAsia"/>
          <w:color w:val="auto"/>
          <w:lang w:val="en-US" w:eastAsia="zh-CN"/>
        </w:rPr>
        <w:t>市</w:t>
      </w:r>
      <w:r>
        <w:rPr>
          <w:rFonts w:hint="default"/>
          <w:color w:val="auto"/>
          <w:lang w:val="en-US" w:eastAsia="zh-CN"/>
        </w:rPr>
        <w:t>应急管理局交办的其他事项。</w:t>
      </w:r>
    </w:p>
    <w:p w14:paraId="39F3A422">
      <w:pPr>
        <w:pStyle w:val="4"/>
        <w:bidi w:val="0"/>
        <w:rPr>
          <w:rFonts w:hint="default"/>
          <w:color w:val="auto"/>
          <w:lang w:val="en-US" w:eastAsia="zh-CN"/>
        </w:rPr>
      </w:pPr>
      <w:bookmarkStart w:id="25" w:name="_Toc488918381"/>
      <w:bookmarkStart w:id="26" w:name="_Toc39928342"/>
      <w:r>
        <w:rPr>
          <w:rFonts w:hint="eastAsia"/>
          <w:color w:val="auto"/>
          <w:lang w:val="en-US" w:eastAsia="zh-CN"/>
        </w:rPr>
        <w:t>额尔古纳市</w:t>
      </w:r>
      <w:r>
        <w:rPr>
          <w:rFonts w:hint="default"/>
          <w:color w:val="auto"/>
          <w:lang w:val="en-US" w:eastAsia="zh-CN"/>
        </w:rPr>
        <w:t>突发环境事件应急指挥部办公室</w:t>
      </w:r>
      <w:bookmarkEnd w:id="25"/>
      <w:bookmarkEnd w:id="26"/>
    </w:p>
    <w:p w14:paraId="5D759240">
      <w:pPr>
        <w:pStyle w:val="24"/>
        <w:bidi w:val="0"/>
        <w:rPr>
          <w:rFonts w:hint="default"/>
          <w:color w:val="auto"/>
          <w:lang w:val="en-US" w:eastAsia="zh-CN"/>
        </w:rPr>
      </w:pPr>
      <w:r>
        <w:rPr>
          <w:rFonts w:hint="default"/>
          <w:color w:val="auto"/>
          <w:lang w:val="en-US" w:eastAsia="zh-CN"/>
        </w:rPr>
        <w:t>（1）</w:t>
      </w:r>
      <w:r>
        <w:rPr>
          <w:rFonts w:hint="default"/>
          <w:color w:val="auto"/>
        </w:rPr>
        <w:t>组织落实</w:t>
      </w:r>
      <w:r>
        <w:rPr>
          <w:rFonts w:hint="eastAsia"/>
          <w:color w:val="auto"/>
          <w:lang w:val="en-US" w:eastAsia="zh-CN"/>
        </w:rPr>
        <w:t>市</w:t>
      </w:r>
      <w:r>
        <w:rPr>
          <w:rFonts w:hint="default"/>
          <w:color w:val="auto"/>
          <w:lang w:eastAsia="zh-CN"/>
        </w:rPr>
        <w:t>应急管理局</w:t>
      </w:r>
      <w:r>
        <w:rPr>
          <w:rFonts w:hint="default"/>
          <w:color w:val="auto"/>
        </w:rPr>
        <w:t>和</w:t>
      </w:r>
      <w:r>
        <w:rPr>
          <w:rFonts w:hint="eastAsia"/>
          <w:color w:val="auto"/>
          <w:lang w:val="en-US" w:eastAsia="zh-CN"/>
        </w:rPr>
        <w:t>市</w:t>
      </w:r>
      <w:r>
        <w:rPr>
          <w:rFonts w:hint="default"/>
          <w:color w:val="auto"/>
          <w:lang w:val="en-US" w:eastAsia="zh-CN"/>
        </w:rPr>
        <w:t>突发环境事件应急指挥部</w:t>
      </w:r>
      <w:r>
        <w:rPr>
          <w:rFonts w:hint="default"/>
          <w:color w:val="auto"/>
        </w:rPr>
        <w:t>的决定，协调各成员单位，应对突发环境</w:t>
      </w:r>
      <w:r>
        <w:rPr>
          <w:rFonts w:hint="default"/>
          <w:color w:val="auto"/>
          <w:lang w:eastAsia="zh-CN"/>
        </w:rPr>
        <w:t>事件</w:t>
      </w:r>
      <w:r>
        <w:rPr>
          <w:rFonts w:hint="default"/>
          <w:color w:val="auto"/>
        </w:rPr>
        <w:t>，建立应急联动机制，保证信息畅通，做到信息共享；</w:t>
      </w:r>
    </w:p>
    <w:p w14:paraId="7C218055">
      <w:pPr>
        <w:pStyle w:val="24"/>
        <w:bidi w:val="0"/>
        <w:rPr>
          <w:rFonts w:hint="default"/>
          <w:color w:val="auto"/>
          <w:lang w:val="en-US" w:eastAsia="zh-CN"/>
        </w:rPr>
      </w:pPr>
      <w:r>
        <w:rPr>
          <w:rFonts w:hint="default"/>
          <w:color w:val="auto"/>
          <w:lang w:val="en-US" w:eastAsia="zh-CN"/>
        </w:rPr>
        <w:t>（2）了解和掌握本</w:t>
      </w:r>
      <w:r>
        <w:rPr>
          <w:rFonts w:hint="eastAsia"/>
          <w:color w:val="auto"/>
          <w:lang w:val="en-US" w:eastAsia="zh-CN"/>
        </w:rPr>
        <w:t>市</w:t>
      </w:r>
      <w:r>
        <w:rPr>
          <w:rFonts w:hint="default"/>
          <w:color w:val="auto"/>
          <w:lang w:val="en-US" w:eastAsia="zh-CN"/>
        </w:rPr>
        <w:t>环境风险源种类、级别、数量及分布情况，建立环境风险预警系统和环境应急资料库；</w:t>
      </w:r>
    </w:p>
    <w:p w14:paraId="10339375">
      <w:pPr>
        <w:pStyle w:val="24"/>
        <w:bidi w:val="0"/>
        <w:rPr>
          <w:rFonts w:hint="default"/>
          <w:color w:val="auto"/>
          <w:lang w:val="en-US" w:eastAsia="zh-CN"/>
        </w:rPr>
      </w:pPr>
      <w:r>
        <w:rPr>
          <w:rFonts w:hint="default"/>
          <w:color w:val="auto"/>
          <w:lang w:val="en-US" w:eastAsia="zh-CN"/>
        </w:rPr>
        <w:t>（3）</w:t>
      </w:r>
      <w:r>
        <w:rPr>
          <w:rFonts w:hint="default"/>
          <w:color w:val="auto"/>
        </w:rPr>
        <w:t>组织编制修订</w:t>
      </w:r>
      <w:r>
        <w:rPr>
          <w:rFonts w:hint="default"/>
          <w:color w:val="auto"/>
          <w:lang w:eastAsia="zh-CN"/>
        </w:rPr>
        <w:t>本</w:t>
      </w:r>
      <w:r>
        <w:rPr>
          <w:rFonts w:hint="eastAsia"/>
          <w:color w:val="auto"/>
          <w:lang w:val="en-US" w:eastAsia="zh-CN"/>
        </w:rPr>
        <w:t>市</w:t>
      </w:r>
      <w:r>
        <w:rPr>
          <w:rFonts w:hint="default"/>
          <w:color w:val="auto"/>
        </w:rPr>
        <w:t>突发环境</w:t>
      </w:r>
      <w:r>
        <w:rPr>
          <w:rFonts w:hint="default"/>
          <w:color w:val="auto"/>
          <w:lang w:eastAsia="zh-CN"/>
        </w:rPr>
        <w:t>事件</w:t>
      </w:r>
      <w:r>
        <w:rPr>
          <w:rFonts w:hint="default"/>
          <w:color w:val="auto"/>
        </w:rPr>
        <w:t>应急预案</w:t>
      </w:r>
      <w:r>
        <w:rPr>
          <w:rFonts w:hint="default"/>
          <w:color w:val="auto"/>
          <w:lang w:eastAsia="zh-CN"/>
        </w:rPr>
        <w:t>，并</w:t>
      </w:r>
      <w:r>
        <w:rPr>
          <w:rFonts w:hint="default"/>
          <w:color w:val="auto"/>
          <w:lang w:val="en-US" w:eastAsia="zh-CN"/>
        </w:rPr>
        <w:t>指导</w:t>
      </w:r>
      <w:r>
        <w:rPr>
          <w:rFonts w:hint="eastAsia"/>
          <w:color w:val="auto"/>
          <w:lang w:val="en-US" w:eastAsia="zh-CN"/>
        </w:rPr>
        <w:t>市</w:t>
      </w:r>
      <w:r>
        <w:rPr>
          <w:rFonts w:hint="default"/>
          <w:color w:val="auto"/>
          <w:lang w:val="en-US" w:eastAsia="zh-CN"/>
        </w:rPr>
        <w:t>突发环境事件应急预案的编制和修订工作；</w:t>
      </w:r>
    </w:p>
    <w:p w14:paraId="60575F4A">
      <w:pPr>
        <w:pStyle w:val="24"/>
        <w:bidi w:val="0"/>
        <w:rPr>
          <w:rFonts w:hint="default"/>
          <w:color w:val="auto"/>
          <w:lang w:val="en-US" w:eastAsia="zh-CN"/>
        </w:rPr>
      </w:pPr>
      <w:r>
        <w:rPr>
          <w:rFonts w:hint="default"/>
          <w:color w:val="auto"/>
          <w:lang w:val="en-US" w:eastAsia="zh-CN"/>
        </w:rPr>
        <w:t>（4）负责收集分析突发环境事件信息，及时上报重要信息，向</w:t>
      </w:r>
      <w:r>
        <w:rPr>
          <w:rFonts w:hint="eastAsia"/>
          <w:color w:val="auto"/>
          <w:lang w:val="en-US" w:eastAsia="zh-CN"/>
        </w:rPr>
        <w:t>市</w:t>
      </w:r>
      <w:r>
        <w:rPr>
          <w:rFonts w:hint="default"/>
          <w:color w:val="auto"/>
          <w:lang w:val="en-US" w:eastAsia="zh-CN"/>
        </w:rPr>
        <w:t>突发环境事件应急指挥部提出应急处置建议；</w:t>
      </w:r>
    </w:p>
    <w:p w14:paraId="6E71543F">
      <w:pPr>
        <w:pStyle w:val="24"/>
        <w:bidi w:val="0"/>
        <w:rPr>
          <w:rFonts w:hint="default"/>
          <w:color w:val="auto"/>
        </w:rPr>
      </w:pPr>
      <w:r>
        <w:rPr>
          <w:rFonts w:hint="default"/>
          <w:color w:val="auto"/>
          <w:lang w:eastAsia="zh-CN"/>
        </w:rPr>
        <w:t>（</w:t>
      </w:r>
      <w:r>
        <w:rPr>
          <w:rFonts w:hint="default"/>
          <w:color w:val="auto"/>
          <w:lang w:val="en-US" w:eastAsia="zh-CN"/>
        </w:rPr>
        <w:t>5</w:t>
      </w:r>
      <w:r>
        <w:rPr>
          <w:rFonts w:hint="default"/>
          <w:color w:val="auto"/>
          <w:lang w:eastAsia="zh-CN"/>
        </w:rPr>
        <w:t>）</w:t>
      </w:r>
      <w:r>
        <w:rPr>
          <w:rFonts w:hint="default"/>
          <w:color w:val="auto"/>
        </w:rPr>
        <w:t>负责本</w:t>
      </w:r>
      <w:r>
        <w:rPr>
          <w:rFonts w:hint="eastAsia"/>
          <w:color w:val="auto"/>
          <w:lang w:val="en-US" w:eastAsia="zh-CN"/>
        </w:rPr>
        <w:t>市</w:t>
      </w:r>
      <w:r>
        <w:rPr>
          <w:rFonts w:hint="default"/>
          <w:color w:val="auto"/>
        </w:rPr>
        <w:t>突发环境</w:t>
      </w:r>
      <w:r>
        <w:rPr>
          <w:rFonts w:hint="default"/>
          <w:color w:val="auto"/>
          <w:lang w:eastAsia="zh-CN"/>
        </w:rPr>
        <w:t>事件</w:t>
      </w:r>
      <w:r>
        <w:rPr>
          <w:rFonts w:hint="default"/>
          <w:color w:val="auto"/>
        </w:rPr>
        <w:t>的宣传教育</w:t>
      </w:r>
      <w:r>
        <w:rPr>
          <w:rFonts w:hint="default"/>
          <w:color w:val="auto"/>
          <w:lang w:eastAsia="zh-CN"/>
        </w:rPr>
        <w:t>、</w:t>
      </w:r>
      <w:r>
        <w:rPr>
          <w:rFonts w:hint="default"/>
          <w:color w:val="auto"/>
        </w:rPr>
        <w:t>培训</w:t>
      </w:r>
      <w:r>
        <w:rPr>
          <w:rFonts w:hint="default"/>
          <w:color w:val="auto"/>
          <w:lang w:eastAsia="zh-CN"/>
        </w:rPr>
        <w:t>和演练工作</w:t>
      </w:r>
      <w:r>
        <w:rPr>
          <w:rFonts w:hint="default"/>
          <w:color w:val="auto"/>
        </w:rPr>
        <w:t>；</w:t>
      </w:r>
    </w:p>
    <w:p w14:paraId="2192257F">
      <w:pPr>
        <w:pStyle w:val="24"/>
        <w:bidi w:val="0"/>
        <w:rPr>
          <w:rFonts w:hint="default"/>
          <w:color w:val="auto"/>
          <w:lang w:val="en-US" w:eastAsia="zh-CN"/>
        </w:rPr>
      </w:pPr>
      <w:r>
        <w:rPr>
          <w:rFonts w:hint="default"/>
          <w:color w:val="auto"/>
          <w:lang w:val="en-US" w:eastAsia="zh-CN"/>
        </w:rPr>
        <w:t>（6）加强与相</w:t>
      </w:r>
      <w:r>
        <w:rPr>
          <w:rFonts w:hint="eastAsia"/>
          <w:color w:val="auto"/>
          <w:lang w:val="en-US" w:eastAsia="zh-CN"/>
        </w:rPr>
        <w:t>邻市县</w:t>
      </w:r>
      <w:r>
        <w:rPr>
          <w:rFonts w:hint="default"/>
          <w:color w:val="auto"/>
          <w:lang w:val="en-US" w:eastAsia="zh-CN"/>
        </w:rPr>
        <w:t>的联系，建立健全应急工作协作机制，对周边</w:t>
      </w:r>
      <w:r>
        <w:rPr>
          <w:rFonts w:hint="eastAsia"/>
          <w:color w:val="auto"/>
          <w:lang w:val="en-US" w:eastAsia="zh-CN"/>
        </w:rPr>
        <w:t>市县</w:t>
      </w:r>
      <w:r>
        <w:rPr>
          <w:rFonts w:hint="default"/>
          <w:color w:val="auto"/>
          <w:lang w:val="en-US" w:eastAsia="zh-CN"/>
        </w:rPr>
        <w:t>发生的突发环境事件提供支援；</w:t>
      </w:r>
    </w:p>
    <w:p w14:paraId="3C7B1BFC">
      <w:pPr>
        <w:pStyle w:val="24"/>
        <w:bidi w:val="0"/>
        <w:rPr>
          <w:rFonts w:hint="default"/>
          <w:color w:val="auto"/>
        </w:rPr>
      </w:pPr>
      <w:r>
        <w:rPr>
          <w:rFonts w:hint="default"/>
          <w:color w:val="auto"/>
          <w:lang w:val="en-US" w:eastAsia="zh-CN"/>
        </w:rPr>
        <w:t>（7）</w:t>
      </w:r>
      <w:r>
        <w:rPr>
          <w:rFonts w:hint="default"/>
          <w:color w:val="auto"/>
        </w:rPr>
        <w:t>承担</w:t>
      </w:r>
      <w:r>
        <w:rPr>
          <w:rFonts w:hint="eastAsia"/>
          <w:color w:val="auto"/>
          <w:lang w:val="en-US" w:eastAsia="zh-CN"/>
        </w:rPr>
        <w:t>市</w:t>
      </w:r>
      <w:r>
        <w:rPr>
          <w:rFonts w:hint="default"/>
          <w:color w:val="auto"/>
          <w:lang w:val="en-US" w:eastAsia="zh-CN"/>
        </w:rPr>
        <w:t>突发环境事件应急指挥部</w:t>
      </w:r>
      <w:r>
        <w:rPr>
          <w:rFonts w:hint="default"/>
          <w:color w:val="auto"/>
        </w:rPr>
        <w:t>的日常</w:t>
      </w:r>
      <w:r>
        <w:rPr>
          <w:rFonts w:hint="default"/>
          <w:color w:val="auto"/>
          <w:lang w:eastAsia="zh-CN"/>
        </w:rPr>
        <w:t>交办</w:t>
      </w:r>
      <w:r>
        <w:rPr>
          <w:rFonts w:hint="default"/>
          <w:color w:val="auto"/>
        </w:rPr>
        <w:t>工作。</w:t>
      </w:r>
    </w:p>
    <w:p w14:paraId="4F47A9AE">
      <w:pPr>
        <w:pStyle w:val="4"/>
        <w:bidi w:val="0"/>
        <w:rPr>
          <w:rFonts w:hint="default"/>
          <w:color w:val="auto"/>
          <w:lang w:val="en-US" w:eastAsia="zh-CN"/>
        </w:rPr>
      </w:pPr>
      <w:bookmarkStart w:id="27" w:name="_Toc89548184"/>
      <w:bookmarkStart w:id="28" w:name="_Toc422841870"/>
      <w:bookmarkStart w:id="29" w:name="_Toc89469683"/>
      <w:r>
        <w:rPr>
          <w:color w:val="auto"/>
        </w:rPr>
        <w:t>应急办公室成员及职责分工</w:t>
      </w:r>
      <w:bookmarkEnd w:id="27"/>
      <w:bookmarkEnd w:id="28"/>
      <w:bookmarkEnd w:id="29"/>
    </w:p>
    <w:p w14:paraId="44EE087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应急指挥部下设应急办公室，位于</w:t>
      </w:r>
      <w:r>
        <w:rPr>
          <w:rFonts w:hint="eastAsia" w:eastAsia="仿宋"/>
          <w:color w:val="auto"/>
          <w:sz w:val="28"/>
          <w:szCs w:val="28"/>
        </w:rPr>
        <w:t>额尔古纳市</w:t>
      </w:r>
      <w:r>
        <w:rPr>
          <w:rFonts w:eastAsia="仿宋"/>
          <w:color w:val="auto"/>
          <w:sz w:val="28"/>
          <w:szCs w:val="28"/>
        </w:rPr>
        <w:t>人民政府。设应急办公室主任1名，由</w:t>
      </w:r>
      <w:r>
        <w:rPr>
          <w:rFonts w:hint="eastAsia" w:eastAsia="仿宋"/>
          <w:color w:val="auto"/>
          <w:sz w:val="28"/>
          <w:szCs w:val="28"/>
        </w:rPr>
        <w:t>额尔古纳市</w:t>
      </w:r>
      <w:r>
        <w:rPr>
          <w:rFonts w:eastAsia="仿宋"/>
          <w:color w:val="auto"/>
          <w:sz w:val="28"/>
          <w:szCs w:val="28"/>
        </w:rPr>
        <w:t>人民政府办公室主任担任；</w:t>
      </w:r>
      <w:r>
        <w:rPr>
          <w:rFonts w:hint="eastAsia" w:eastAsia="仿宋"/>
          <w:color w:val="auto"/>
          <w:sz w:val="28"/>
          <w:szCs w:val="28"/>
        </w:rPr>
        <w:t>成员</w:t>
      </w:r>
      <w:r>
        <w:rPr>
          <w:rFonts w:hint="eastAsia" w:eastAsia="仿宋"/>
          <w:color w:val="auto"/>
          <w:sz w:val="28"/>
          <w:szCs w:val="28"/>
          <w:lang w:val="en-US" w:eastAsia="zh-CN"/>
        </w:rPr>
        <w:t>由</w:t>
      </w:r>
      <w:r>
        <w:rPr>
          <w:rFonts w:hint="eastAsia" w:eastAsia="仿宋"/>
          <w:color w:val="auto"/>
          <w:sz w:val="28"/>
          <w:szCs w:val="28"/>
        </w:rPr>
        <w:t>额尔古纳市生态环境综合行政执法大队大队长</w:t>
      </w:r>
      <w:r>
        <w:rPr>
          <w:rFonts w:eastAsia="仿宋"/>
          <w:color w:val="auto"/>
          <w:sz w:val="28"/>
          <w:szCs w:val="28"/>
        </w:rPr>
        <w:t>担任。</w:t>
      </w:r>
    </w:p>
    <w:p w14:paraId="471CE0D4">
      <w:pPr>
        <w:numPr>
          <w:ilvl w:val="0"/>
          <w:numId w:val="2"/>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应急办公室日常工作职责：</w:t>
      </w:r>
    </w:p>
    <w:p w14:paraId="6C838F2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（1）负责组织</w:t>
      </w:r>
      <w:r>
        <w:rPr>
          <w:rFonts w:hint="eastAsia" w:eastAsia="仿宋"/>
          <w:color w:val="auto"/>
          <w:sz w:val="28"/>
          <w:szCs w:val="28"/>
        </w:rPr>
        <w:t>额尔古纳市</w:t>
      </w:r>
      <w:r>
        <w:rPr>
          <w:rFonts w:eastAsia="仿宋"/>
          <w:color w:val="auto"/>
          <w:sz w:val="28"/>
          <w:szCs w:val="28"/>
        </w:rPr>
        <w:t>突发环境事件应急预案和部门应急预案的制订和修订；</w:t>
      </w:r>
    </w:p>
    <w:p w14:paraId="2BD058F8">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2</w:t>
      </w:r>
      <w:r>
        <w:rPr>
          <w:rFonts w:eastAsia="仿宋"/>
          <w:color w:val="auto"/>
          <w:sz w:val="28"/>
          <w:szCs w:val="28"/>
        </w:rPr>
        <w:t>）贯彻落实</w:t>
      </w:r>
      <w:r>
        <w:rPr>
          <w:rFonts w:hint="eastAsia" w:eastAsia="仿宋"/>
          <w:color w:val="auto"/>
          <w:sz w:val="28"/>
          <w:szCs w:val="28"/>
        </w:rPr>
        <w:t>额尔古纳市</w:t>
      </w:r>
      <w:r>
        <w:rPr>
          <w:rFonts w:eastAsia="仿宋"/>
          <w:color w:val="auto"/>
          <w:sz w:val="28"/>
          <w:szCs w:val="28"/>
        </w:rPr>
        <w:t>突发环境事件应急指挥部的决定事项；</w:t>
      </w:r>
    </w:p>
    <w:p w14:paraId="5ED07C50">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3</w:t>
      </w:r>
      <w:r>
        <w:rPr>
          <w:rFonts w:eastAsia="仿宋"/>
          <w:color w:val="auto"/>
          <w:sz w:val="28"/>
          <w:szCs w:val="28"/>
        </w:rPr>
        <w:t>）建立专业应急队伍</w:t>
      </w:r>
      <w:r>
        <w:rPr>
          <w:rFonts w:hint="eastAsia" w:eastAsia="仿宋"/>
          <w:color w:val="auto"/>
          <w:sz w:val="28"/>
          <w:szCs w:val="28"/>
        </w:rPr>
        <w:t>管理机制</w:t>
      </w:r>
      <w:r>
        <w:rPr>
          <w:rFonts w:eastAsia="仿宋"/>
          <w:color w:val="auto"/>
          <w:sz w:val="28"/>
          <w:szCs w:val="28"/>
        </w:rPr>
        <w:t>，组织应急预案演练、人员培训和应急知识普及工作；</w:t>
      </w:r>
    </w:p>
    <w:p w14:paraId="20112741">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4</w:t>
      </w:r>
      <w:r>
        <w:rPr>
          <w:rFonts w:eastAsia="仿宋"/>
          <w:color w:val="auto"/>
          <w:sz w:val="28"/>
          <w:szCs w:val="28"/>
        </w:rPr>
        <w:t>）指导乡/镇/街道人民政府做好环境应急工作；</w:t>
      </w:r>
    </w:p>
    <w:p w14:paraId="39C4CF02">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w:t>
      </w:r>
      <w:r>
        <w:rPr>
          <w:rFonts w:hint="eastAsia" w:eastAsia="仿宋"/>
          <w:color w:val="auto"/>
          <w:sz w:val="28"/>
          <w:szCs w:val="28"/>
        </w:rPr>
        <w:t>5</w:t>
      </w:r>
      <w:r>
        <w:rPr>
          <w:rFonts w:eastAsia="仿宋"/>
          <w:color w:val="auto"/>
          <w:sz w:val="28"/>
          <w:szCs w:val="28"/>
        </w:rPr>
        <w:t>）负责日常的接警工作。</w:t>
      </w:r>
    </w:p>
    <w:p w14:paraId="5E44354F">
      <w:pPr>
        <w:numPr>
          <w:ilvl w:val="0"/>
          <w:numId w:val="2"/>
        </w:numPr>
        <w:adjustRightInd w:val="0"/>
        <w:snapToGrid w:val="0"/>
        <w:spacing w:line="360" w:lineRule="auto"/>
        <w:ind w:left="0" w:firstLine="560" w:firstLineChars="200"/>
        <w:rPr>
          <w:rFonts w:eastAsia="仿宋"/>
          <w:color w:val="auto"/>
          <w:sz w:val="28"/>
          <w:szCs w:val="28"/>
        </w:rPr>
      </w:pPr>
      <w:r>
        <w:rPr>
          <w:rFonts w:eastAsia="仿宋"/>
          <w:color w:val="auto"/>
          <w:sz w:val="28"/>
          <w:szCs w:val="28"/>
        </w:rPr>
        <w:t>应急办公室应急工作职责：</w:t>
      </w:r>
    </w:p>
    <w:p w14:paraId="5DAF0BD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（1）上传下达指挥部安排的应急任务；</w:t>
      </w:r>
    </w:p>
    <w:p w14:paraId="0AF028AA">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（2）负责人员调配、资源分配和应急队伍的调动；</w:t>
      </w:r>
    </w:p>
    <w:p w14:paraId="4CA3AB1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（3）事故信息的上报，并与相关的外部应急部门、组织和机构进行联络，及时通报应急信息；</w:t>
      </w:r>
    </w:p>
    <w:p w14:paraId="4B93FECF">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（4）负责应急指挥部与各应急救援小组以及各应急救援小组之间的协调工作；</w:t>
      </w:r>
    </w:p>
    <w:p w14:paraId="5AF553E5">
      <w:pPr>
        <w:adjustRightInd w:val="0"/>
        <w:snapToGrid w:val="0"/>
        <w:spacing w:line="360" w:lineRule="auto"/>
        <w:ind w:left="0" w:firstLine="560" w:firstLineChars="200"/>
        <w:rPr>
          <w:rFonts w:eastAsia="仿宋"/>
          <w:color w:val="auto"/>
          <w:sz w:val="28"/>
          <w:szCs w:val="28"/>
        </w:rPr>
      </w:pPr>
      <w:r>
        <w:rPr>
          <w:rFonts w:eastAsia="仿宋"/>
          <w:color w:val="auto"/>
          <w:sz w:val="28"/>
          <w:szCs w:val="28"/>
        </w:rPr>
        <w:t>（5）组织调查一般（IV）突发环境事件，形成事故调查报告；</w:t>
      </w:r>
    </w:p>
    <w:p w14:paraId="6689B2B5">
      <w:pPr>
        <w:pStyle w:val="24"/>
        <w:bidi w:val="0"/>
        <w:rPr>
          <w:rFonts w:hint="default"/>
          <w:color w:val="auto"/>
          <w:lang w:val="en-US" w:eastAsia="zh-CN"/>
        </w:rPr>
      </w:pPr>
      <w:r>
        <w:rPr>
          <w:rFonts w:eastAsia="仿宋"/>
          <w:color w:val="auto"/>
          <w:sz w:val="28"/>
          <w:szCs w:val="28"/>
        </w:rPr>
        <w:t>（6）负责现场信息的汇总报告和应急指挥部指令的传达。</w:t>
      </w:r>
    </w:p>
    <w:bookmarkEnd w:id="23"/>
    <w:bookmarkEnd w:id="24"/>
    <w:p w14:paraId="2733939A">
      <w:pPr>
        <w:pStyle w:val="4"/>
        <w:bidi w:val="0"/>
        <w:rPr>
          <w:color w:val="auto"/>
        </w:rPr>
      </w:pPr>
      <w:bookmarkStart w:id="30" w:name="_Toc679921167"/>
      <w:bookmarkStart w:id="31" w:name="_Toc89548185"/>
      <w:bookmarkStart w:id="32" w:name="_Toc89469684"/>
      <w:r>
        <w:rPr>
          <w:color w:val="auto"/>
        </w:rPr>
        <w:t>应急救援队伍成员及职责分工</w:t>
      </w:r>
      <w:bookmarkEnd w:id="30"/>
      <w:bookmarkEnd w:id="31"/>
      <w:bookmarkEnd w:id="32"/>
    </w:p>
    <w:p w14:paraId="4D322C5A">
      <w:pPr>
        <w:pStyle w:val="24"/>
        <w:bidi w:val="0"/>
        <w:rPr>
          <w:color w:val="auto"/>
        </w:rPr>
      </w:pPr>
      <w:r>
        <w:rPr>
          <w:rFonts w:hint="eastAsia"/>
          <w:b/>
          <w:bCs/>
          <w:color w:val="auto"/>
          <w:lang w:val="en-US" w:eastAsia="zh-CN"/>
        </w:rPr>
        <w:t>1.</w:t>
      </w:r>
      <w:r>
        <w:rPr>
          <w:b/>
          <w:bCs/>
          <w:color w:val="auto"/>
        </w:rPr>
        <w:t>应急专家组成员及职责</w:t>
      </w:r>
    </w:p>
    <w:p w14:paraId="752EFB66">
      <w:pPr>
        <w:pStyle w:val="24"/>
        <w:bidi w:val="0"/>
        <w:rPr>
          <w:color w:val="auto"/>
        </w:rPr>
      </w:pPr>
      <w:r>
        <w:rPr>
          <w:color w:val="auto"/>
        </w:rPr>
        <w:t>应急专家组组长由</w:t>
      </w:r>
      <w:r>
        <w:rPr>
          <w:rFonts w:hint="eastAsia"/>
          <w:color w:val="auto"/>
        </w:rPr>
        <w:t>生态环境分局副</w:t>
      </w:r>
      <w:r>
        <w:rPr>
          <w:color w:val="auto"/>
        </w:rPr>
        <w:t>局长担任，副组长由</w:t>
      </w:r>
      <w:r>
        <w:rPr>
          <w:rFonts w:hint="eastAsia"/>
          <w:color w:val="auto"/>
        </w:rPr>
        <w:t>应急管理局局长</w:t>
      </w:r>
      <w:r>
        <w:rPr>
          <w:color w:val="auto"/>
        </w:rPr>
        <w:t>担任</w:t>
      </w:r>
      <w:r>
        <w:rPr>
          <w:rFonts w:hint="eastAsia"/>
          <w:color w:val="auto"/>
        </w:rPr>
        <w:t>，成员有农牧和科技局（水利局）</w:t>
      </w:r>
      <w:r>
        <w:rPr>
          <w:color w:val="auto"/>
        </w:rPr>
        <w:t>。</w:t>
      </w:r>
    </w:p>
    <w:p w14:paraId="0454E465">
      <w:pPr>
        <w:pStyle w:val="24"/>
        <w:bidi w:val="0"/>
        <w:rPr>
          <w:color w:val="auto"/>
        </w:rPr>
      </w:pPr>
      <w:r>
        <w:rPr>
          <w:color w:val="auto"/>
        </w:rPr>
        <w:t>应急专家组日常工作职责：</w:t>
      </w:r>
    </w:p>
    <w:p w14:paraId="366FF91E">
      <w:pPr>
        <w:pStyle w:val="24"/>
        <w:bidi w:val="0"/>
        <w:rPr>
          <w:color w:val="auto"/>
        </w:rPr>
      </w:pPr>
      <w:r>
        <w:rPr>
          <w:color w:val="auto"/>
        </w:rPr>
        <w:t>（1）指导政府进行日常的应急工作，包括培训、演练和隐患排查与整改等；</w:t>
      </w:r>
    </w:p>
    <w:p w14:paraId="2F45FCD5">
      <w:pPr>
        <w:pStyle w:val="24"/>
        <w:bidi w:val="0"/>
        <w:rPr>
          <w:color w:val="auto"/>
        </w:rPr>
      </w:pPr>
      <w:r>
        <w:rPr>
          <w:color w:val="auto"/>
        </w:rPr>
        <w:t>应急专家组应急工作职责：</w:t>
      </w:r>
    </w:p>
    <w:p w14:paraId="352A2FA9">
      <w:pPr>
        <w:pStyle w:val="24"/>
        <w:bidi w:val="0"/>
        <w:rPr>
          <w:color w:val="auto"/>
        </w:rPr>
      </w:pPr>
      <w:r>
        <w:rPr>
          <w:color w:val="auto"/>
        </w:rPr>
        <w:t>（1）参与环境突发事件应急工作；</w:t>
      </w:r>
    </w:p>
    <w:p w14:paraId="0DD4C92F">
      <w:pPr>
        <w:pStyle w:val="24"/>
        <w:bidi w:val="0"/>
        <w:rPr>
          <w:color w:val="auto"/>
        </w:rPr>
      </w:pPr>
      <w:r>
        <w:rPr>
          <w:color w:val="auto"/>
        </w:rPr>
        <w:t>（2）指导突发环境事件的现场应急处置工作；</w:t>
      </w:r>
    </w:p>
    <w:p w14:paraId="7E0AE2A0">
      <w:pPr>
        <w:pStyle w:val="24"/>
        <w:bidi w:val="0"/>
        <w:rPr>
          <w:color w:val="auto"/>
        </w:rPr>
      </w:pPr>
      <w:r>
        <w:rPr>
          <w:color w:val="auto"/>
        </w:rPr>
        <w:t>（3）对事件级别进行研判，对采取的应急措施提出建议和进行技术指导，为应急指挥部的决策提供科学依据。</w:t>
      </w:r>
    </w:p>
    <w:p w14:paraId="2E628799">
      <w:pPr>
        <w:pStyle w:val="24"/>
        <w:bidi w:val="0"/>
        <w:rPr>
          <w:b/>
          <w:bCs/>
          <w:color w:val="auto"/>
        </w:rPr>
      </w:pPr>
      <w:r>
        <w:rPr>
          <w:rFonts w:hint="eastAsia"/>
          <w:b/>
          <w:bCs/>
          <w:color w:val="auto"/>
          <w:lang w:val="en-US" w:eastAsia="zh-CN"/>
        </w:rPr>
        <w:t>2.</w:t>
      </w:r>
      <w:r>
        <w:rPr>
          <w:b/>
          <w:bCs/>
          <w:color w:val="auto"/>
        </w:rPr>
        <w:t>综合协调组成员及职责</w:t>
      </w:r>
    </w:p>
    <w:p w14:paraId="19E0E3D4">
      <w:pPr>
        <w:pStyle w:val="24"/>
        <w:bidi w:val="0"/>
        <w:rPr>
          <w:color w:val="auto"/>
        </w:rPr>
      </w:pPr>
      <w:r>
        <w:rPr>
          <w:color w:val="auto"/>
        </w:rPr>
        <w:t>综合协调组设组长1名，由</w:t>
      </w:r>
      <w:r>
        <w:rPr>
          <w:rFonts w:hint="eastAsia"/>
          <w:color w:val="auto"/>
        </w:rPr>
        <w:t>市委办公室副主任</w:t>
      </w:r>
      <w:r>
        <w:rPr>
          <w:color w:val="auto"/>
        </w:rPr>
        <w:t>担任；成员</w:t>
      </w:r>
      <w:r>
        <w:rPr>
          <w:rFonts w:hint="eastAsia"/>
          <w:color w:val="auto"/>
        </w:rPr>
        <w:t>有额尔古纳市交通运输局办公室主任</w:t>
      </w:r>
      <w:r>
        <w:rPr>
          <w:color w:val="auto"/>
        </w:rPr>
        <w:t>。</w:t>
      </w:r>
    </w:p>
    <w:p w14:paraId="11EEE55B">
      <w:pPr>
        <w:pStyle w:val="24"/>
        <w:bidi w:val="0"/>
        <w:ind w:left="0"/>
        <w:rPr>
          <w:rFonts w:hint="eastAsia" w:ascii="Times New Roman" w:hAnsi="Times New Roman" w:cs="Times New Roman"/>
          <w:b/>
          <w:bCs/>
          <w:color w:val="auto"/>
          <w:lang w:val="en-US" w:eastAsia="zh-CN"/>
        </w:rPr>
      </w:pPr>
      <w:r>
        <w:rPr>
          <w:rFonts w:hint="eastAsia" w:ascii="Times New Roman" w:hAnsi="Times New Roman" w:cs="Times New Roman"/>
          <w:b w:val="0"/>
          <w:bCs w:val="0"/>
          <w:color w:val="auto"/>
          <w:lang w:val="en-US" w:eastAsia="zh-CN"/>
        </w:rPr>
        <w:t>综合协调组日常工作职责：</w:t>
      </w:r>
    </w:p>
    <w:p w14:paraId="48A4E31A">
      <w:pPr>
        <w:pStyle w:val="24"/>
        <w:bidi w:val="0"/>
        <w:rPr>
          <w:color w:val="auto"/>
        </w:rPr>
      </w:pPr>
      <w:r>
        <w:rPr>
          <w:color w:val="auto"/>
        </w:rPr>
        <w:t>（1）熟悉疏散路线；</w:t>
      </w:r>
    </w:p>
    <w:p w14:paraId="00E36C26">
      <w:pPr>
        <w:pStyle w:val="24"/>
        <w:bidi w:val="0"/>
        <w:rPr>
          <w:color w:val="auto"/>
        </w:rPr>
      </w:pPr>
      <w:r>
        <w:rPr>
          <w:color w:val="auto"/>
        </w:rPr>
        <w:t>（2）管理好警戒、疏散物资；</w:t>
      </w:r>
    </w:p>
    <w:p w14:paraId="625592F7">
      <w:pPr>
        <w:pStyle w:val="24"/>
        <w:bidi w:val="0"/>
        <w:rPr>
          <w:color w:val="auto"/>
        </w:rPr>
      </w:pPr>
      <w:r>
        <w:rPr>
          <w:color w:val="auto"/>
        </w:rPr>
        <w:t>（3）负责用电设施、车辆的维护及保养；</w:t>
      </w:r>
    </w:p>
    <w:p w14:paraId="5CC70A85">
      <w:pPr>
        <w:pStyle w:val="24"/>
        <w:bidi w:val="0"/>
        <w:rPr>
          <w:color w:val="auto"/>
        </w:rPr>
      </w:pPr>
      <w:r>
        <w:rPr>
          <w:color w:val="auto"/>
        </w:rPr>
        <w:t>（4）参与相关培训及演练，熟悉应急工作。</w:t>
      </w:r>
    </w:p>
    <w:p w14:paraId="6A02CF30">
      <w:pPr>
        <w:pStyle w:val="24"/>
        <w:bidi w:val="0"/>
        <w:rPr>
          <w:color w:val="auto"/>
        </w:rPr>
      </w:pPr>
      <w:r>
        <w:rPr>
          <w:color w:val="auto"/>
        </w:rPr>
        <w:t>综合协调组应急工作职责：</w:t>
      </w:r>
    </w:p>
    <w:p w14:paraId="5F208823">
      <w:pPr>
        <w:pStyle w:val="24"/>
        <w:bidi w:val="0"/>
        <w:rPr>
          <w:color w:val="auto"/>
        </w:rPr>
      </w:pPr>
      <w:r>
        <w:rPr>
          <w:color w:val="auto"/>
        </w:rPr>
        <w:t>（1）阻止非抢险救援人员进入事故现场；</w:t>
      </w:r>
    </w:p>
    <w:p w14:paraId="4308648D">
      <w:pPr>
        <w:pStyle w:val="24"/>
        <w:bidi w:val="0"/>
        <w:rPr>
          <w:color w:val="auto"/>
        </w:rPr>
      </w:pPr>
      <w:r>
        <w:rPr>
          <w:color w:val="auto"/>
        </w:rPr>
        <w:t>（2）负责现场车辆疏导；</w:t>
      </w:r>
    </w:p>
    <w:p w14:paraId="602127CB">
      <w:pPr>
        <w:pStyle w:val="24"/>
        <w:bidi w:val="0"/>
        <w:rPr>
          <w:color w:val="auto"/>
        </w:rPr>
      </w:pPr>
      <w:r>
        <w:rPr>
          <w:color w:val="auto"/>
        </w:rPr>
        <w:t>（3）根据指挥部的指令及时疏散人员；</w:t>
      </w:r>
    </w:p>
    <w:p w14:paraId="7C80D6D1">
      <w:pPr>
        <w:pStyle w:val="24"/>
        <w:bidi w:val="0"/>
        <w:rPr>
          <w:color w:val="auto"/>
        </w:rPr>
      </w:pPr>
      <w:r>
        <w:rPr>
          <w:color w:val="auto"/>
        </w:rPr>
        <w:t>（4）负责事故现场隔离区域和疏散区域的警戒和交通管制；</w:t>
      </w:r>
    </w:p>
    <w:p w14:paraId="653F25B2">
      <w:pPr>
        <w:pStyle w:val="24"/>
        <w:bidi w:val="0"/>
        <w:rPr>
          <w:color w:val="auto"/>
        </w:rPr>
      </w:pPr>
      <w:r>
        <w:rPr>
          <w:color w:val="auto"/>
        </w:rPr>
        <w:t>（5）确保各专业队与事故现场指挥部广播和通讯的畅通；</w:t>
      </w:r>
    </w:p>
    <w:p w14:paraId="63588D44">
      <w:pPr>
        <w:pStyle w:val="24"/>
        <w:bidi w:val="0"/>
        <w:rPr>
          <w:color w:val="auto"/>
        </w:rPr>
      </w:pPr>
      <w:r>
        <w:rPr>
          <w:color w:val="auto"/>
        </w:rPr>
        <w:t>（6）负责修复用电设施或敷设临时线路，保证事故用电，维修各种造成损害的其他急用设备设施；</w:t>
      </w:r>
    </w:p>
    <w:p w14:paraId="3A192944">
      <w:pPr>
        <w:pStyle w:val="24"/>
        <w:bidi w:val="0"/>
        <w:rPr>
          <w:color w:val="auto"/>
        </w:rPr>
      </w:pPr>
      <w:r>
        <w:rPr>
          <w:color w:val="auto"/>
        </w:rPr>
        <w:t>（7）按总指挥部命令，恢复供电或切断电源。</w:t>
      </w:r>
    </w:p>
    <w:p w14:paraId="2F2CD58A">
      <w:pPr>
        <w:pStyle w:val="24"/>
        <w:bidi w:val="0"/>
        <w:ind w:left="0"/>
        <w:rPr>
          <w:rFonts w:hint="eastAsia" w:ascii="Times New Roman" w:hAnsi="Times New Roman" w:cs="Times New Roman"/>
          <w:b/>
          <w:bCs/>
          <w:color w:val="auto"/>
          <w:lang w:val="en-US" w:eastAsia="zh-CN"/>
        </w:rPr>
      </w:pPr>
      <w:r>
        <w:rPr>
          <w:rFonts w:hint="eastAsia" w:cs="Times New Roman"/>
          <w:b/>
          <w:bCs/>
          <w:color w:val="auto"/>
          <w:lang w:val="en-US" w:eastAsia="zh-CN"/>
        </w:rPr>
        <w:t>3</w:t>
      </w:r>
      <w:r>
        <w:rPr>
          <w:rFonts w:hint="eastAsia" w:ascii="Times New Roman" w:hAnsi="Times New Roman" w:cs="Times New Roman"/>
          <w:b/>
          <w:bCs/>
          <w:color w:val="auto"/>
          <w:lang w:val="en-US" w:eastAsia="zh-CN"/>
        </w:rPr>
        <w:t>.现场处置组成员及职责</w:t>
      </w:r>
    </w:p>
    <w:p w14:paraId="4E1685DF">
      <w:pPr>
        <w:pStyle w:val="24"/>
        <w:bidi w:val="0"/>
        <w:rPr>
          <w:color w:val="auto"/>
        </w:rPr>
      </w:pPr>
      <w:r>
        <w:rPr>
          <w:color w:val="auto"/>
        </w:rPr>
        <w:t>现场处置组设组长1名，由呼伦贝尔市生态环境局</w:t>
      </w:r>
      <w:r>
        <w:rPr>
          <w:rFonts w:hint="eastAsia"/>
          <w:color w:val="auto"/>
        </w:rPr>
        <w:t>额尔古纳市分局</w:t>
      </w:r>
      <w:r>
        <w:rPr>
          <w:rFonts w:hint="eastAsia"/>
          <w:color w:val="auto"/>
          <w:lang w:val="en-US" w:eastAsia="zh-CN"/>
        </w:rPr>
        <w:t>副</w:t>
      </w:r>
      <w:r>
        <w:rPr>
          <w:color w:val="auto"/>
        </w:rPr>
        <w:t>局长担任；副组长1名，由</w:t>
      </w:r>
      <w:r>
        <w:rPr>
          <w:rFonts w:hint="eastAsia"/>
          <w:color w:val="auto"/>
        </w:rPr>
        <w:t>额尔古纳市</w:t>
      </w:r>
      <w:r>
        <w:rPr>
          <w:color w:val="auto"/>
        </w:rPr>
        <w:t>消防救援大队大队长担任，成员</w:t>
      </w:r>
      <w:r>
        <w:rPr>
          <w:rFonts w:hint="eastAsia"/>
          <w:color w:val="auto"/>
        </w:rPr>
        <w:t>有工业和信息化局、公安局、自然资源局、交通运输局、农牧和科技局（水利局）等</w:t>
      </w:r>
      <w:r>
        <w:rPr>
          <w:color w:val="auto"/>
        </w:rPr>
        <w:t>。</w:t>
      </w:r>
    </w:p>
    <w:p w14:paraId="1DE007AE">
      <w:pPr>
        <w:pStyle w:val="24"/>
        <w:bidi w:val="0"/>
        <w:ind w:left="0"/>
        <w:rPr>
          <w:rFonts w:hint="eastAsia" w:ascii="Times New Roman" w:hAnsi="Times New Roman" w:cs="Times New Roman"/>
          <w:b/>
          <w:bCs/>
          <w:color w:val="auto"/>
          <w:lang w:val="en-US" w:eastAsia="zh-CN"/>
        </w:rPr>
      </w:pPr>
      <w:r>
        <w:rPr>
          <w:rFonts w:hint="eastAsia" w:ascii="Times New Roman" w:hAnsi="Times New Roman" w:cs="Times New Roman"/>
          <w:b w:val="0"/>
          <w:bCs w:val="0"/>
          <w:color w:val="auto"/>
          <w:lang w:val="en-US" w:eastAsia="zh-CN"/>
        </w:rPr>
        <w:t>现场处置组日产工作职责</w:t>
      </w:r>
      <w:r>
        <w:rPr>
          <w:rFonts w:hint="eastAsia" w:ascii="Times New Roman" w:hAnsi="Times New Roman" w:cs="Times New Roman"/>
          <w:b/>
          <w:bCs/>
          <w:color w:val="auto"/>
          <w:lang w:val="en-US" w:eastAsia="zh-CN"/>
        </w:rPr>
        <w:t>：</w:t>
      </w:r>
    </w:p>
    <w:p w14:paraId="7CE8BF18">
      <w:pPr>
        <w:pStyle w:val="24"/>
        <w:bidi w:val="0"/>
        <w:rPr>
          <w:color w:val="auto"/>
        </w:rPr>
      </w:pPr>
      <w:r>
        <w:rPr>
          <w:color w:val="auto"/>
        </w:rPr>
        <w:t>（1）负责消防和其他应急抢险、抢修设备的管理和维护工作；</w:t>
      </w:r>
    </w:p>
    <w:p w14:paraId="01DF0F78">
      <w:pPr>
        <w:pStyle w:val="24"/>
        <w:bidi w:val="0"/>
        <w:rPr>
          <w:color w:val="auto"/>
        </w:rPr>
      </w:pPr>
      <w:r>
        <w:rPr>
          <w:color w:val="auto"/>
        </w:rPr>
        <w:t>（2）熟悉抢险和抢修工作的步骤，积极参与培训、演练及不断总结等工作，保证事故下的及时抢险抢修。</w:t>
      </w:r>
    </w:p>
    <w:p w14:paraId="172ACE5C">
      <w:pPr>
        <w:pStyle w:val="24"/>
        <w:bidi w:val="0"/>
        <w:rPr>
          <w:color w:val="auto"/>
        </w:rPr>
      </w:pPr>
      <w:r>
        <w:rPr>
          <w:color w:val="auto"/>
        </w:rPr>
        <w:t>现场处置组应急工作职责：</w:t>
      </w:r>
    </w:p>
    <w:p w14:paraId="625DCEED">
      <w:pPr>
        <w:pStyle w:val="24"/>
        <w:bidi w:val="0"/>
        <w:rPr>
          <w:color w:val="auto"/>
        </w:rPr>
      </w:pPr>
      <w:r>
        <w:rPr>
          <w:color w:val="auto"/>
        </w:rPr>
        <w:t>（1）负责紧急状态下现场排险、控险、灭火等各项工作；</w:t>
      </w:r>
    </w:p>
    <w:p w14:paraId="4A6AEEDB">
      <w:pPr>
        <w:pStyle w:val="24"/>
        <w:bidi w:val="0"/>
        <w:rPr>
          <w:color w:val="auto"/>
        </w:rPr>
      </w:pPr>
      <w:r>
        <w:rPr>
          <w:color w:val="auto"/>
        </w:rPr>
        <w:t>（2）负责抢修被事故破坏的设备、道路交通设施、通讯设施；</w:t>
      </w:r>
    </w:p>
    <w:p w14:paraId="1D8C623F">
      <w:pPr>
        <w:pStyle w:val="24"/>
        <w:bidi w:val="0"/>
        <w:rPr>
          <w:color w:val="auto"/>
        </w:rPr>
      </w:pPr>
      <w:r>
        <w:rPr>
          <w:color w:val="auto"/>
        </w:rPr>
        <w:t>（3）负责抢救遇险人员，转移物资；</w:t>
      </w:r>
    </w:p>
    <w:p w14:paraId="0608F7BB">
      <w:pPr>
        <w:pStyle w:val="24"/>
        <w:bidi w:val="0"/>
        <w:rPr>
          <w:color w:val="auto"/>
        </w:rPr>
      </w:pPr>
      <w:r>
        <w:rPr>
          <w:color w:val="auto"/>
        </w:rPr>
        <w:t>（4）及时掌握事故的变化情况，提出响应措施；</w:t>
      </w:r>
    </w:p>
    <w:p w14:paraId="7F7976C2">
      <w:pPr>
        <w:pStyle w:val="24"/>
        <w:bidi w:val="0"/>
        <w:rPr>
          <w:color w:val="auto"/>
        </w:rPr>
      </w:pPr>
      <w:r>
        <w:rPr>
          <w:color w:val="auto"/>
        </w:rPr>
        <w:t>（5）根据事故变化及时向指挥部报告，以便统筹调度与救灾有关的各方面的人力和物力。</w:t>
      </w:r>
    </w:p>
    <w:p w14:paraId="01A15B58">
      <w:pPr>
        <w:pStyle w:val="24"/>
        <w:bidi w:val="0"/>
        <w:rPr>
          <w:color w:val="auto"/>
        </w:rPr>
      </w:pPr>
      <w:r>
        <w:rPr>
          <w:rFonts w:hint="eastAsia"/>
          <w:b/>
          <w:bCs/>
          <w:color w:val="auto"/>
          <w:lang w:val="en-US" w:eastAsia="zh-CN"/>
        </w:rPr>
        <w:t>4.</w:t>
      </w:r>
      <w:r>
        <w:rPr>
          <w:b/>
          <w:bCs/>
          <w:color w:val="auto"/>
        </w:rPr>
        <w:t>应急监测组成员及职责</w:t>
      </w:r>
    </w:p>
    <w:p w14:paraId="7D39E9A7">
      <w:pPr>
        <w:pStyle w:val="24"/>
        <w:bidi w:val="0"/>
        <w:rPr>
          <w:color w:val="auto"/>
        </w:rPr>
      </w:pPr>
      <w:r>
        <w:rPr>
          <w:color w:val="auto"/>
        </w:rPr>
        <w:t>应急监测组设组长1名，由呼伦贝尔市生态环境局</w:t>
      </w:r>
      <w:r>
        <w:rPr>
          <w:rFonts w:hint="eastAsia"/>
          <w:color w:val="auto"/>
        </w:rPr>
        <w:t>额尔古纳市分局副</w:t>
      </w:r>
      <w:r>
        <w:rPr>
          <w:color w:val="auto"/>
        </w:rPr>
        <w:t>局长担任；副组长2名，分别由</w:t>
      </w:r>
      <w:r>
        <w:rPr>
          <w:rFonts w:hint="eastAsia"/>
          <w:color w:val="auto"/>
        </w:rPr>
        <w:t>额尔古纳市</w:t>
      </w:r>
      <w:r>
        <w:rPr>
          <w:color w:val="auto"/>
        </w:rPr>
        <w:t>水利局</w:t>
      </w:r>
      <w:r>
        <w:rPr>
          <w:rFonts w:hint="eastAsia"/>
          <w:color w:val="auto"/>
        </w:rPr>
        <w:t>副</w:t>
      </w:r>
      <w:r>
        <w:rPr>
          <w:color w:val="auto"/>
        </w:rPr>
        <w:t>局长和</w:t>
      </w:r>
      <w:r>
        <w:rPr>
          <w:rFonts w:hint="eastAsia"/>
          <w:color w:val="auto"/>
        </w:rPr>
        <w:t>额尔古纳市生态环境监测中心副</w:t>
      </w:r>
      <w:r>
        <w:rPr>
          <w:rFonts w:hint="eastAsia"/>
          <w:color w:val="auto"/>
          <w:lang w:eastAsia="zh-Hans"/>
        </w:rPr>
        <w:t>主任</w:t>
      </w:r>
      <w:r>
        <w:rPr>
          <w:color w:val="auto"/>
        </w:rPr>
        <w:t>担任，成员</w:t>
      </w:r>
      <w:r>
        <w:rPr>
          <w:rFonts w:hint="eastAsia"/>
          <w:color w:val="auto"/>
        </w:rPr>
        <w:t>有自然资源局</w:t>
      </w:r>
      <w:r>
        <w:rPr>
          <w:color w:val="auto"/>
        </w:rPr>
        <w:t>。</w:t>
      </w:r>
    </w:p>
    <w:p w14:paraId="01ABF71A">
      <w:pPr>
        <w:pStyle w:val="24"/>
        <w:bidi w:val="0"/>
        <w:rPr>
          <w:color w:val="auto"/>
        </w:rPr>
      </w:pPr>
      <w:r>
        <w:rPr>
          <w:b w:val="0"/>
          <w:bCs w:val="0"/>
          <w:color w:val="auto"/>
        </w:rPr>
        <w:t>应急监测组日常工作职责：</w:t>
      </w:r>
    </w:p>
    <w:p w14:paraId="783F16E4">
      <w:pPr>
        <w:pStyle w:val="24"/>
        <w:bidi w:val="0"/>
        <w:rPr>
          <w:color w:val="auto"/>
        </w:rPr>
      </w:pPr>
      <w:r>
        <w:rPr>
          <w:color w:val="auto"/>
        </w:rPr>
        <w:t>（1）负责日常大气和水体的监测；</w:t>
      </w:r>
    </w:p>
    <w:p w14:paraId="6DC7C2E9">
      <w:pPr>
        <w:pStyle w:val="24"/>
        <w:bidi w:val="0"/>
        <w:rPr>
          <w:color w:val="auto"/>
        </w:rPr>
      </w:pPr>
      <w:r>
        <w:rPr>
          <w:color w:val="auto"/>
        </w:rPr>
        <w:t>（2）负责应急监测物资与设备的维护和保养；</w:t>
      </w:r>
    </w:p>
    <w:p w14:paraId="366F355A">
      <w:pPr>
        <w:pStyle w:val="24"/>
        <w:bidi w:val="0"/>
        <w:rPr>
          <w:color w:val="auto"/>
        </w:rPr>
      </w:pPr>
      <w:r>
        <w:rPr>
          <w:color w:val="auto"/>
        </w:rPr>
        <w:t>（3）参与相关应急培训与演练，熟悉应急工作，并负责制定其中的应急监测方案。</w:t>
      </w:r>
    </w:p>
    <w:p w14:paraId="3D3CA06E">
      <w:pPr>
        <w:pStyle w:val="24"/>
        <w:bidi w:val="0"/>
        <w:rPr>
          <w:color w:val="auto"/>
        </w:rPr>
      </w:pPr>
      <w:r>
        <w:rPr>
          <w:color w:val="auto"/>
        </w:rPr>
        <w:t>应急监测组应急工作职责：</w:t>
      </w:r>
    </w:p>
    <w:p w14:paraId="7C68540B">
      <w:pPr>
        <w:pStyle w:val="24"/>
        <w:bidi w:val="0"/>
        <w:rPr>
          <w:color w:val="auto"/>
        </w:rPr>
      </w:pPr>
      <w:r>
        <w:rPr>
          <w:color w:val="auto"/>
        </w:rPr>
        <w:t>（1）负责事故状态下的大气、水体、土壤应急监测，化验、分析数据以及预警建议；</w:t>
      </w:r>
    </w:p>
    <w:p w14:paraId="6B757684">
      <w:pPr>
        <w:pStyle w:val="24"/>
        <w:bidi w:val="0"/>
        <w:rPr>
          <w:color w:val="auto"/>
        </w:rPr>
      </w:pPr>
      <w:r>
        <w:rPr>
          <w:color w:val="auto"/>
        </w:rPr>
        <w:t>（2）根据突发环境事件情况和现场应急指挥部要求，制定现场监测方案；</w:t>
      </w:r>
    </w:p>
    <w:p w14:paraId="6DFB59DD">
      <w:pPr>
        <w:pStyle w:val="24"/>
        <w:bidi w:val="0"/>
        <w:rPr>
          <w:color w:val="auto"/>
        </w:rPr>
      </w:pPr>
      <w:r>
        <w:rPr>
          <w:color w:val="auto"/>
        </w:rPr>
        <w:t>（3）负责事件现场布点监测、采样及分析化验，及时报告监测结果；</w:t>
      </w:r>
    </w:p>
    <w:p w14:paraId="7FE2494A">
      <w:pPr>
        <w:pStyle w:val="24"/>
        <w:bidi w:val="0"/>
        <w:rPr>
          <w:color w:val="auto"/>
        </w:rPr>
      </w:pPr>
      <w:r>
        <w:rPr>
          <w:color w:val="auto"/>
        </w:rPr>
        <w:t>（4）通过趋势分析性监测，分析和预测污染可能影响的范围以及事件发展趋势；</w:t>
      </w:r>
    </w:p>
    <w:p w14:paraId="73860F04">
      <w:pPr>
        <w:pStyle w:val="24"/>
        <w:bidi w:val="0"/>
        <w:rPr>
          <w:color w:val="auto"/>
        </w:rPr>
      </w:pPr>
      <w:r>
        <w:rPr>
          <w:color w:val="auto"/>
        </w:rPr>
        <w:t>（5）提供环境损害评估及环境恢复过程中的环境监测数据；</w:t>
      </w:r>
    </w:p>
    <w:p w14:paraId="0C8437F8">
      <w:pPr>
        <w:pStyle w:val="24"/>
        <w:bidi w:val="0"/>
        <w:rPr>
          <w:color w:val="auto"/>
        </w:rPr>
      </w:pPr>
      <w:r>
        <w:rPr>
          <w:color w:val="auto"/>
        </w:rPr>
        <w:t>（6）参与事件现场调查取证和事件性质、等级的认定。</w:t>
      </w:r>
    </w:p>
    <w:p w14:paraId="67C08233">
      <w:pPr>
        <w:pStyle w:val="24"/>
        <w:bidi w:val="0"/>
        <w:rPr>
          <w:color w:val="auto"/>
        </w:rPr>
      </w:pPr>
      <w:r>
        <w:rPr>
          <w:rFonts w:hint="eastAsia"/>
          <w:b/>
          <w:bCs/>
          <w:color w:val="auto"/>
          <w:lang w:val="en-US" w:eastAsia="zh-CN"/>
        </w:rPr>
        <w:t>5.</w:t>
      </w:r>
      <w:r>
        <w:rPr>
          <w:b/>
          <w:bCs/>
          <w:color w:val="auto"/>
        </w:rPr>
        <w:t>应急保障组成员及职责</w:t>
      </w:r>
    </w:p>
    <w:p w14:paraId="70E07957">
      <w:pPr>
        <w:pStyle w:val="24"/>
        <w:bidi w:val="0"/>
        <w:rPr>
          <w:rFonts w:hint="eastAsia"/>
          <w:color w:val="auto"/>
        </w:rPr>
      </w:pPr>
      <w:r>
        <w:rPr>
          <w:color w:val="auto"/>
        </w:rPr>
        <w:t>应急保障组设组长1名，由</w:t>
      </w:r>
      <w:r>
        <w:rPr>
          <w:rFonts w:hint="eastAsia"/>
          <w:color w:val="auto"/>
        </w:rPr>
        <w:t>额尔古纳市</w:t>
      </w:r>
      <w:r>
        <w:rPr>
          <w:color w:val="auto"/>
        </w:rPr>
        <w:t>人民政府</w:t>
      </w:r>
      <w:r>
        <w:rPr>
          <w:rFonts w:hint="eastAsia"/>
          <w:color w:val="auto"/>
        </w:rPr>
        <w:t>办公室主任</w:t>
      </w:r>
      <w:r>
        <w:rPr>
          <w:color w:val="auto"/>
        </w:rPr>
        <w:t>担任；副组长</w:t>
      </w:r>
      <w:r>
        <w:rPr>
          <w:rFonts w:hint="eastAsia"/>
          <w:color w:val="auto"/>
          <w:lang w:val="en-US" w:eastAsia="zh-CN"/>
        </w:rPr>
        <w:t>1</w:t>
      </w:r>
      <w:r>
        <w:rPr>
          <w:color w:val="auto"/>
        </w:rPr>
        <w:t>名，由</w:t>
      </w:r>
      <w:r>
        <w:rPr>
          <w:rFonts w:hint="eastAsia"/>
          <w:color w:val="auto"/>
        </w:rPr>
        <w:t>额尔古纳市</w:t>
      </w:r>
      <w:r>
        <w:rPr>
          <w:color w:val="auto"/>
        </w:rPr>
        <w:t>财政局局长担任，成员</w:t>
      </w:r>
      <w:r>
        <w:rPr>
          <w:rFonts w:hint="eastAsia"/>
          <w:color w:val="auto"/>
        </w:rPr>
        <w:t>有发展改革委、工业和信息化局、民政局、住房城乡建设局、交通运输局</w:t>
      </w:r>
      <w:r>
        <w:rPr>
          <w:color w:val="auto"/>
        </w:rPr>
        <w:t>。</w:t>
      </w:r>
    </w:p>
    <w:p w14:paraId="28E139A8">
      <w:pPr>
        <w:pStyle w:val="24"/>
        <w:bidi w:val="0"/>
        <w:rPr>
          <w:color w:val="auto"/>
        </w:rPr>
      </w:pPr>
      <w:r>
        <w:rPr>
          <w:b w:val="0"/>
          <w:bCs w:val="0"/>
          <w:color w:val="auto"/>
        </w:rPr>
        <w:t>应急保障组日常工作职责：</w:t>
      </w:r>
    </w:p>
    <w:p w14:paraId="1EBBE703">
      <w:pPr>
        <w:pStyle w:val="24"/>
        <w:bidi w:val="0"/>
        <w:rPr>
          <w:color w:val="auto"/>
        </w:rPr>
      </w:pPr>
      <w:r>
        <w:rPr>
          <w:color w:val="auto"/>
        </w:rPr>
        <w:t>（1）负责人员救护及救援行动所需物资的准备及其维护等管理工作；</w:t>
      </w:r>
    </w:p>
    <w:p w14:paraId="2F3830D0">
      <w:pPr>
        <w:pStyle w:val="24"/>
        <w:bidi w:val="0"/>
        <w:rPr>
          <w:color w:val="auto"/>
        </w:rPr>
      </w:pPr>
      <w:r>
        <w:rPr>
          <w:color w:val="auto"/>
        </w:rPr>
        <w:t>（2）参与相关培训及演练，熟悉应急工作。</w:t>
      </w:r>
    </w:p>
    <w:p w14:paraId="0BF53B7E">
      <w:pPr>
        <w:pStyle w:val="24"/>
        <w:bidi w:val="0"/>
        <w:rPr>
          <w:color w:val="auto"/>
        </w:rPr>
      </w:pPr>
      <w:r>
        <w:rPr>
          <w:color w:val="auto"/>
        </w:rPr>
        <w:t>应急保障组应急工作职责：</w:t>
      </w:r>
    </w:p>
    <w:p w14:paraId="2E8F5218">
      <w:pPr>
        <w:pStyle w:val="24"/>
        <w:bidi w:val="0"/>
        <w:rPr>
          <w:color w:val="auto"/>
        </w:rPr>
      </w:pPr>
      <w:r>
        <w:rPr>
          <w:color w:val="auto"/>
        </w:rPr>
        <w:t>（1）负责车辆的安排和调配；</w:t>
      </w:r>
    </w:p>
    <w:p w14:paraId="56E89310">
      <w:pPr>
        <w:pStyle w:val="24"/>
        <w:bidi w:val="0"/>
        <w:rPr>
          <w:color w:val="auto"/>
        </w:rPr>
      </w:pPr>
      <w:r>
        <w:rPr>
          <w:color w:val="auto"/>
        </w:rPr>
        <w:t>（2）组织做好环境应急救援物资及临时安置重要物资的储备、调拨和紧急配送工作，实施交通调度，提供电力、通信、燃气、饮水保障，提供应急救援资金；</w:t>
      </w:r>
    </w:p>
    <w:p w14:paraId="5BE846EB">
      <w:pPr>
        <w:pStyle w:val="24"/>
        <w:bidi w:val="0"/>
        <w:rPr>
          <w:color w:val="auto"/>
        </w:rPr>
      </w:pPr>
      <w:r>
        <w:rPr>
          <w:color w:val="auto"/>
        </w:rPr>
        <w:t>（3）及时组织调运重要生活必需品，组织受突发环境事件影响人员的转移、安置，以及临时基本生活救助，保障群众基本生活和市场供应；</w:t>
      </w:r>
    </w:p>
    <w:p w14:paraId="7E98C336">
      <w:pPr>
        <w:pStyle w:val="24"/>
        <w:bidi w:val="0"/>
        <w:rPr>
          <w:color w:val="auto"/>
        </w:rPr>
      </w:pPr>
      <w:r>
        <w:rPr>
          <w:color w:val="auto"/>
        </w:rPr>
        <w:t>（4）负责现场应急处置工作人员食宿等基本生活保障；</w:t>
      </w:r>
    </w:p>
    <w:p w14:paraId="10EB4346">
      <w:pPr>
        <w:pStyle w:val="24"/>
        <w:bidi w:val="0"/>
        <w:rPr>
          <w:color w:val="auto"/>
        </w:rPr>
      </w:pPr>
      <w:r>
        <w:rPr>
          <w:color w:val="auto"/>
        </w:rPr>
        <w:t>（5）统筹规划应急物资储备点和应急避灾场所。</w:t>
      </w:r>
    </w:p>
    <w:p w14:paraId="205B7CC7">
      <w:pPr>
        <w:pStyle w:val="24"/>
        <w:bidi w:val="0"/>
        <w:rPr>
          <w:color w:val="auto"/>
        </w:rPr>
      </w:pPr>
      <w:r>
        <w:rPr>
          <w:color w:val="auto"/>
        </w:rPr>
        <w:t>（6）负责善后处置工作，包括人员安置、补偿、征用物资补偿，救援费用的支付，灾后重建，污染物收集、清理与处理等事项；</w:t>
      </w:r>
    </w:p>
    <w:p w14:paraId="741F25CF">
      <w:pPr>
        <w:pStyle w:val="24"/>
        <w:bidi w:val="0"/>
        <w:rPr>
          <w:color w:val="auto"/>
        </w:rPr>
      </w:pPr>
      <w:r>
        <w:rPr>
          <w:rFonts w:hint="eastAsia"/>
          <w:color w:val="auto"/>
          <w:lang w:val="en-US" w:eastAsia="zh-CN"/>
        </w:rPr>
        <w:t>上述工作职责由成员共同承担。</w:t>
      </w:r>
    </w:p>
    <w:p w14:paraId="16A0A00A">
      <w:pPr>
        <w:pStyle w:val="24"/>
        <w:bidi w:val="0"/>
        <w:rPr>
          <w:color w:val="auto"/>
        </w:rPr>
      </w:pPr>
      <w:r>
        <w:rPr>
          <w:rFonts w:hint="eastAsia"/>
          <w:b/>
          <w:bCs/>
          <w:color w:val="auto"/>
          <w:lang w:val="en-US" w:eastAsia="zh-CN"/>
        </w:rPr>
        <w:t>6.</w:t>
      </w:r>
      <w:r>
        <w:rPr>
          <w:b/>
          <w:bCs/>
          <w:color w:val="auto"/>
        </w:rPr>
        <w:t>医疗救护组成员及职责</w:t>
      </w:r>
    </w:p>
    <w:p w14:paraId="45490207">
      <w:pPr>
        <w:pStyle w:val="24"/>
        <w:bidi w:val="0"/>
        <w:rPr>
          <w:color w:val="auto"/>
        </w:rPr>
      </w:pPr>
      <w:r>
        <w:rPr>
          <w:color w:val="auto"/>
        </w:rPr>
        <w:t>医疗救护组</w:t>
      </w:r>
      <w:r>
        <w:rPr>
          <w:rFonts w:hint="eastAsia"/>
          <w:color w:val="auto"/>
        </w:rPr>
        <w:t>设立</w:t>
      </w:r>
      <w:r>
        <w:rPr>
          <w:color w:val="auto"/>
        </w:rPr>
        <w:t>组长</w:t>
      </w:r>
      <w:r>
        <w:rPr>
          <w:rFonts w:hint="eastAsia"/>
          <w:color w:val="auto"/>
        </w:rPr>
        <w:t>1名</w:t>
      </w:r>
      <w:r>
        <w:rPr>
          <w:color w:val="auto"/>
        </w:rPr>
        <w:t>由</w:t>
      </w:r>
      <w:r>
        <w:rPr>
          <w:rFonts w:hint="eastAsia"/>
          <w:color w:val="auto"/>
        </w:rPr>
        <w:t>额尔古纳市</w:t>
      </w:r>
      <w:r>
        <w:rPr>
          <w:color w:val="auto"/>
        </w:rPr>
        <w:t>卫生健康</w:t>
      </w:r>
      <w:r>
        <w:rPr>
          <w:rFonts w:hint="eastAsia"/>
          <w:color w:val="auto"/>
        </w:rPr>
        <w:t>委员会主任</w:t>
      </w:r>
      <w:r>
        <w:rPr>
          <w:color w:val="auto"/>
        </w:rPr>
        <w:t>担任</w:t>
      </w:r>
      <w:r>
        <w:rPr>
          <w:rFonts w:hint="eastAsia"/>
          <w:color w:val="auto"/>
        </w:rPr>
        <w:t>，</w:t>
      </w:r>
      <w:r>
        <w:rPr>
          <w:color w:val="auto"/>
        </w:rPr>
        <w:t>副组长</w:t>
      </w:r>
      <w:r>
        <w:rPr>
          <w:rFonts w:hint="eastAsia"/>
          <w:color w:val="auto"/>
        </w:rPr>
        <w:t>由额尔古纳市</w:t>
      </w:r>
      <w:r>
        <w:rPr>
          <w:color w:val="auto"/>
        </w:rPr>
        <w:t>卫生健康</w:t>
      </w:r>
      <w:r>
        <w:rPr>
          <w:rFonts w:hint="eastAsia"/>
          <w:color w:val="auto"/>
        </w:rPr>
        <w:t>委员会</w:t>
      </w:r>
      <w:r>
        <w:rPr>
          <w:rFonts w:hint="eastAsia"/>
          <w:color w:val="auto"/>
          <w:lang w:val="en-US" w:eastAsia="zh-CN"/>
        </w:rPr>
        <w:t>办公室</w:t>
      </w:r>
      <w:r>
        <w:rPr>
          <w:rFonts w:hint="eastAsia"/>
          <w:color w:val="auto"/>
        </w:rPr>
        <w:t>主任担任</w:t>
      </w:r>
      <w:r>
        <w:rPr>
          <w:color w:val="auto"/>
        </w:rPr>
        <w:t>。</w:t>
      </w:r>
    </w:p>
    <w:p w14:paraId="10F9C69D">
      <w:pPr>
        <w:pStyle w:val="24"/>
        <w:bidi w:val="0"/>
        <w:rPr>
          <w:color w:val="auto"/>
        </w:rPr>
      </w:pPr>
      <w:r>
        <w:rPr>
          <w:color w:val="auto"/>
        </w:rPr>
        <w:t>医疗救护组日常工作职责：</w:t>
      </w:r>
    </w:p>
    <w:p w14:paraId="48A5F3FA">
      <w:pPr>
        <w:pStyle w:val="24"/>
        <w:bidi w:val="0"/>
        <w:rPr>
          <w:color w:val="auto"/>
        </w:rPr>
      </w:pPr>
      <w:r>
        <w:rPr>
          <w:color w:val="auto"/>
        </w:rPr>
        <w:t>（1）负责人员救护所需物资的准备及其维护等管理工作；</w:t>
      </w:r>
    </w:p>
    <w:p w14:paraId="240FE5DE">
      <w:pPr>
        <w:pStyle w:val="24"/>
        <w:bidi w:val="0"/>
        <w:rPr>
          <w:color w:val="auto"/>
        </w:rPr>
      </w:pPr>
      <w:r>
        <w:rPr>
          <w:color w:val="auto"/>
        </w:rPr>
        <w:t>（2）参与相关培训及演练，熟悉应急工作。</w:t>
      </w:r>
    </w:p>
    <w:p w14:paraId="2C68985B">
      <w:pPr>
        <w:pStyle w:val="24"/>
        <w:bidi w:val="0"/>
        <w:rPr>
          <w:color w:val="auto"/>
        </w:rPr>
      </w:pPr>
      <w:r>
        <w:rPr>
          <w:color w:val="auto"/>
        </w:rPr>
        <w:t>医疗救护组应急工作职责：</w:t>
      </w:r>
    </w:p>
    <w:p w14:paraId="7ED2F109">
      <w:pPr>
        <w:pStyle w:val="24"/>
        <w:bidi w:val="0"/>
        <w:rPr>
          <w:color w:val="auto"/>
        </w:rPr>
      </w:pPr>
      <w:r>
        <w:rPr>
          <w:color w:val="auto"/>
        </w:rPr>
        <w:t>（1）负责组织、协调、指导开展在突发环境事件中受伤（中毒）人员的现场应急医疗救援、转诊救治、卫生防疫、心理救援等紧急医学救援工作；</w:t>
      </w:r>
    </w:p>
    <w:p w14:paraId="5D886702">
      <w:pPr>
        <w:pStyle w:val="24"/>
        <w:bidi w:val="0"/>
        <w:rPr>
          <w:color w:val="auto"/>
        </w:rPr>
      </w:pPr>
      <w:r>
        <w:rPr>
          <w:color w:val="auto"/>
        </w:rPr>
        <w:t>（2）负责协调、组派医疗卫生救援专家与应急队伍，调集医疗、防疫器械、药品并提供医疗救助；</w:t>
      </w:r>
    </w:p>
    <w:p w14:paraId="2CAD1264">
      <w:pPr>
        <w:pStyle w:val="24"/>
        <w:bidi w:val="0"/>
        <w:rPr>
          <w:color w:val="auto"/>
        </w:rPr>
      </w:pPr>
      <w:r>
        <w:rPr>
          <w:color w:val="auto"/>
        </w:rPr>
        <w:t>（3）禁止受到污染的食品、饮用水等的生产、加工、流通和食用，防范因突发环境事件造成集体中毒等；</w:t>
      </w:r>
    </w:p>
    <w:p w14:paraId="6C894A69">
      <w:pPr>
        <w:pStyle w:val="24"/>
        <w:bidi w:val="0"/>
        <w:rPr>
          <w:color w:val="auto"/>
        </w:rPr>
      </w:pPr>
      <w:r>
        <w:rPr>
          <w:color w:val="auto"/>
        </w:rPr>
        <w:t>（4）配合有关部门确定突发环境事件导致健康危害的性质及范围。</w:t>
      </w:r>
    </w:p>
    <w:p w14:paraId="5F77BDA5">
      <w:pPr>
        <w:pStyle w:val="24"/>
        <w:bidi w:val="0"/>
        <w:rPr>
          <w:color w:val="auto"/>
        </w:rPr>
      </w:pPr>
      <w:r>
        <w:rPr>
          <w:rFonts w:hint="eastAsia"/>
          <w:b/>
          <w:bCs/>
          <w:color w:val="auto"/>
          <w:lang w:val="en-US" w:eastAsia="zh-CN"/>
        </w:rPr>
        <w:t>7.</w:t>
      </w:r>
      <w:r>
        <w:rPr>
          <w:b/>
          <w:bCs/>
          <w:color w:val="auto"/>
        </w:rPr>
        <w:t>社会稳定组成员及职责</w:t>
      </w:r>
    </w:p>
    <w:p w14:paraId="697FF9FF">
      <w:pPr>
        <w:pStyle w:val="24"/>
        <w:bidi w:val="0"/>
        <w:rPr>
          <w:color w:val="auto"/>
        </w:rPr>
      </w:pPr>
      <w:r>
        <w:rPr>
          <w:color w:val="auto"/>
        </w:rPr>
        <w:t>社会稳定组组长由公安局副</w:t>
      </w:r>
      <w:r>
        <w:rPr>
          <w:rFonts w:hint="eastAsia"/>
          <w:color w:val="auto"/>
          <w:lang w:val="en-US" w:eastAsia="zh-CN"/>
        </w:rPr>
        <w:t>局长</w:t>
      </w:r>
      <w:r>
        <w:rPr>
          <w:color w:val="auto"/>
        </w:rPr>
        <w:t>担任。</w:t>
      </w:r>
    </w:p>
    <w:p w14:paraId="652740E9">
      <w:pPr>
        <w:pStyle w:val="24"/>
        <w:bidi w:val="0"/>
        <w:rPr>
          <w:color w:val="auto"/>
        </w:rPr>
      </w:pPr>
      <w:r>
        <w:rPr>
          <w:color w:val="auto"/>
        </w:rPr>
        <w:t>社会稳定组日常工作职责：</w:t>
      </w:r>
    </w:p>
    <w:p w14:paraId="68394C36">
      <w:pPr>
        <w:pStyle w:val="24"/>
        <w:bidi w:val="0"/>
        <w:rPr>
          <w:color w:val="auto"/>
        </w:rPr>
      </w:pPr>
      <w:r>
        <w:rPr>
          <w:color w:val="auto"/>
        </w:rPr>
        <w:t>（1）参与相关应急培训与演练，熟悉应急救援工作；</w:t>
      </w:r>
    </w:p>
    <w:p w14:paraId="0DA87AC4">
      <w:pPr>
        <w:pStyle w:val="24"/>
        <w:bidi w:val="0"/>
        <w:rPr>
          <w:color w:val="auto"/>
        </w:rPr>
      </w:pPr>
      <w:r>
        <w:rPr>
          <w:color w:val="auto"/>
        </w:rPr>
        <w:t>（2）熟悉</w:t>
      </w:r>
      <w:r>
        <w:rPr>
          <w:rFonts w:hint="eastAsia"/>
          <w:color w:val="auto"/>
        </w:rPr>
        <w:t>额尔古纳市</w:t>
      </w:r>
      <w:r>
        <w:rPr>
          <w:color w:val="auto"/>
        </w:rPr>
        <w:t>境内安置点和疏散路线。</w:t>
      </w:r>
    </w:p>
    <w:p w14:paraId="129E0EF5">
      <w:pPr>
        <w:pStyle w:val="24"/>
        <w:bidi w:val="0"/>
        <w:rPr>
          <w:color w:val="auto"/>
        </w:rPr>
      </w:pPr>
      <w:r>
        <w:rPr>
          <w:color w:val="auto"/>
        </w:rPr>
        <w:t>社会稳定组应急工作职责：</w:t>
      </w:r>
    </w:p>
    <w:p w14:paraId="5D06D192">
      <w:pPr>
        <w:pStyle w:val="24"/>
        <w:bidi w:val="0"/>
        <w:rPr>
          <w:color w:val="auto"/>
        </w:rPr>
      </w:pPr>
      <w:r>
        <w:rPr>
          <w:color w:val="auto"/>
        </w:rPr>
        <w:t>（1）负责应急响应时的治安、保卫、交通管制和其它措施的落实；实施交通管制和交通疏导，保障救援道路畅通，保护现场，维护现场秩序；</w:t>
      </w:r>
    </w:p>
    <w:p w14:paraId="64C4ED1F">
      <w:pPr>
        <w:pStyle w:val="24"/>
        <w:bidi w:val="0"/>
        <w:rPr>
          <w:color w:val="auto"/>
        </w:rPr>
      </w:pPr>
      <w:r>
        <w:rPr>
          <w:color w:val="auto"/>
        </w:rPr>
        <w:t>（2）加强转移人员安置点、救灾物资存放点等重点地区的治安管控；</w:t>
      </w:r>
    </w:p>
    <w:p w14:paraId="3D94EC38">
      <w:pPr>
        <w:pStyle w:val="24"/>
        <w:bidi w:val="0"/>
        <w:rPr>
          <w:color w:val="auto"/>
        </w:rPr>
      </w:pPr>
      <w:r>
        <w:rPr>
          <w:color w:val="auto"/>
        </w:rPr>
        <w:t>（3）负责受影响地区社会治安的管理，严厉打击借机传播谣言制造社会恐慌、哄抢物资等违法犯罪行为；加强对重要生活必需品等商品的市场监管和调控，打击囤积居奇行为。</w:t>
      </w:r>
    </w:p>
    <w:p w14:paraId="05BCDA5B">
      <w:pPr>
        <w:pStyle w:val="24"/>
        <w:bidi w:val="0"/>
        <w:rPr>
          <w:color w:val="auto"/>
        </w:rPr>
      </w:pPr>
      <w:r>
        <w:rPr>
          <w:color w:val="auto"/>
        </w:rPr>
        <w:t>（4）负责事发地周边安全警戒，组织突发环境事件发生区域的人员疏散和撤离工作；</w:t>
      </w:r>
    </w:p>
    <w:p w14:paraId="65F4C1C4">
      <w:pPr>
        <w:pStyle w:val="24"/>
        <w:bidi w:val="0"/>
        <w:rPr>
          <w:color w:val="auto"/>
        </w:rPr>
      </w:pPr>
      <w:r>
        <w:rPr>
          <w:color w:val="auto"/>
        </w:rPr>
        <w:t>（5）做好受影响人员与涉事单位、乡镇政府（街道办事处）及有关部门矛盾纠纷化解和法律服务工作，防止出现群体性事件，维护社会稳定，对发生的群体性事件，组织专业力量稳妥处置。</w:t>
      </w:r>
    </w:p>
    <w:p w14:paraId="756C8695">
      <w:pPr>
        <w:pStyle w:val="24"/>
        <w:bidi w:val="0"/>
        <w:rPr>
          <w:color w:val="auto"/>
        </w:rPr>
      </w:pPr>
      <w:r>
        <w:rPr>
          <w:rFonts w:hint="eastAsia"/>
          <w:b/>
          <w:bCs/>
          <w:color w:val="auto"/>
          <w:lang w:val="en-US" w:eastAsia="zh-CN"/>
        </w:rPr>
        <w:t>8.</w:t>
      </w:r>
      <w:r>
        <w:rPr>
          <w:b/>
          <w:bCs/>
          <w:color w:val="auto"/>
        </w:rPr>
        <w:t>舆情组成员及职责</w:t>
      </w:r>
    </w:p>
    <w:p w14:paraId="5B8A4FA8">
      <w:pPr>
        <w:pStyle w:val="24"/>
        <w:bidi w:val="0"/>
        <w:rPr>
          <w:rFonts w:hint="eastAsia" w:eastAsia="仿宋"/>
          <w:color w:val="auto"/>
          <w:lang w:eastAsia="zh-CN"/>
        </w:rPr>
      </w:pPr>
      <w:r>
        <w:rPr>
          <w:rFonts w:hint="eastAsia"/>
          <w:color w:val="auto"/>
        </w:rPr>
        <w:t>额尔古纳市</w:t>
      </w:r>
      <w:r>
        <w:rPr>
          <w:color w:val="auto"/>
        </w:rPr>
        <w:t>突发环境事件应急救援舆情组组长由</w:t>
      </w:r>
      <w:r>
        <w:rPr>
          <w:rFonts w:hint="eastAsia"/>
          <w:color w:val="auto"/>
        </w:rPr>
        <w:t>市委宣传部常务副职</w:t>
      </w:r>
      <w:r>
        <w:rPr>
          <w:color w:val="auto"/>
        </w:rPr>
        <w:t>担任</w:t>
      </w:r>
      <w:r>
        <w:rPr>
          <w:rFonts w:hint="eastAsia"/>
          <w:color w:val="auto"/>
        </w:rPr>
        <w:t>，副组长</w:t>
      </w:r>
      <w:r>
        <w:rPr>
          <w:color w:val="auto"/>
        </w:rPr>
        <w:t>由</w:t>
      </w:r>
      <w:r>
        <w:rPr>
          <w:rFonts w:hint="eastAsia"/>
          <w:color w:val="auto"/>
        </w:rPr>
        <w:t>融媒体中心</w:t>
      </w:r>
      <w:r>
        <w:rPr>
          <w:rFonts w:hint="eastAsia"/>
          <w:color w:val="auto"/>
          <w:lang w:val="en-US" w:eastAsia="zh-CN"/>
        </w:rPr>
        <w:t>主任</w:t>
      </w:r>
      <w:r>
        <w:rPr>
          <w:color w:val="auto"/>
        </w:rPr>
        <w:t>担任</w:t>
      </w:r>
      <w:r>
        <w:rPr>
          <w:rFonts w:hint="eastAsia"/>
          <w:color w:val="auto"/>
          <w:lang w:eastAsia="zh-CN"/>
        </w:rPr>
        <w:t>。</w:t>
      </w:r>
    </w:p>
    <w:p w14:paraId="7A62018B">
      <w:pPr>
        <w:pStyle w:val="24"/>
        <w:bidi w:val="0"/>
        <w:rPr>
          <w:color w:val="auto"/>
        </w:rPr>
      </w:pPr>
      <w:r>
        <w:rPr>
          <w:color w:val="auto"/>
        </w:rPr>
        <w:t>舆情组日常工作职责：</w:t>
      </w:r>
    </w:p>
    <w:p w14:paraId="00404FEB">
      <w:pPr>
        <w:pStyle w:val="24"/>
        <w:bidi w:val="0"/>
        <w:rPr>
          <w:color w:val="auto"/>
        </w:rPr>
      </w:pPr>
      <w:r>
        <w:rPr>
          <w:color w:val="auto"/>
        </w:rPr>
        <w:t>（1）负责相关物资的准备及其维护等管理工作；</w:t>
      </w:r>
    </w:p>
    <w:p w14:paraId="037C5A37">
      <w:pPr>
        <w:pStyle w:val="24"/>
        <w:bidi w:val="0"/>
        <w:rPr>
          <w:color w:val="auto"/>
        </w:rPr>
      </w:pPr>
      <w:r>
        <w:rPr>
          <w:color w:val="auto"/>
        </w:rPr>
        <w:t>（2）参与相关培训及演练，熟悉应急工作。</w:t>
      </w:r>
    </w:p>
    <w:p w14:paraId="79CB54E3">
      <w:pPr>
        <w:pStyle w:val="24"/>
        <w:bidi w:val="0"/>
        <w:rPr>
          <w:color w:val="auto"/>
        </w:rPr>
      </w:pPr>
      <w:r>
        <w:rPr>
          <w:color w:val="auto"/>
        </w:rPr>
        <w:t>舆情组应急工作职责：</w:t>
      </w:r>
    </w:p>
    <w:p w14:paraId="5EC11281">
      <w:pPr>
        <w:pStyle w:val="24"/>
        <w:bidi w:val="0"/>
        <w:rPr>
          <w:color w:val="auto"/>
        </w:rPr>
      </w:pPr>
      <w:r>
        <w:rPr>
          <w:color w:val="auto"/>
        </w:rPr>
        <w:t>（1）组织开展事件进展、应急工作情况等权威信息发布，加强宣传报道；</w:t>
      </w:r>
    </w:p>
    <w:p w14:paraId="6934FAFE">
      <w:pPr>
        <w:pStyle w:val="24"/>
        <w:bidi w:val="0"/>
        <w:rPr>
          <w:color w:val="auto"/>
        </w:rPr>
      </w:pPr>
      <w:r>
        <w:rPr>
          <w:color w:val="auto"/>
        </w:rPr>
        <w:t>（2）收集分析各界舆情和社会公共动态，加强媒体、电信和互联网管理，正确引导舆论；</w:t>
      </w:r>
    </w:p>
    <w:p w14:paraId="308159F8">
      <w:pPr>
        <w:pStyle w:val="24"/>
        <w:bidi w:val="0"/>
        <w:rPr>
          <w:color w:val="auto"/>
        </w:rPr>
      </w:pPr>
      <w:r>
        <w:rPr>
          <w:color w:val="auto"/>
        </w:rPr>
        <w:t>（3）通过多种方式，通俗、权威、全面、前瞻地做好相关知识普及；</w:t>
      </w:r>
    </w:p>
    <w:p w14:paraId="5EEDBE36">
      <w:pPr>
        <w:pStyle w:val="24"/>
        <w:bidi w:val="0"/>
        <w:rPr>
          <w:rFonts w:hint="default"/>
          <w:color w:val="auto"/>
          <w:lang w:val="en-US" w:eastAsia="zh-CN"/>
        </w:rPr>
      </w:pPr>
      <w:r>
        <w:rPr>
          <w:color w:val="auto"/>
        </w:rPr>
        <w:t>（4）及时澄清不实信息，回应社会关切</w:t>
      </w:r>
      <w:r>
        <w:rPr>
          <w:rFonts w:hint="default"/>
          <w:color w:val="auto"/>
          <w:lang w:val="en-US" w:eastAsia="zh-CN"/>
        </w:rPr>
        <w:t>。</w:t>
      </w:r>
    </w:p>
    <w:p w14:paraId="3577E073">
      <w:pPr>
        <w:pStyle w:val="34"/>
        <w:bidi w:val="0"/>
        <w:rPr>
          <w:rFonts w:hint="default"/>
          <w:color w:val="auto"/>
        </w:rPr>
      </w:pPr>
      <w:r>
        <w:rPr>
          <w:rFonts w:hint="eastAsia"/>
          <w:color w:val="auto"/>
          <w:lang w:eastAsia="zh-CN"/>
        </w:rPr>
        <w:t>表</w:t>
      </w:r>
      <w:r>
        <w:rPr>
          <w:rFonts w:hint="eastAsia"/>
          <w:color w:val="auto"/>
          <w:lang w:val="en-US" w:eastAsia="zh-CN"/>
        </w:rPr>
        <w:t xml:space="preserve">2-1  </w:t>
      </w:r>
      <w:r>
        <w:rPr>
          <w:rFonts w:hint="eastAsia"/>
          <w:color w:val="auto"/>
          <w:lang w:eastAsia="zh-CN"/>
        </w:rPr>
        <w:t>额尔古纳市</w:t>
      </w:r>
      <w:r>
        <w:rPr>
          <w:rFonts w:hint="default"/>
          <w:color w:val="auto"/>
          <w:lang w:eastAsia="zh-CN"/>
        </w:rPr>
        <w:t>突发环境事件</w:t>
      </w:r>
      <w:r>
        <w:rPr>
          <w:rFonts w:hint="default"/>
          <w:color w:val="auto"/>
        </w:rPr>
        <w:t>应急指挥成员</w:t>
      </w:r>
      <w:r>
        <w:rPr>
          <w:rFonts w:hint="default"/>
          <w:color w:val="auto"/>
          <w:lang w:val="en-US" w:eastAsia="zh-CN"/>
        </w:rPr>
        <w:t>各部门</w:t>
      </w:r>
      <w:r>
        <w:rPr>
          <w:rFonts w:hint="default"/>
          <w:color w:val="auto"/>
        </w:rPr>
        <w:t>应急通讯录</w:t>
      </w:r>
    </w:p>
    <w:tbl>
      <w:tblPr>
        <w:tblStyle w:val="19"/>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259"/>
        <w:gridCol w:w="1011"/>
        <w:gridCol w:w="1970"/>
        <w:gridCol w:w="1515"/>
        <w:gridCol w:w="1076"/>
        <w:gridCol w:w="1691"/>
      </w:tblGrid>
      <w:tr w14:paraId="4F03E13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jc w:val="center"/>
        </w:trPr>
        <w:tc>
          <w:tcPr>
            <w:tcW w:w="1259" w:type="dxa"/>
            <w:tcBorders>
              <w:tl2br w:val="nil"/>
              <w:tr2bl w:val="nil"/>
            </w:tcBorders>
            <w:shd w:val="clear" w:color="auto" w:fill="auto"/>
            <w:noWrap w:val="0"/>
            <w:vAlign w:val="center"/>
          </w:tcPr>
          <w:p w14:paraId="66D75EAA">
            <w:pPr>
              <w:pStyle w:val="28"/>
              <w:bidi w:val="0"/>
              <w:rPr>
                <w:b w:val="0"/>
                <w:color w:val="auto"/>
              </w:rPr>
            </w:pPr>
            <w:r>
              <w:rPr>
                <w:b w:val="0"/>
                <w:color w:val="auto"/>
              </w:rPr>
              <w:t>应急救援机构</w:t>
            </w:r>
          </w:p>
        </w:tc>
        <w:tc>
          <w:tcPr>
            <w:tcW w:w="1011" w:type="dxa"/>
            <w:tcBorders>
              <w:tl2br w:val="nil"/>
              <w:tr2bl w:val="nil"/>
            </w:tcBorders>
            <w:shd w:val="clear" w:color="auto" w:fill="auto"/>
            <w:noWrap w:val="0"/>
            <w:vAlign w:val="center"/>
          </w:tcPr>
          <w:p w14:paraId="182CE42A">
            <w:pPr>
              <w:pStyle w:val="28"/>
              <w:bidi w:val="0"/>
              <w:rPr>
                <w:b w:val="0"/>
                <w:color w:val="auto"/>
              </w:rPr>
            </w:pPr>
            <w:r>
              <w:rPr>
                <w:b w:val="0"/>
                <w:color w:val="auto"/>
              </w:rPr>
              <w:t>应急组织岗位</w:t>
            </w:r>
          </w:p>
        </w:tc>
        <w:tc>
          <w:tcPr>
            <w:tcW w:w="1970" w:type="dxa"/>
            <w:tcBorders>
              <w:tl2br w:val="nil"/>
              <w:tr2bl w:val="nil"/>
            </w:tcBorders>
            <w:shd w:val="clear" w:color="auto" w:fill="auto"/>
            <w:noWrap w:val="0"/>
            <w:vAlign w:val="center"/>
          </w:tcPr>
          <w:p w14:paraId="06ABEDA5">
            <w:pPr>
              <w:pStyle w:val="28"/>
              <w:bidi w:val="0"/>
              <w:rPr>
                <w:b w:val="0"/>
                <w:color w:val="auto"/>
              </w:rPr>
            </w:pPr>
            <w:r>
              <w:rPr>
                <w:b w:val="0"/>
                <w:color w:val="auto"/>
              </w:rPr>
              <w:t>成员单位</w:t>
            </w:r>
          </w:p>
        </w:tc>
        <w:tc>
          <w:tcPr>
            <w:tcW w:w="1515" w:type="dxa"/>
            <w:tcBorders>
              <w:tl2br w:val="nil"/>
              <w:tr2bl w:val="nil"/>
            </w:tcBorders>
            <w:shd w:val="clear" w:color="auto" w:fill="auto"/>
            <w:noWrap w:val="0"/>
            <w:vAlign w:val="center"/>
          </w:tcPr>
          <w:p w14:paraId="2A5E148B">
            <w:pPr>
              <w:pStyle w:val="28"/>
              <w:bidi w:val="0"/>
              <w:rPr>
                <w:b w:val="0"/>
                <w:color w:val="auto"/>
              </w:rPr>
            </w:pPr>
            <w:r>
              <w:rPr>
                <w:b w:val="0"/>
                <w:color w:val="auto"/>
              </w:rPr>
              <w:t>职务</w:t>
            </w:r>
          </w:p>
        </w:tc>
        <w:tc>
          <w:tcPr>
            <w:tcW w:w="1076" w:type="dxa"/>
            <w:tcBorders>
              <w:tl2br w:val="nil"/>
              <w:tr2bl w:val="nil"/>
            </w:tcBorders>
            <w:shd w:val="clear" w:color="auto" w:fill="auto"/>
            <w:noWrap w:val="0"/>
            <w:vAlign w:val="center"/>
          </w:tcPr>
          <w:p w14:paraId="2EE63577">
            <w:pPr>
              <w:pStyle w:val="28"/>
              <w:bidi w:val="0"/>
              <w:rPr>
                <w:b w:val="0"/>
                <w:color w:val="auto"/>
              </w:rPr>
            </w:pPr>
            <w:r>
              <w:rPr>
                <w:b w:val="0"/>
                <w:color w:val="auto"/>
              </w:rPr>
              <w:t>姓名</w:t>
            </w:r>
          </w:p>
        </w:tc>
        <w:tc>
          <w:tcPr>
            <w:tcW w:w="1691" w:type="dxa"/>
            <w:tcBorders>
              <w:tl2br w:val="nil"/>
              <w:tr2bl w:val="nil"/>
            </w:tcBorders>
            <w:shd w:val="clear" w:color="auto" w:fill="auto"/>
            <w:noWrap w:val="0"/>
            <w:vAlign w:val="center"/>
          </w:tcPr>
          <w:p w14:paraId="794C242D">
            <w:pPr>
              <w:pStyle w:val="28"/>
              <w:bidi w:val="0"/>
              <w:rPr>
                <w:b w:val="0"/>
                <w:color w:val="auto"/>
              </w:rPr>
            </w:pPr>
            <w:r>
              <w:rPr>
                <w:b w:val="0"/>
                <w:color w:val="auto"/>
              </w:rPr>
              <w:t>紧急联络方式</w:t>
            </w:r>
          </w:p>
        </w:tc>
      </w:tr>
      <w:tr w14:paraId="0DB14FB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70430F48">
            <w:pPr>
              <w:pStyle w:val="28"/>
              <w:bidi w:val="0"/>
              <w:rPr>
                <w:b w:val="0"/>
                <w:color w:val="auto"/>
              </w:rPr>
            </w:pPr>
            <w:r>
              <w:rPr>
                <w:b w:val="0"/>
                <w:color w:val="auto"/>
              </w:rPr>
              <w:t>应急指挥部</w:t>
            </w:r>
          </w:p>
        </w:tc>
        <w:tc>
          <w:tcPr>
            <w:tcW w:w="1011" w:type="dxa"/>
            <w:tcBorders>
              <w:tl2br w:val="nil"/>
              <w:tr2bl w:val="nil"/>
            </w:tcBorders>
            <w:shd w:val="clear" w:color="auto" w:fill="auto"/>
            <w:noWrap w:val="0"/>
            <w:vAlign w:val="center"/>
          </w:tcPr>
          <w:p w14:paraId="1511FA12">
            <w:pPr>
              <w:pStyle w:val="28"/>
              <w:bidi w:val="0"/>
              <w:rPr>
                <w:b w:val="0"/>
                <w:color w:val="auto"/>
              </w:rPr>
            </w:pPr>
            <w:r>
              <w:rPr>
                <w:b w:val="0"/>
                <w:color w:val="auto"/>
              </w:rPr>
              <w:t>总指挥</w:t>
            </w:r>
          </w:p>
        </w:tc>
        <w:tc>
          <w:tcPr>
            <w:tcW w:w="1970" w:type="dxa"/>
            <w:vMerge w:val="restart"/>
            <w:tcBorders>
              <w:tl2br w:val="nil"/>
              <w:tr2bl w:val="nil"/>
            </w:tcBorders>
            <w:shd w:val="clear" w:color="auto" w:fill="auto"/>
            <w:noWrap w:val="0"/>
            <w:vAlign w:val="center"/>
          </w:tcPr>
          <w:p w14:paraId="74E0FF0C">
            <w:pPr>
              <w:pStyle w:val="28"/>
              <w:bidi w:val="0"/>
              <w:rPr>
                <w:b w:val="0"/>
                <w:color w:val="auto"/>
              </w:rPr>
            </w:pPr>
            <w:r>
              <w:rPr>
                <w:b w:val="0"/>
                <w:color w:val="auto"/>
              </w:rPr>
              <w:t>人民政府</w:t>
            </w:r>
          </w:p>
        </w:tc>
        <w:tc>
          <w:tcPr>
            <w:tcW w:w="1515" w:type="dxa"/>
            <w:tcBorders>
              <w:tl2br w:val="nil"/>
              <w:tr2bl w:val="nil"/>
            </w:tcBorders>
            <w:shd w:val="clear" w:color="auto" w:fill="auto"/>
            <w:noWrap w:val="0"/>
            <w:vAlign w:val="center"/>
          </w:tcPr>
          <w:p w14:paraId="4F071457">
            <w:pPr>
              <w:pStyle w:val="28"/>
              <w:bidi w:val="0"/>
              <w:rPr>
                <w:b w:val="0"/>
                <w:color w:val="auto"/>
              </w:rPr>
            </w:pPr>
            <w:r>
              <w:rPr>
                <w:b w:val="0"/>
                <w:color w:val="auto"/>
              </w:rPr>
              <w:t>市长</w:t>
            </w:r>
          </w:p>
        </w:tc>
        <w:tc>
          <w:tcPr>
            <w:tcW w:w="1076" w:type="dxa"/>
            <w:tcBorders>
              <w:tl2br w:val="nil"/>
              <w:tr2bl w:val="nil"/>
            </w:tcBorders>
            <w:shd w:val="clear" w:color="auto" w:fill="auto"/>
            <w:noWrap w:val="0"/>
            <w:vAlign w:val="center"/>
          </w:tcPr>
          <w:p w14:paraId="6689D943">
            <w:pPr>
              <w:pStyle w:val="28"/>
              <w:bidi w:val="0"/>
              <w:rPr>
                <w:rFonts w:hint="eastAsia"/>
                <w:b w:val="0"/>
                <w:color w:val="auto"/>
                <w:lang w:eastAsia="zh-CN"/>
              </w:rPr>
            </w:pPr>
            <w:r>
              <w:rPr>
                <w:rFonts w:hint="eastAsia"/>
                <w:b w:val="0"/>
                <w:color w:val="auto"/>
                <w:lang w:eastAsia="zh-CN"/>
              </w:rPr>
              <w:t>耿浩</w:t>
            </w:r>
          </w:p>
        </w:tc>
        <w:tc>
          <w:tcPr>
            <w:tcW w:w="1691" w:type="dxa"/>
            <w:tcBorders>
              <w:tl2br w:val="nil"/>
              <w:tr2bl w:val="nil"/>
            </w:tcBorders>
            <w:shd w:val="clear" w:color="auto" w:fill="auto"/>
            <w:noWrap w:val="0"/>
            <w:vAlign w:val="center"/>
          </w:tcPr>
          <w:p w14:paraId="6A40E95F">
            <w:pPr>
              <w:pStyle w:val="28"/>
              <w:bidi w:val="0"/>
              <w:rPr>
                <w:b w:val="0"/>
                <w:color w:val="auto"/>
              </w:rPr>
            </w:pPr>
            <w:r>
              <w:rPr>
                <w:rFonts w:hint="eastAsia"/>
                <w:b w:val="0"/>
                <w:color w:val="auto"/>
              </w:rPr>
              <w:t>13904703886</w:t>
            </w:r>
          </w:p>
        </w:tc>
      </w:tr>
      <w:tr w14:paraId="308BA1D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591A468">
            <w:pPr>
              <w:pStyle w:val="28"/>
              <w:bidi w:val="0"/>
              <w:rPr>
                <w:b w:val="0"/>
                <w:color w:val="auto"/>
              </w:rPr>
            </w:pPr>
          </w:p>
        </w:tc>
        <w:tc>
          <w:tcPr>
            <w:tcW w:w="1011" w:type="dxa"/>
            <w:tcBorders>
              <w:tl2br w:val="nil"/>
              <w:tr2bl w:val="nil"/>
            </w:tcBorders>
            <w:shd w:val="clear" w:color="auto" w:fill="auto"/>
            <w:noWrap w:val="0"/>
            <w:vAlign w:val="center"/>
          </w:tcPr>
          <w:p w14:paraId="5B3D05DB">
            <w:pPr>
              <w:pStyle w:val="28"/>
              <w:bidi w:val="0"/>
              <w:rPr>
                <w:b w:val="0"/>
                <w:color w:val="auto"/>
              </w:rPr>
            </w:pPr>
            <w:r>
              <w:rPr>
                <w:b w:val="0"/>
                <w:color w:val="auto"/>
              </w:rPr>
              <w:t>副总指挥</w:t>
            </w:r>
          </w:p>
        </w:tc>
        <w:tc>
          <w:tcPr>
            <w:tcW w:w="1970" w:type="dxa"/>
            <w:vMerge w:val="continue"/>
            <w:tcBorders>
              <w:tl2br w:val="nil"/>
              <w:tr2bl w:val="nil"/>
            </w:tcBorders>
            <w:shd w:val="clear" w:color="auto" w:fill="auto"/>
            <w:noWrap w:val="0"/>
            <w:vAlign w:val="center"/>
          </w:tcPr>
          <w:p w14:paraId="01B6AB77">
            <w:pPr>
              <w:pStyle w:val="28"/>
              <w:bidi w:val="0"/>
              <w:rPr>
                <w:b w:val="0"/>
                <w:color w:val="auto"/>
              </w:rPr>
            </w:pPr>
          </w:p>
        </w:tc>
        <w:tc>
          <w:tcPr>
            <w:tcW w:w="1515" w:type="dxa"/>
            <w:tcBorders>
              <w:tl2br w:val="nil"/>
              <w:tr2bl w:val="nil"/>
            </w:tcBorders>
            <w:shd w:val="clear" w:color="auto" w:fill="auto"/>
            <w:noWrap w:val="0"/>
            <w:vAlign w:val="center"/>
          </w:tcPr>
          <w:p w14:paraId="10D97F93">
            <w:pPr>
              <w:pStyle w:val="28"/>
              <w:bidi w:val="0"/>
              <w:rPr>
                <w:b w:val="0"/>
                <w:color w:val="auto"/>
              </w:rPr>
            </w:pPr>
            <w:r>
              <w:rPr>
                <w:b w:val="0"/>
                <w:color w:val="auto"/>
              </w:rPr>
              <w:t>副市长</w:t>
            </w:r>
          </w:p>
        </w:tc>
        <w:tc>
          <w:tcPr>
            <w:tcW w:w="1076" w:type="dxa"/>
            <w:tcBorders>
              <w:tl2br w:val="nil"/>
              <w:tr2bl w:val="nil"/>
            </w:tcBorders>
            <w:shd w:val="clear" w:color="auto" w:fill="auto"/>
            <w:noWrap w:val="0"/>
            <w:vAlign w:val="center"/>
          </w:tcPr>
          <w:p w14:paraId="02F6C480">
            <w:pPr>
              <w:pStyle w:val="28"/>
              <w:bidi w:val="0"/>
              <w:rPr>
                <w:rFonts w:hint="eastAsia"/>
                <w:b w:val="0"/>
                <w:color w:val="auto"/>
                <w:lang w:eastAsia="zh-CN"/>
              </w:rPr>
            </w:pPr>
            <w:r>
              <w:rPr>
                <w:rFonts w:hint="eastAsia"/>
                <w:b w:val="0"/>
                <w:color w:val="auto"/>
                <w:lang w:eastAsia="zh-CN"/>
              </w:rPr>
              <w:t>张松波</w:t>
            </w:r>
          </w:p>
        </w:tc>
        <w:tc>
          <w:tcPr>
            <w:tcW w:w="1691" w:type="dxa"/>
            <w:tcBorders>
              <w:tl2br w:val="nil"/>
              <w:tr2bl w:val="nil"/>
            </w:tcBorders>
            <w:shd w:val="clear" w:color="auto" w:fill="auto"/>
            <w:noWrap w:val="0"/>
            <w:vAlign w:val="center"/>
          </w:tcPr>
          <w:p w14:paraId="741B4FAA">
            <w:pPr>
              <w:pStyle w:val="28"/>
              <w:bidi w:val="0"/>
              <w:rPr>
                <w:b w:val="0"/>
                <w:color w:val="auto"/>
              </w:rPr>
            </w:pPr>
            <w:r>
              <w:rPr>
                <w:rFonts w:hint="eastAsia"/>
                <w:b w:val="0"/>
                <w:color w:val="auto"/>
              </w:rPr>
              <w:t>13754103322</w:t>
            </w:r>
          </w:p>
        </w:tc>
      </w:tr>
      <w:tr w14:paraId="736257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6D50D276">
            <w:pPr>
              <w:pStyle w:val="28"/>
              <w:bidi w:val="0"/>
              <w:rPr>
                <w:b w:val="0"/>
                <w:color w:val="auto"/>
              </w:rPr>
            </w:pPr>
            <w:r>
              <w:rPr>
                <w:b w:val="0"/>
                <w:color w:val="auto"/>
              </w:rPr>
              <w:t>应急办公室</w:t>
            </w:r>
          </w:p>
        </w:tc>
        <w:tc>
          <w:tcPr>
            <w:tcW w:w="1011" w:type="dxa"/>
            <w:tcBorders>
              <w:tl2br w:val="nil"/>
              <w:tr2bl w:val="nil"/>
            </w:tcBorders>
            <w:shd w:val="clear" w:color="auto" w:fill="auto"/>
            <w:noWrap w:val="0"/>
            <w:vAlign w:val="center"/>
          </w:tcPr>
          <w:p w14:paraId="1663860E">
            <w:pPr>
              <w:pStyle w:val="28"/>
              <w:bidi w:val="0"/>
              <w:rPr>
                <w:b w:val="0"/>
                <w:color w:val="auto"/>
              </w:rPr>
            </w:pPr>
            <w:r>
              <w:rPr>
                <w:b w:val="0"/>
                <w:color w:val="auto"/>
              </w:rPr>
              <w:t>主任</w:t>
            </w:r>
          </w:p>
        </w:tc>
        <w:tc>
          <w:tcPr>
            <w:tcW w:w="1970" w:type="dxa"/>
            <w:tcBorders>
              <w:tl2br w:val="nil"/>
              <w:tr2bl w:val="nil"/>
            </w:tcBorders>
            <w:shd w:val="clear" w:color="auto" w:fill="auto"/>
            <w:noWrap w:val="0"/>
            <w:vAlign w:val="center"/>
          </w:tcPr>
          <w:p w14:paraId="07372F09">
            <w:pPr>
              <w:pStyle w:val="28"/>
              <w:bidi w:val="0"/>
              <w:rPr>
                <w:b w:val="0"/>
                <w:color w:val="auto"/>
              </w:rPr>
            </w:pPr>
            <w:r>
              <w:rPr>
                <w:b w:val="0"/>
                <w:color w:val="auto"/>
              </w:rPr>
              <w:t>人民政府</w:t>
            </w:r>
          </w:p>
        </w:tc>
        <w:tc>
          <w:tcPr>
            <w:tcW w:w="1515" w:type="dxa"/>
            <w:tcBorders>
              <w:tl2br w:val="nil"/>
              <w:tr2bl w:val="nil"/>
            </w:tcBorders>
            <w:shd w:val="clear" w:color="auto" w:fill="auto"/>
            <w:noWrap w:val="0"/>
            <w:vAlign w:val="center"/>
          </w:tcPr>
          <w:p w14:paraId="6D8CFD6F">
            <w:pPr>
              <w:pStyle w:val="28"/>
              <w:bidi w:val="0"/>
              <w:rPr>
                <w:b w:val="0"/>
                <w:color w:val="auto"/>
              </w:rPr>
            </w:pPr>
            <w:r>
              <w:rPr>
                <w:b w:val="0"/>
                <w:color w:val="auto"/>
              </w:rPr>
              <w:t>办公室主任</w:t>
            </w:r>
          </w:p>
        </w:tc>
        <w:tc>
          <w:tcPr>
            <w:tcW w:w="1076" w:type="dxa"/>
            <w:tcBorders>
              <w:tl2br w:val="nil"/>
              <w:tr2bl w:val="nil"/>
            </w:tcBorders>
            <w:shd w:val="clear" w:color="auto" w:fill="auto"/>
            <w:noWrap w:val="0"/>
            <w:vAlign w:val="center"/>
          </w:tcPr>
          <w:p w14:paraId="677C8C7E">
            <w:pPr>
              <w:pStyle w:val="28"/>
              <w:bidi w:val="0"/>
              <w:rPr>
                <w:rFonts w:hint="eastAsia"/>
                <w:b w:val="0"/>
                <w:color w:val="auto"/>
                <w:lang w:eastAsia="zh-CN"/>
              </w:rPr>
            </w:pPr>
            <w:r>
              <w:rPr>
                <w:rFonts w:hint="eastAsia"/>
                <w:b w:val="0"/>
                <w:color w:val="auto"/>
                <w:lang w:eastAsia="zh-CN"/>
              </w:rPr>
              <w:t>胥继良</w:t>
            </w:r>
          </w:p>
        </w:tc>
        <w:tc>
          <w:tcPr>
            <w:tcW w:w="1691" w:type="dxa"/>
            <w:tcBorders>
              <w:tl2br w:val="nil"/>
              <w:tr2bl w:val="nil"/>
            </w:tcBorders>
            <w:shd w:val="clear" w:color="auto" w:fill="auto"/>
            <w:noWrap w:val="0"/>
            <w:vAlign w:val="center"/>
          </w:tcPr>
          <w:p w14:paraId="7148F33E">
            <w:pPr>
              <w:pStyle w:val="28"/>
              <w:bidi w:val="0"/>
              <w:rPr>
                <w:rFonts w:hint="default"/>
                <w:b w:val="0"/>
                <w:color w:val="auto"/>
                <w:lang w:val="en-US" w:eastAsia="zh-CN"/>
              </w:rPr>
            </w:pPr>
            <w:r>
              <w:rPr>
                <w:rFonts w:hint="eastAsia"/>
                <w:b w:val="0"/>
                <w:color w:val="auto"/>
                <w:lang w:val="en-US" w:eastAsia="zh-CN"/>
              </w:rPr>
              <w:t>--</w:t>
            </w:r>
          </w:p>
        </w:tc>
      </w:tr>
      <w:tr w14:paraId="0806C5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59" w:type="dxa"/>
            <w:vMerge w:val="continue"/>
            <w:tcBorders>
              <w:tl2br w:val="nil"/>
              <w:tr2bl w:val="nil"/>
            </w:tcBorders>
            <w:shd w:val="clear" w:color="auto" w:fill="auto"/>
            <w:noWrap w:val="0"/>
            <w:vAlign w:val="center"/>
          </w:tcPr>
          <w:p w14:paraId="763214BD">
            <w:pPr>
              <w:pStyle w:val="28"/>
              <w:bidi w:val="0"/>
              <w:rPr>
                <w:b w:val="0"/>
                <w:color w:val="auto"/>
              </w:rPr>
            </w:pPr>
          </w:p>
        </w:tc>
        <w:tc>
          <w:tcPr>
            <w:tcW w:w="1011" w:type="dxa"/>
            <w:tcBorders>
              <w:tl2br w:val="nil"/>
              <w:tr2bl w:val="nil"/>
            </w:tcBorders>
            <w:shd w:val="clear" w:color="auto" w:fill="auto"/>
            <w:noWrap w:val="0"/>
            <w:vAlign w:val="center"/>
          </w:tcPr>
          <w:p w14:paraId="2D2E1849">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3B63A520">
            <w:pPr>
              <w:pStyle w:val="28"/>
              <w:bidi w:val="0"/>
              <w:rPr>
                <w:b w:val="0"/>
                <w:color w:val="auto"/>
              </w:rPr>
            </w:pPr>
            <w:r>
              <w:rPr>
                <w:b w:val="0"/>
                <w:color w:val="auto"/>
              </w:rPr>
              <w:t>生态环境综合行政执法大队</w:t>
            </w:r>
          </w:p>
        </w:tc>
        <w:tc>
          <w:tcPr>
            <w:tcW w:w="1515" w:type="dxa"/>
            <w:tcBorders>
              <w:tl2br w:val="nil"/>
              <w:tr2bl w:val="nil"/>
            </w:tcBorders>
            <w:shd w:val="clear" w:color="auto" w:fill="auto"/>
            <w:noWrap w:val="0"/>
            <w:vAlign w:val="center"/>
          </w:tcPr>
          <w:p w14:paraId="6B420069">
            <w:pPr>
              <w:pStyle w:val="28"/>
              <w:bidi w:val="0"/>
              <w:rPr>
                <w:b w:val="0"/>
                <w:color w:val="auto"/>
              </w:rPr>
            </w:pPr>
            <w:r>
              <w:rPr>
                <w:rFonts w:hint="eastAsia"/>
                <w:b w:val="0"/>
                <w:color w:val="auto"/>
              </w:rPr>
              <w:t>大队长</w:t>
            </w:r>
          </w:p>
        </w:tc>
        <w:tc>
          <w:tcPr>
            <w:tcW w:w="1076" w:type="dxa"/>
            <w:tcBorders>
              <w:tl2br w:val="nil"/>
              <w:tr2bl w:val="nil"/>
            </w:tcBorders>
            <w:shd w:val="clear" w:color="auto" w:fill="auto"/>
            <w:noWrap w:val="0"/>
            <w:vAlign w:val="center"/>
          </w:tcPr>
          <w:p w14:paraId="44ECCF30">
            <w:pPr>
              <w:pStyle w:val="28"/>
              <w:bidi w:val="0"/>
              <w:rPr>
                <w:rFonts w:hint="eastAsia"/>
                <w:b w:val="0"/>
                <w:color w:val="auto"/>
                <w:lang w:eastAsia="zh-CN"/>
              </w:rPr>
            </w:pPr>
            <w:r>
              <w:rPr>
                <w:rFonts w:hint="eastAsia"/>
                <w:b w:val="0"/>
                <w:color w:val="auto"/>
                <w:lang w:eastAsia="zh-CN"/>
              </w:rPr>
              <w:t>于洪刚</w:t>
            </w:r>
          </w:p>
        </w:tc>
        <w:tc>
          <w:tcPr>
            <w:tcW w:w="1691" w:type="dxa"/>
            <w:tcBorders>
              <w:tl2br w:val="nil"/>
              <w:tr2bl w:val="nil"/>
            </w:tcBorders>
            <w:shd w:val="clear" w:color="auto" w:fill="auto"/>
            <w:noWrap w:val="0"/>
            <w:vAlign w:val="center"/>
          </w:tcPr>
          <w:p w14:paraId="2D732FCF">
            <w:pPr>
              <w:pStyle w:val="28"/>
              <w:bidi w:val="0"/>
              <w:rPr>
                <w:rFonts w:hint="default"/>
                <w:b w:val="0"/>
                <w:color w:val="auto"/>
                <w:lang w:val="en-US" w:eastAsia="zh-CN"/>
              </w:rPr>
            </w:pPr>
            <w:r>
              <w:rPr>
                <w:rFonts w:hint="eastAsia"/>
                <w:b w:val="0"/>
                <w:color w:val="auto"/>
                <w:lang w:val="en-US" w:eastAsia="zh-CN"/>
              </w:rPr>
              <w:t>--</w:t>
            </w:r>
          </w:p>
        </w:tc>
      </w:tr>
      <w:tr w14:paraId="17203A6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72C186C2">
            <w:pPr>
              <w:pStyle w:val="28"/>
              <w:bidi w:val="0"/>
              <w:rPr>
                <w:b w:val="0"/>
                <w:color w:val="auto"/>
                <w:highlight w:val="none"/>
              </w:rPr>
            </w:pPr>
            <w:r>
              <w:rPr>
                <w:b w:val="0"/>
                <w:color w:val="auto"/>
                <w:highlight w:val="none"/>
              </w:rPr>
              <w:t>应急专家组</w:t>
            </w:r>
          </w:p>
        </w:tc>
        <w:tc>
          <w:tcPr>
            <w:tcW w:w="1011" w:type="dxa"/>
            <w:tcBorders>
              <w:tl2br w:val="nil"/>
              <w:tr2bl w:val="nil"/>
            </w:tcBorders>
            <w:shd w:val="clear" w:color="auto" w:fill="auto"/>
            <w:noWrap w:val="0"/>
            <w:vAlign w:val="center"/>
          </w:tcPr>
          <w:p w14:paraId="76F59D00">
            <w:pPr>
              <w:pStyle w:val="28"/>
              <w:bidi w:val="0"/>
              <w:rPr>
                <w:b w:val="0"/>
                <w:color w:val="auto"/>
                <w:highlight w:val="none"/>
              </w:rPr>
            </w:pPr>
            <w:r>
              <w:rPr>
                <w:b w:val="0"/>
                <w:color w:val="auto"/>
                <w:highlight w:val="none"/>
              </w:rPr>
              <w:t>组长</w:t>
            </w:r>
          </w:p>
        </w:tc>
        <w:tc>
          <w:tcPr>
            <w:tcW w:w="1970" w:type="dxa"/>
            <w:tcBorders>
              <w:tl2br w:val="nil"/>
              <w:tr2bl w:val="nil"/>
            </w:tcBorders>
            <w:shd w:val="clear" w:color="auto" w:fill="auto"/>
            <w:noWrap w:val="0"/>
            <w:vAlign w:val="center"/>
          </w:tcPr>
          <w:p w14:paraId="229A8B36">
            <w:pPr>
              <w:pStyle w:val="28"/>
              <w:bidi w:val="0"/>
              <w:rPr>
                <w:b w:val="0"/>
                <w:color w:val="auto"/>
                <w:highlight w:val="none"/>
              </w:rPr>
            </w:pPr>
            <w:r>
              <w:rPr>
                <w:rFonts w:hint="eastAsia"/>
                <w:b w:val="0"/>
                <w:color w:val="auto"/>
                <w:highlight w:val="none"/>
              </w:rPr>
              <w:t>生态环境分局</w:t>
            </w:r>
          </w:p>
        </w:tc>
        <w:tc>
          <w:tcPr>
            <w:tcW w:w="1515" w:type="dxa"/>
            <w:tcBorders>
              <w:tl2br w:val="nil"/>
              <w:tr2bl w:val="nil"/>
            </w:tcBorders>
            <w:shd w:val="clear" w:color="auto" w:fill="auto"/>
            <w:noWrap w:val="0"/>
            <w:vAlign w:val="center"/>
          </w:tcPr>
          <w:p w14:paraId="2DFDF160">
            <w:pPr>
              <w:pStyle w:val="28"/>
              <w:bidi w:val="0"/>
              <w:rPr>
                <w:b w:val="0"/>
                <w:color w:val="auto"/>
                <w:highlight w:val="none"/>
              </w:rPr>
            </w:pPr>
            <w:r>
              <w:rPr>
                <w:rFonts w:hint="eastAsia"/>
                <w:b w:val="0"/>
                <w:color w:val="auto"/>
                <w:highlight w:val="none"/>
              </w:rPr>
              <w:t>副</w:t>
            </w:r>
            <w:r>
              <w:rPr>
                <w:b w:val="0"/>
                <w:color w:val="auto"/>
                <w:highlight w:val="none"/>
              </w:rPr>
              <w:t>局长</w:t>
            </w:r>
          </w:p>
        </w:tc>
        <w:tc>
          <w:tcPr>
            <w:tcW w:w="1076" w:type="dxa"/>
            <w:tcBorders>
              <w:tl2br w:val="nil"/>
              <w:tr2bl w:val="nil"/>
            </w:tcBorders>
            <w:shd w:val="clear" w:color="auto" w:fill="auto"/>
            <w:noWrap w:val="0"/>
            <w:vAlign w:val="center"/>
          </w:tcPr>
          <w:p w14:paraId="1EC30480">
            <w:pPr>
              <w:pStyle w:val="28"/>
              <w:bidi w:val="0"/>
              <w:rPr>
                <w:rFonts w:hint="eastAsia"/>
                <w:b w:val="0"/>
                <w:color w:val="auto"/>
                <w:lang w:eastAsia="zh-CN"/>
              </w:rPr>
            </w:pPr>
            <w:r>
              <w:rPr>
                <w:rFonts w:hint="eastAsia"/>
                <w:b w:val="0"/>
                <w:color w:val="auto"/>
                <w:lang w:eastAsia="zh-CN"/>
              </w:rPr>
              <w:t>唐金泉</w:t>
            </w:r>
          </w:p>
        </w:tc>
        <w:tc>
          <w:tcPr>
            <w:tcW w:w="1691" w:type="dxa"/>
            <w:tcBorders>
              <w:tl2br w:val="nil"/>
              <w:tr2bl w:val="nil"/>
            </w:tcBorders>
            <w:shd w:val="clear" w:color="auto" w:fill="auto"/>
            <w:noWrap w:val="0"/>
            <w:vAlign w:val="center"/>
          </w:tcPr>
          <w:p w14:paraId="5DB6D184">
            <w:pPr>
              <w:pStyle w:val="28"/>
              <w:bidi w:val="0"/>
              <w:rPr>
                <w:b w:val="0"/>
                <w:color w:val="auto"/>
              </w:rPr>
            </w:pPr>
            <w:r>
              <w:rPr>
                <w:rFonts w:hint="eastAsia"/>
                <w:b w:val="0"/>
                <w:color w:val="auto"/>
                <w:lang w:val="en-US" w:eastAsia="zh-CN"/>
              </w:rPr>
              <w:t>18547099984</w:t>
            </w:r>
          </w:p>
        </w:tc>
      </w:tr>
      <w:tr w14:paraId="0972134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9639114">
            <w:pPr>
              <w:pStyle w:val="28"/>
              <w:bidi w:val="0"/>
              <w:rPr>
                <w:b w:val="0"/>
                <w:color w:val="auto"/>
                <w:highlight w:val="none"/>
              </w:rPr>
            </w:pPr>
          </w:p>
        </w:tc>
        <w:tc>
          <w:tcPr>
            <w:tcW w:w="1011" w:type="dxa"/>
            <w:tcBorders>
              <w:tl2br w:val="nil"/>
              <w:tr2bl w:val="nil"/>
            </w:tcBorders>
            <w:shd w:val="clear" w:color="auto" w:fill="auto"/>
            <w:noWrap w:val="0"/>
            <w:vAlign w:val="center"/>
          </w:tcPr>
          <w:p w14:paraId="5E4F802B">
            <w:pPr>
              <w:pStyle w:val="28"/>
              <w:bidi w:val="0"/>
              <w:rPr>
                <w:b w:val="0"/>
                <w:color w:val="auto"/>
                <w:highlight w:val="none"/>
              </w:rPr>
            </w:pPr>
            <w:r>
              <w:rPr>
                <w:b w:val="0"/>
                <w:color w:val="auto"/>
                <w:highlight w:val="none"/>
              </w:rPr>
              <w:t>副组长</w:t>
            </w:r>
          </w:p>
        </w:tc>
        <w:tc>
          <w:tcPr>
            <w:tcW w:w="1970" w:type="dxa"/>
            <w:tcBorders>
              <w:tl2br w:val="nil"/>
              <w:tr2bl w:val="nil"/>
            </w:tcBorders>
            <w:shd w:val="clear" w:color="auto" w:fill="auto"/>
            <w:noWrap w:val="0"/>
            <w:vAlign w:val="center"/>
          </w:tcPr>
          <w:p w14:paraId="6C57379D">
            <w:pPr>
              <w:pStyle w:val="28"/>
              <w:bidi w:val="0"/>
              <w:rPr>
                <w:b w:val="0"/>
                <w:color w:val="auto"/>
                <w:highlight w:val="none"/>
              </w:rPr>
            </w:pPr>
            <w:r>
              <w:rPr>
                <w:b w:val="0"/>
                <w:color w:val="auto"/>
                <w:highlight w:val="none"/>
              </w:rPr>
              <w:t>应急管理局</w:t>
            </w:r>
          </w:p>
        </w:tc>
        <w:tc>
          <w:tcPr>
            <w:tcW w:w="1515" w:type="dxa"/>
            <w:tcBorders>
              <w:tl2br w:val="nil"/>
              <w:tr2bl w:val="nil"/>
            </w:tcBorders>
            <w:shd w:val="clear" w:color="auto" w:fill="auto"/>
            <w:noWrap w:val="0"/>
            <w:vAlign w:val="center"/>
          </w:tcPr>
          <w:p w14:paraId="294BF2AC">
            <w:pPr>
              <w:pStyle w:val="28"/>
              <w:bidi w:val="0"/>
              <w:rPr>
                <w:b w:val="0"/>
                <w:color w:val="auto"/>
                <w:highlight w:val="none"/>
              </w:rPr>
            </w:pPr>
            <w:r>
              <w:rPr>
                <w:b w:val="0"/>
                <w:color w:val="auto"/>
                <w:highlight w:val="none"/>
              </w:rPr>
              <w:t>局长</w:t>
            </w:r>
          </w:p>
        </w:tc>
        <w:tc>
          <w:tcPr>
            <w:tcW w:w="1076" w:type="dxa"/>
            <w:tcBorders>
              <w:tl2br w:val="nil"/>
              <w:tr2bl w:val="nil"/>
            </w:tcBorders>
            <w:shd w:val="clear" w:color="auto" w:fill="auto"/>
            <w:noWrap w:val="0"/>
            <w:vAlign w:val="center"/>
          </w:tcPr>
          <w:p w14:paraId="74E44E23">
            <w:pPr>
              <w:pStyle w:val="28"/>
              <w:bidi w:val="0"/>
              <w:rPr>
                <w:rFonts w:hint="default"/>
                <w:b w:val="0"/>
                <w:color w:val="auto"/>
                <w:lang w:val="en-US" w:eastAsia="zh-CN"/>
              </w:rPr>
            </w:pPr>
            <w:r>
              <w:rPr>
                <w:rFonts w:hint="eastAsia"/>
                <w:b w:val="0"/>
                <w:color w:val="auto"/>
                <w:lang w:val="en-US" w:eastAsia="zh-CN"/>
              </w:rPr>
              <w:t>丁  波</w:t>
            </w:r>
          </w:p>
        </w:tc>
        <w:tc>
          <w:tcPr>
            <w:tcW w:w="1691" w:type="dxa"/>
            <w:tcBorders>
              <w:tl2br w:val="nil"/>
              <w:tr2bl w:val="nil"/>
            </w:tcBorders>
            <w:shd w:val="clear" w:color="auto" w:fill="auto"/>
            <w:noWrap w:val="0"/>
            <w:vAlign w:val="center"/>
          </w:tcPr>
          <w:p w14:paraId="7F94C5BF">
            <w:pPr>
              <w:pStyle w:val="28"/>
              <w:bidi w:val="0"/>
              <w:rPr>
                <w:b w:val="0"/>
                <w:color w:val="auto"/>
              </w:rPr>
            </w:pPr>
            <w:r>
              <w:rPr>
                <w:rFonts w:hint="eastAsia"/>
                <w:b w:val="0"/>
                <w:color w:val="auto"/>
              </w:rPr>
              <w:t>18147085868</w:t>
            </w:r>
          </w:p>
        </w:tc>
      </w:tr>
      <w:tr w14:paraId="15A5F2E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0FA49722">
            <w:pPr>
              <w:pStyle w:val="28"/>
              <w:bidi w:val="0"/>
              <w:rPr>
                <w:b w:val="0"/>
                <w:color w:val="auto"/>
                <w:highlight w:val="none"/>
              </w:rPr>
            </w:pPr>
          </w:p>
        </w:tc>
        <w:tc>
          <w:tcPr>
            <w:tcW w:w="1011" w:type="dxa"/>
            <w:vMerge w:val="restart"/>
            <w:tcBorders>
              <w:tl2br w:val="nil"/>
              <w:tr2bl w:val="nil"/>
            </w:tcBorders>
            <w:shd w:val="clear" w:color="auto" w:fill="auto"/>
            <w:noWrap w:val="0"/>
            <w:vAlign w:val="center"/>
          </w:tcPr>
          <w:p w14:paraId="161A0FDA">
            <w:pPr>
              <w:pStyle w:val="28"/>
              <w:bidi w:val="0"/>
              <w:rPr>
                <w:b w:val="0"/>
                <w:color w:val="auto"/>
                <w:highlight w:val="none"/>
              </w:rPr>
            </w:pPr>
            <w:r>
              <w:rPr>
                <w:b w:val="0"/>
                <w:color w:val="auto"/>
                <w:highlight w:val="none"/>
              </w:rPr>
              <w:t>成员</w:t>
            </w:r>
          </w:p>
        </w:tc>
        <w:tc>
          <w:tcPr>
            <w:tcW w:w="1970" w:type="dxa"/>
            <w:tcBorders>
              <w:tl2br w:val="nil"/>
              <w:tr2bl w:val="nil"/>
            </w:tcBorders>
            <w:shd w:val="clear" w:color="auto" w:fill="auto"/>
            <w:noWrap w:val="0"/>
            <w:vAlign w:val="center"/>
          </w:tcPr>
          <w:p w14:paraId="4E7E7187">
            <w:pPr>
              <w:pStyle w:val="28"/>
              <w:bidi w:val="0"/>
              <w:rPr>
                <w:b w:val="0"/>
                <w:color w:val="auto"/>
                <w:highlight w:val="none"/>
              </w:rPr>
            </w:pPr>
            <w:r>
              <w:rPr>
                <w:b w:val="0"/>
                <w:color w:val="auto"/>
                <w:highlight w:val="none"/>
              </w:rPr>
              <w:t>农牧局</w:t>
            </w:r>
          </w:p>
        </w:tc>
        <w:tc>
          <w:tcPr>
            <w:tcW w:w="1515" w:type="dxa"/>
            <w:tcBorders>
              <w:tl2br w:val="nil"/>
              <w:tr2bl w:val="nil"/>
            </w:tcBorders>
            <w:shd w:val="clear" w:color="auto" w:fill="auto"/>
            <w:noWrap w:val="0"/>
            <w:vAlign w:val="center"/>
          </w:tcPr>
          <w:p w14:paraId="654DE138">
            <w:pPr>
              <w:pStyle w:val="28"/>
              <w:bidi w:val="0"/>
              <w:rPr>
                <w:b w:val="0"/>
                <w:color w:val="auto"/>
                <w:highlight w:val="none"/>
              </w:rPr>
            </w:pPr>
            <w:r>
              <w:rPr>
                <w:b w:val="0"/>
                <w:color w:val="auto"/>
                <w:highlight w:val="none"/>
              </w:rPr>
              <w:t>局长</w:t>
            </w:r>
          </w:p>
        </w:tc>
        <w:tc>
          <w:tcPr>
            <w:tcW w:w="1076" w:type="dxa"/>
            <w:tcBorders>
              <w:tl2br w:val="nil"/>
              <w:tr2bl w:val="nil"/>
            </w:tcBorders>
            <w:shd w:val="clear" w:color="auto" w:fill="auto"/>
            <w:noWrap w:val="0"/>
            <w:vAlign w:val="center"/>
          </w:tcPr>
          <w:p w14:paraId="57CD2915">
            <w:pPr>
              <w:pStyle w:val="28"/>
              <w:bidi w:val="0"/>
              <w:rPr>
                <w:rFonts w:hint="default"/>
                <w:b w:val="0"/>
                <w:color w:val="auto"/>
                <w:lang w:val="en-US" w:eastAsia="zh-CN"/>
              </w:rPr>
            </w:pPr>
            <w:r>
              <w:rPr>
                <w:rFonts w:hint="eastAsia"/>
                <w:b w:val="0"/>
                <w:color w:val="auto"/>
                <w:lang w:val="en-US" w:eastAsia="zh-CN"/>
              </w:rPr>
              <w:t>齐子群</w:t>
            </w:r>
          </w:p>
        </w:tc>
        <w:tc>
          <w:tcPr>
            <w:tcW w:w="1691" w:type="dxa"/>
            <w:tcBorders>
              <w:tl2br w:val="nil"/>
              <w:tr2bl w:val="nil"/>
            </w:tcBorders>
            <w:shd w:val="clear" w:color="auto" w:fill="auto"/>
            <w:noWrap w:val="0"/>
            <w:vAlign w:val="center"/>
          </w:tcPr>
          <w:p w14:paraId="7A2328F8">
            <w:pPr>
              <w:pStyle w:val="28"/>
              <w:bidi w:val="0"/>
              <w:rPr>
                <w:b w:val="0"/>
                <w:color w:val="auto"/>
              </w:rPr>
            </w:pPr>
            <w:r>
              <w:rPr>
                <w:rFonts w:hint="eastAsia"/>
                <w:b w:val="0"/>
                <w:color w:val="auto"/>
                <w:lang w:val="en-US" w:eastAsia="zh-CN"/>
              </w:rPr>
              <w:t>13314705866</w:t>
            </w:r>
          </w:p>
        </w:tc>
      </w:tr>
      <w:tr w14:paraId="4D5DA4C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EF7F811">
            <w:pPr>
              <w:pStyle w:val="28"/>
              <w:bidi w:val="0"/>
              <w:rPr>
                <w:b w:val="0"/>
                <w:color w:val="auto"/>
              </w:rPr>
            </w:pPr>
          </w:p>
        </w:tc>
        <w:tc>
          <w:tcPr>
            <w:tcW w:w="1011" w:type="dxa"/>
            <w:vMerge w:val="continue"/>
            <w:tcBorders>
              <w:tl2br w:val="nil"/>
              <w:tr2bl w:val="nil"/>
            </w:tcBorders>
            <w:shd w:val="clear" w:color="auto" w:fill="auto"/>
            <w:noWrap w:val="0"/>
            <w:vAlign w:val="center"/>
          </w:tcPr>
          <w:p w14:paraId="231993D8">
            <w:pPr>
              <w:pStyle w:val="28"/>
              <w:bidi w:val="0"/>
              <w:rPr>
                <w:b w:val="0"/>
                <w:color w:val="auto"/>
              </w:rPr>
            </w:pPr>
          </w:p>
        </w:tc>
        <w:tc>
          <w:tcPr>
            <w:tcW w:w="1970" w:type="dxa"/>
            <w:tcBorders>
              <w:tl2br w:val="nil"/>
              <w:tr2bl w:val="nil"/>
            </w:tcBorders>
            <w:shd w:val="clear" w:color="auto" w:fill="auto"/>
            <w:noWrap w:val="0"/>
            <w:vAlign w:val="center"/>
          </w:tcPr>
          <w:p w14:paraId="481AD1E2">
            <w:pPr>
              <w:pStyle w:val="28"/>
              <w:bidi w:val="0"/>
              <w:rPr>
                <w:b w:val="0"/>
                <w:color w:val="auto"/>
              </w:rPr>
            </w:pPr>
            <w:r>
              <w:rPr>
                <w:b w:val="0"/>
                <w:color w:val="auto"/>
              </w:rPr>
              <w:t>水利局</w:t>
            </w:r>
          </w:p>
        </w:tc>
        <w:tc>
          <w:tcPr>
            <w:tcW w:w="1515" w:type="dxa"/>
            <w:tcBorders>
              <w:tl2br w:val="nil"/>
              <w:tr2bl w:val="nil"/>
            </w:tcBorders>
            <w:shd w:val="clear" w:color="auto" w:fill="auto"/>
            <w:noWrap w:val="0"/>
            <w:vAlign w:val="center"/>
          </w:tcPr>
          <w:p w14:paraId="3312A346">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07DF3787">
            <w:pPr>
              <w:pStyle w:val="28"/>
              <w:bidi w:val="0"/>
              <w:rPr>
                <w:b w:val="0"/>
                <w:color w:val="auto"/>
              </w:rPr>
            </w:pPr>
            <w:r>
              <w:rPr>
                <w:rFonts w:hint="eastAsia"/>
                <w:b w:val="0"/>
                <w:color w:val="auto"/>
                <w:lang w:eastAsia="zh-CN"/>
              </w:rPr>
              <w:t>金</w:t>
            </w:r>
            <w:r>
              <w:rPr>
                <w:rFonts w:hint="eastAsia"/>
                <w:b w:val="0"/>
                <w:color w:val="auto"/>
                <w:lang w:val="en-US" w:eastAsia="zh-CN"/>
              </w:rPr>
              <w:t xml:space="preserve">  </w:t>
            </w:r>
            <w:r>
              <w:rPr>
                <w:rFonts w:hint="eastAsia"/>
                <w:b w:val="0"/>
                <w:color w:val="auto"/>
                <w:lang w:eastAsia="zh-CN"/>
              </w:rPr>
              <w:t>军</w:t>
            </w:r>
          </w:p>
        </w:tc>
        <w:tc>
          <w:tcPr>
            <w:tcW w:w="1691" w:type="dxa"/>
            <w:tcBorders>
              <w:tl2br w:val="nil"/>
              <w:tr2bl w:val="nil"/>
            </w:tcBorders>
            <w:shd w:val="clear" w:color="auto" w:fill="auto"/>
            <w:noWrap w:val="0"/>
            <w:vAlign w:val="center"/>
          </w:tcPr>
          <w:p w14:paraId="124E8B2F">
            <w:pPr>
              <w:pStyle w:val="28"/>
              <w:bidi w:val="0"/>
              <w:rPr>
                <w:b w:val="0"/>
                <w:color w:val="auto"/>
              </w:rPr>
            </w:pPr>
            <w:r>
              <w:rPr>
                <w:rFonts w:hint="eastAsia"/>
                <w:b w:val="0"/>
                <w:color w:val="auto"/>
                <w:lang w:val="en-US" w:eastAsia="zh-CN"/>
              </w:rPr>
              <w:t>15048066777</w:t>
            </w:r>
          </w:p>
        </w:tc>
      </w:tr>
      <w:tr w14:paraId="33992E9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62EFC0FF">
            <w:pPr>
              <w:pStyle w:val="28"/>
              <w:bidi w:val="0"/>
              <w:rPr>
                <w:b w:val="0"/>
                <w:color w:val="auto"/>
              </w:rPr>
            </w:pPr>
            <w:r>
              <w:rPr>
                <w:b w:val="0"/>
                <w:color w:val="auto"/>
              </w:rPr>
              <w:t>综合协调组</w:t>
            </w:r>
          </w:p>
        </w:tc>
        <w:tc>
          <w:tcPr>
            <w:tcW w:w="1011" w:type="dxa"/>
            <w:tcBorders>
              <w:tl2br w:val="nil"/>
              <w:tr2bl w:val="nil"/>
            </w:tcBorders>
            <w:shd w:val="clear" w:color="auto" w:fill="auto"/>
            <w:noWrap w:val="0"/>
            <w:vAlign w:val="center"/>
          </w:tcPr>
          <w:p w14:paraId="78284595">
            <w:pPr>
              <w:pStyle w:val="28"/>
              <w:bidi w:val="0"/>
              <w:rPr>
                <w:b w:val="0"/>
                <w:color w:val="auto"/>
              </w:rPr>
            </w:pPr>
            <w:r>
              <w:rPr>
                <w:b w:val="0"/>
                <w:color w:val="auto"/>
              </w:rPr>
              <w:t>组长</w:t>
            </w:r>
          </w:p>
        </w:tc>
        <w:tc>
          <w:tcPr>
            <w:tcW w:w="1970" w:type="dxa"/>
            <w:tcBorders>
              <w:tl2br w:val="nil"/>
              <w:tr2bl w:val="nil"/>
            </w:tcBorders>
            <w:shd w:val="clear" w:color="auto" w:fill="auto"/>
            <w:noWrap w:val="0"/>
            <w:vAlign w:val="center"/>
          </w:tcPr>
          <w:p w14:paraId="39A68E61">
            <w:pPr>
              <w:pStyle w:val="28"/>
              <w:bidi w:val="0"/>
              <w:rPr>
                <w:b w:val="0"/>
                <w:color w:val="auto"/>
              </w:rPr>
            </w:pPr>
            <w:r>
              <w:rPr>
                <w:b w:val="0"/>
                <w:color w:val="auto"/>
              </w:rPr>
              <w:t>市委</w:t>
            </w:r>
          </w:p>
        </w:tc>
        <w:tc>
          <w:tcPr>
            <w:tcW w:w="1515" w:type="dxa"/>
            <w:tcBorders>
              <w:tl2br w:val="nil"/>
              <w:tr2bl w:val="nil"/>
            </w:tcBorders>
            <w:shd w:val="clear" w:color="auto" w:fill="auto"/>
            <w:noWrap w:val="0"/>
            <w:vAlign w:val="center"/>
          </w:tcPr>
          <w:p w14:paraId="0FB386D6">
            <w:pPr>
              <w:pStyle w:val="28"/>
              <w:bidi w:val="0"/>
              <w:rPr>
                <w:b w:val="0"/>
                <w:color w:val="auto"/>
              </w:rPr>
            </w:pPr>
            <w:r>
              <w:rPr>
                <w:b w:val="0"/>
                <w:color w:val="auto"/>
              </w:rPr>
              <w:t>办公室副主任</w:t>
            </w:r>
          </w:p>
        </w:tc>
        <w:tc>
          <w:tcPr>
            <w:tcW w:w="1076" w:type="dxa"/>
            <w:tcBorders>
              <w:tl2br w:val="nil"/>
              <w:tr2bl w:val="nil"/>
            </w:tcBorders>
            <w:shd w:val="clear" w:color="auto" w:fill="auto"/>
            <w:noWrap w:val="0"/>
            <w:vAlign w:val="center"/>
          </w:tcPr>
          <w:p w14:paraId="45771B3D">
            <w:pPr>
              <w:pStyle w:val="28"/>
              <w:bidi w:val="0"/>
              <w:rPr>
                <w:rFonts w:hint="eastAsia"/>
                <w:b w:val="0"/>
                <w:color w:val="auto"/>
                <w:lang w:val="en-US" w:eastAsia="zh-CN"/>
              </w:rPr>
            </w:pPr>
            <w:r>
              <w:rPr>
                <w:rFonts w:hint="eastAsia"/>
                <w:b w:val="0"/>
                <w:color w:val="auto"/>
                <w:lang w:val="en-US" w:eastAsia="zh-CN"/>
              </w:rPr>
              <w:t>邓坤峰</w:t>
            </w:r>
          </w:p>
        </w:tc>
        <w:tc>
          <w:tcPr>
            <w:tcW w:w="1691" w:type="dxa"/>
            <w:tcBorders>
              <w:tl2br w:val="nil"/>
              <w:tr2bl w:val="nil"/>
            </w:tcBorders>
            <w:shd w:val="clear" w:color="auto" w:fill="auto"/>
            <w:noWrap w:val="0"/>
            <w:vAlign w:val="center"/>
          </w:tcPr>
          <w:p w14:paraId="7D790960">
            <w:pPr>
              <w:pStyle w:val="28"/>
              <w:bidi w:val="0"/>
              <w:rPr>
                <w:rFonts w:hint="default"/>
                <w:b w:val="0"/>
                <w:color w:val="auto"/>
                <w:lang w:val="en-US" w:eastAsia="zh-CN"/>
              </w:rPr>
            </w:pPr>
            <w:r>
              <w:rPr>
                <w:rFonts w:hint="eastAsia"/>
                <w:b w:val="0"/>
                <w:color w:val="auto"/>
                <w:lang w:val="en-US" w:eastAsia="zh-CN"/>
              </w:rPr>
              <w:t>18304705656</w:t>
            </w:r>
          </w:p>
        </w:tc>
      </w:tr>
      <w:tr w14:paraId="7E06F4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B697EAB">
            <w:pPr>
              <w:pStyle w:val="28"/>
              <w:bidi w:val="0"/>
              <w:rPr>
                <w:b w:val="0"/>
                <w:color w:val="auto"/>
              </w:rPr>
            </w:pPr>
          </w:p>
        </w:tc>
        <w:tc>
          <w:tcPr>
            <w:tcW w:w="1011" w:type="dxa"/>
            <w:tcBorders>
              <w:tl2br w:val="nil"/>
              <w:tr2bl w:val="nil"/>
            </w:tcBorders>
            <w:shd w:val="clear" w:color="auto" w:fill="auto"/>
            <w:noWrap w:val="0"/>
            <w:vAlign w:val="center"/>
          </w:tcPr>
          <w:p w14:paraId="5E515F08">
            <w:pPr>
              <w:pStyle w:val="28"/>
              <w:bidi w:val="0"/>
              <w:rPr>
                <w:rFonts w:hint="eastAsia" w:eastAsia="仿宋"/>
                <w:b w:val="0"/>
                <w:color w:val="auto"/>
                <w:lang w:val="en-US" w:eastAsia="zh-CN"/>
              </w:rPr>
            </w:pPr>
            <w:r>
              <w:rPr>
                <w:rFonts w:hint="eastAsia"/>
                <w:b w:val="0"/>
                <w:color w:val="auto"/>
                <w:lang w:val="en-US" w:eastAsia="zh-CN"/>
              </w:rPr>
              <w:t>组员</w:t>
            </w:r>
          </w:p>
        </w:tc>
        <w:tc>
          <w:tcPr>
            <w:tcW w:w="1970" w:type="dxa"/>
            <w:tcBorders>
              <w:tl2br w:val="nil"/>
              <w:tr2bl w:val="nil"/>
            </w:tcBorders>
            <w:shd w:val="clear" w:color="auto" w:fill="auto"/>
            <w:noWrap w:val="0"/>
            <w:vAlign w:val="center"/>
          </w:tcPr>
          <w:p w14:paraId="26B4BDB2">
            <w:pPr>
              <w:pStyle w:val="28"/>
              <w:bidi w:val="0"/>
              <w:rPr>
                <w:b w:val="0"/>
                <w:color w:val="auto"/>
              </w:rPr>
            </w:pPr>
            <w:r>
              <w:rPr>
                <w:rFonts w:hint="eastAsia"/>
                <w:b w:val="0"/>
                <w:color w:val="auto"/>
              </w:rPr>
              <w:t>交通运输局</w:t>
            </w:r>
          </w:p>
        </w:tc>
        <w:tc>
          <w:tcPr>
            <w:tcW w:w="1515" w:type="dxa"/>
            <w:tcBorders>
              <w:tl2br w:val="nil"/>
              <w:tr2bl w:val="nil"/>
            </w:tcBorders>
            <w:shd w:val="clear" w:color="auto" w:fill="auto"/>
            <w:noWrap w:val="0"/>
            <w:vAlign w:val="center"/>
          </w:tcPr>
          <w:p w14:paraId="51E31505">
            <w:pPr>
              <w:pStyle w:val="28"/>
              <w:bidi w:val="0"/>
              <w:rPr>
                <w:b w:val="0"/>
                <w:color w:val="auto"/>
              </w:rPr>
            </w:pPr>
            <w:r>
              <w:rPr>
                <w:rFonts w:hint="eastAsia"/>
                <w:b w:val="0"/>
                <w:color w:val="auto"/>
              </w:rPr>
              <w:t>办公室主任</w:t>
            </w:r>
          </w:p>
        </w:tc>
        <w:tc>
          <w:tcPr>
            <w:tcW w:w="1076" w:type="dxa"/>
            <w:tcBorders>
              <w:tl2br w:val="nil"/>
              <w:tr2bl w:val="nil"/>
            </w:tcBorders>
            <w:shd w:val="clear" w:color="auto" w:fill="auto"/>
            <w:noWrap w:val="0"/>
            <w:vAlign w:val="center"/>
          </w:tcPr>
          <w:p w14:paraId="5D070204">
            <w:pPr>
              <w:pStyle w:val="28"/>
              <w:bidi w:val="0"/>
              <w:rPr>
                <w:rFonts w:hint="eastAsia"/>
                <w:b w:val="0"/>
                <w:color w:val="auto"/>
                <w:lang w:val="en-US" w:eastAsia="zh-CN"/>
              </w:rPr>
            </w:pPr>
            <w:r>
              <w:rPr>
                <w:rFonts w:hint="eastAsia"/>
                <w:b w:val="0"/>
                <w:color w:val="auto"/>
                <w:lang w:val="en-US" w:eastAsia="zh-CN"/>
              </w:rPr>
              <w:t>李鑫</w:t>
            </w:r>
          </w:p>
        </w:tc>
        <w:tc>
          <w:tcPr>
            <w:tcW w:w="1691" w:type="dxa"/>
            <w:tcBorders>
              <w:tl2br w:val="nil"/>
              <w:tr2bl w:val="nil"/>
            </w:tcBorders>
            <w:shd w:val="clear" w:color="auto" w:fill="auto"/>
            <w:noWrap w:val="0"/>
            <w:vAlign w:val="center"/>
          </w:tcPr>
          <w:p w14:paraId="2FB31D87">
            <w:pPr>
              <w:pStyle w:val="28"/>
              <w:bidi w:val="0"/>
              <w:rPr>
                <w:rFonts w:hint="eastAsia"/>
                <w:b w:val="0"/>
                <w:color w:val="auto"/>
                <w:lang w:val="en-US" w:eastAsia="zh-CN"/>
              </w:rPr>
            </w:pPr>
            <w:r>
              <w:rPr>
                <w:rFonts w:hint="eastAsia"/>
                <w:b w:val="0"/>
                <w:color w:val="auto"/>
                <w:lang w:val="en-US" w:eastAsia="zh-CN"/>
              </w:rPr>
              <w:t>13789500614</w:t>
            </w:r>
          </w:p>
        </w:tc>
      </w:tr>
      <w:tr w14:paraId="14088E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485E2E1C">
            <w:pPr>
              <w:pStyle w:val="28"/>
              <w:bidi w:val="0"/>
              <w:rPr>
                <w:b w:val="0"/>
                <w:color w:val="auto"/>
              </w:rPr>
            </w:pPr>
            <w:r>
              <w:rPr>
                <w:b w:val="0"/>
                <w:color w:val="auto"/>
              </w:rPr>
              <w:t>现场处置组</w:t>
            </w:r>
          </w:p>
        </w:tc>
        <w:tc>
          <w:tcPr>
            <w:tcW w:w="1011" w:type="dxa"/>
            <w:tcBorders>
              <w:tl2br w:val="nil"/>
              <w:tr2bl w:val="nil"/>
            </w:tcBorders>
            <w:shd w:val="clear" w:color="auto" w:fill="auto"/>
            <w:noWrap w:val="0"/>
            <w:vAlign w:val="center"/>
          </w:tcPr>
          <w:p w14:paraId="17A8E2C9">
            <w:pPr>
              <w:pStyle w:val="28"/>
              <w:bidi w:val="0"/>
              <w:rPr>
                <w:b w:val="0"/>
                <w:color w:val="auto"/>
              </w:rPr>
            </w:pPr>
            <w:r>
              <w:rPr>
                <w:b w:val="0"/>
                <w:color w:val="auto"/>
              </w:rPr>
              <w:t>组长</w:t>
            </w:r>
          </w:p>
        </w:tc>
        <w:tc>
          <w:tcPr>
            <w:tcW w:w="1970" w:type="dxa"/>
            <w:tcBorders>
              <w:tl2br w:val="nil"/>
              <w:tr2bl w:val="nil"/>
            </w:tcBorders>
            <w:shd w:val="clear" w:color="auto" w:fill="auto"/>
            <w:noWrap w:val="0"/>
            <w:vAlign w:val="center"/>
          </w:tcPr>
          <w:p w14:paraId="4BDEAFF4">
            <w:pPr>
              <w:pStyle w:val="28"/>
              <w:bidi w:val="0"/>
              <w:rPr>
                <w:b w:val="0"/>
                <w:color w:val="auto"/>
              </w:rPr>
            </w:pPr>
            <w:r>
              <w:rPr>
                <w:b w:val="0"/>
                <w:color w:val="auto"/>
              </w:rPr>
              <w:t>生态环境</w:t>
            </w:r>
            <w:r>
              <w:rPr>
                <w:rFonts w:hint="eastAsia"/>
                <w:b w:val="0"/>
                <w:color w:val="auto"/>
              </w:rPr>
              <w:t>分</w:t>
            </w:r>
            <w:r>
              <w:rPr>
                <w:b w:val="0"/>
                <w:color w:val="auto"/>
              </w:rPr>
              <w:t>局</w:t>
            </w:r>
          </w:p>
        </w:tc>
        <w:tc>
          <w:tcPr>
            <w:tcW w:w="1515" w:type="dxa"/>
            <w:tcBorders>
              <w:tl2br w:val="nil"/>
              <w:tr2bl w:val="nil"/>
            </w:tcBorders>
            <w:shd w:val="clear" w:color="auto" w:fill="auto"/>
            <w:noWrap w:val="0"/>
            <w:vAlign w:val="center"/>
          </w:tcPr>
          <w:p w14:paraId="31056AC8">
            <w:pPr>
              <w:pStyle w:val="28"/>
              <w:bidi w:val="0"/>
              <w:rPr>
                <w:b w:val="0"/>
                <w:color w:val="auto"/>
              </w:rPr>
            </w:pPr>
            <w:r>
              <w:rPr>
                <w:b w:val="0"/>
                <w:color w:val="auto"/>
              </w:rPr>
              <w:t>副局长</w:t>
            </w:r>
          </w:p>
        </w:tc>
        <w:tc>
          <w:tcPr>
            <w:tcW w:w="1076" w:type="dxa"/>
            <w:tcBorders>
              <w:tl2br w:val="nil"/>
              <w:tr2bl w:val="nil"/>
            </w:tcBorders>
            <w:shd w:val="clear" w:color="auto" w:fill="auto"/>
            <w:noWrap w:val="0"/>
            <w:vAlign w:val="center"/>
          </w:tcPr>
          <w:p w14:paraId="7002E057">
            <w:pPr>
              <w:pStyle w:val="28"/>
              <w:bidi w:val="0"/>
              <w:rPr>
                <w:b w:val="0"/>
                <w:color w:val="auto"/>
              </w:rPr>
            </w:pPr>
            <w:r>
              <w:rPr>
                <w:rFonts w:hint="eastAsia"/>
                <w:b w:val="0"/>
                <w:color w:val="auto"/>
                <w:lang w:eastAsia="zh-CN"/>
              </w:rPr>
              <w:t>唐金泉</w:t>
            </w:r>
          </w:p>
        </w:tc>
        <w:tc>
          <w:tcPr>
            <w:tcW w:w="1691" w:type="dxa"/>
            <w:tcBorders>
              <w:tl2br w:val="nil"/>
              <w:tr2bl w:val="nil"/>
            </w:tcBorders>
            <w:shd w:val="clear" w:color="auto" w:fill="auto"/>
            <w:noWrap w:val="0"/>
            <w:vAlign w:val="center"/>
          </w:tcPr>
          <w:p w14:paraId="0BCF28A0">
            <w:pPr>
              <w:pStyle w:val="28"/>
              <w:bidi w:val="0"/>
              <w:rPr>
                <w:b w:val="0"/>
                <w:color w:val="auto"/>
              </w:rPr>
            </w:pPr>
            <w:r>
              <w:rPr>
                <w:rFonts w:hint="eastAsia"/>
                <w:b w:val="0"/>
                <w:color w:val="auto"/>
                <w:lang w:val="en-US" w:eastAsia="zh-CN"/>
              </w:rPr>
              <w:t>18547099984</w:t>
            </w:r>
          </w:p>
        </w:tc>
      </w:tr>
      <w:tr w14:paraId="4E75520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53586B88">
            <w:pPr>
              <w:pStyle w:val="28"/>
              <w:bidi w:val="0"/>
              <w:rPr>
                <w:b w:val="0"/>
                <w:color w:val="auto"/>
              </w:rPr>
            </w:pPr>
          </w:p>
        </w:tc>
        <w:tc>
          <w:tcPr>
            <w:tcW w:w="1011" w:type="dxa"/>
            <w:tcBorders>
              <w:tl2br w:val="nil"/>
              <w:tr2bl w:val="nil"/>
            </w:tcBorders>
            <w:shd w:val="clear" w:color="auto" w:fill="auto"/>
            <w:noWrap w:val="0"/>
            <w:vAlign w:val="center"/>
          </w:tcPr>
          <w:p w14:paraId="65132E2B">
            <w:pPr>
              <w:pStyle w:val="28"/>
              <w:bidi w:val="0"/>
              <w:rPr>
                <w:b w:val="0"/>
                <w:color w:val="auto"/>
              </w:rPr>
            </w:pPr>
            <w:r>
              <w:rPr>
                <w:b w:val="0"/>
                <w:color w:val="auto"/>
              </w:rPr>
              <w:t>副组长</w:t>
            </w:r>
          </w:p>
        </w:tc>
        <w:tc>
          <w:tcPr>
            <w:tcW w:w="1970" w:type="dxa"/>
            <w:tcBorders>
              <w:tl2br w:val="nil"/>
              <w:tr2bl w:val="nil"/>
            </w:tcBorders>
            <w:shd w:val="clear" w:color="auto" w:fill="auto"/>
            <w:noWrap w:val="0"/>
            <w:vAlign w:val="center"/>
          </w:tcPr>
          <w:p w14:paraId="173DFE5E">
            <w:pPr>
              <w:pStyle w:val="28"/>
              <w:bidi w:val="0"/>
              <w:rPr>
                <w:b w:val="0"/>
                <w:color w:val="auto"/>
              </w:rPr>
            </w:pPr>
            <w:r>
              <w:rPr>
                <w:b w:val="0"/>
                <w:color w:val="auto"/>
              </w:rPr>
              <w:t>消防救援大队</w:t>
            </w:r>
          </w:p>
        </w:tc>
        <w:tc>
          <w:tcPr>
            <w:tcW w:w="1515" w:type="dxa"/>
            <w:tcBorders>
              <w:tl2br w:val="nil"/>
              <w:tr2bl w:val="nil"/>
            </w:tcBorders>
            <w:shd w:val="clear" w:color="auto" w:fill="auto"/>
            <w:noWrap w:val="0"/>
            <w:vAlign w:val="center"/>
          </w:tcPr>
          <w:p w14:paraId="0F6727C2">
            <w:pPr>
              <w:pStyle w:val="28"/>
              <w:bidi w:val="0"/>
              <w:rPr>
                <w:b w:val="0"/>
                <w:color w:val="auto"/>
              </w:rPr>
            </w:pPr>
            <w:r>
              <w:rPr>
                <w:b w:val="0"/>
                <w:color w:val="auto"/>
              </w:rPr>
              <w:t>大队长</w:t>
            </w:r>
          </w:p>
        </w:tc>
        <w:tc>
          <w:tcPr>
            <w:tcW w:w="1076" w:type="dxa"/>
            <w:tcBorders>
              <w:tl2br w:val="nil"/>
              <w:tr2bl w:val="nil"/>
            </w:tcBorders>
            <w:shd w:val="clear" w:color="auto" w:fill="auto"/>
            <w:noWrap w:val="0"/>
            <w:vAlign w:val="center"/>
          </w:tcPr>
          <w:p w14:paraId="4573C6D1">
            <w:pPr>
              <w:pStyle w:val="28"/>
              <w:bidi w:val="0"/>
              <w:rPr>
                <w:b w:val="0"/>
                <w:color w:val="auto"/>
              </w:rPr>
            </w:pPr>
            <w:r>
              <w:rPr>
                <w:rFonts w:hint="default"/>
                <w:b w:val="0"/>
                <w:color w:val="auto"/>
                <w:lang w:val="en-US" w:eastAsia="zh-CN"/>
              </w:rPr>
              <w:t>达林台</w:t>
            </w:r>
          </w:p>
        </w:tc>
        <w:tc>
          <w:tcPr>
            <w:tcW w:w="1691" w:type="dxa"/>
            <w:tcBorders>
              <w:tl2br w:val="nil"/>
              <w:tr2bl w:val="nil"/>
            </w:tcBorders>
            <w:shd w:val="clear" w:color="auto" w:fill="auto"/>
            <w:noWrap w:val="0"/>
            <w:vAlign w:val="center"/>
          </w:tcPr>
          <w:p w14:paraId="6C6FC22A">
            <w:pPr>
              <w:pStyle w:val="28"/>
              <w:bidi w:val="0"/>
              <w:rPr>
                <w:b w:val="0"/>
                <w:color w:val="auto"/>
              </w:rPr>
            </w:pPr>
            <w:r>
              <w:rPr>
                <w:rFonts w:hint="default"/>
                <w:b w:val="0"/>
                <w:color w:val="auto"/>
                <w:lang w:val="en-US" w:eastAsia="zh-CN"/>
              </w:rPr>
              <w:t>15547000111</w:t>
            </w:r>
          </w:p>
        </w:tc>
      </w:tr>
      <w:tr w14:paraId="5825366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3AF4617F">
            <w:pPr>
              <w:pStyle w:val="28"/>
              <w:bidi w:val="0"/>
              <w:rPr>
                <w:b w:val="0"/>
                <w:color w:val="auto"/>
              </w:rPr>
            </w:pPr>
          </w:p>
        </w:tc>
        <w:tc>
          <w:tcPr>
            <w:tcW w:w="1011" w:type="dxa"/>
            <w:vMerge w:val="restart"/>
            <w:tcBorders>
              <w:tl2br w:val="nil"/>
              <w:tr2bl w:val="nil"/>
            </w:tcBorders>
            <w:shd w:val="clear" w:color="auto" w:fill="auto"/>
            <w:noWrap w:val="0"/>
            <w:vAlign w:val="center"/>
          </w:tcPr>
          <w:p w14:paraId="719B5544">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20AB917A">
            <w:pPr>
              <w:pStyle w:val="28"/>
              <w:bidi w:val="0"/>
              <w:rPr>
                <w:b w:val="0"/>
                <w:color w:val="auto"/>
              </w:rPr>
            </w:pPr>
            <w:r>
              <w:rPr>
                <w:b w:val="0"/>
                <w:color w:val="auto"/>
              </w:rPr>
              <w:t>工业和信息化局</w:t>
            </w:r>
          </w:p>
        </w:tc>
        <w:tc>
          <w:tcPr>
            <w:tcW w:w="1515" w:type="dxa"/>
            <w:tcBorders>
              <w:tl2br w:val="nil"/>
              <w:tr2bl w:val="nil"/>
            </w:tcBorders>
            <w:shd w:val="clear" w:color="auto" w:fill="auto"/>
            <w:noWrap w:val="0"/>
            <w:vAlign w:val="center"/>
          </w:tcPr>
          <w:p w14:paraId="6DF6AFD1">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10EF5C97">
            <w:pPr>
              <w:pStyle w:val="28"/>
              <w:bidi w:val="0"/>
              <w:rPr>
                <w:b w:val="0"/>
                <w:color w:val="auto"/>
              </w:rPr>
            </w:pPr>
            <w:r>
              <w:rPr>
                <w:rFonts w:hint="eastAsia"/>
                <w:b w:val="0"/>
                <w:color w:val="auto"/>
                <w:lang w:val="en-US" w:eastAsia="zh-CN"/>
              </w:rPr>
              <w:t>刘国财</w:t>
            </w:r>
          </w:p>
        </w:tc>
        <w:tc>
          <w:tcPr>
            <w:tcW w:w="1691" w:type="dxa"/>
            <w:tcBorders>
              <w:tl2br w:val="nil"/>
              <w:tr2bl w:val="nil"/>
            </w:tcBorders>
            <w:shd w:val="clear" w:color="auto" w:fill="auto"/>
            <w:noWrap w:val="0"/>
            <w:vAlign w:val="center"/>
          </w:tcPr>
          <w:p w14:paraId="04D5E2B6">
            <w:pPr>
              <w:pStyle w:val="28"/>
              <w:bidi w:val="0"/>
              <w:rPr>
                <w:rFonts w:hint="default"/>
                <w:b w:val="0"/>
                <w:color w:val="auto"/>
                <w:lang w:val="en-US" w:eastAsia="zh-CN"/>
              </w:rPr>
            </w:pPr>
            <w:r>
              <w:rPr>
                <w:rFonts w:hint="eastAsia"/>
                <w:b w:val="0"/>
                <w:color w:val="auto"/>
                <w:lang w:val="en-US" w:eastAsia="zh-CN"/>
              </w:rPr>
              <w:t>15335602277</w:t>
            </w:r>
          </w:p>
        </w:tc>
      </w:tr>
      <w:tr w14:paraId="46D91F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216BBBEC">
            <w:pPr>
              <w:pStyle w:val="28"/>
              <w:bidi w:val="0"/>
              <w:rPr>
                <w:b w:val="0"/>
                <w:color w:val="auto"/>
              </w:rPr>
            </w:pPr>
          </w:p>
        </w:tc>
        <w:tc>
          <w:tcPr>
            <w:tcW w:w="1011" w:type="dxa"/>
            <w:vMerge w:val="continue"/>
            <w:tcBorders>
              <w:tl2br w:val="nil"/>
              <w:tr2bl w:val="nil"/>
            </w:tcBorders>
            <w:shd w:val="clear" w:color="auto" w:fill="auto"/>
            <w:noWrap w:val="0"/>
            <w:vAlign w:val="center"/>
          </w:tcPr>
          <w:p w14:paraId="339085BC">
            <w:pPr>
              <w:pStyle w:val="28"/>
              <w:bidi w:val="0"/>
              <w:rPr>
                <w:b w:val="0"/>
                <w:color w:val="auto"/>
              </w:rPr>
            </w:pPr>
          </w:p>
        </w:tc>
        <w:tc>
          <w:tcPr>
            <w:tcW w:w="1970" w:type="dxa"/>
            <w:tcBorders>
              <w:tl2br w:val="nil"/>
              <w:tr2bl w:val="nil"/>
            </w:tcBorders>
            <w:shd w:val="clear" w:color="auto" w:fill="auto"/>
            <w:noWrap w:val="0"/>
            <w:vAlign w:val="center"/>
          </w:tcPr>
          <w:p w14:paraId="33B18B57">
            <w:pPr>
              <w:pStyle w:val="28"/>
              <w:bidi w:val="0"/>
              <w:rPr>
                <w:b w:val="0"/>
                <w:color w:val="auto"/>
              </w:rPr>
            </w:pPr>
            <w:r>
              <w:rPr>
                <w:b w:val="0"/>
                <w:color w:val="auto"/>
              </w:rPr>
              <w:t>公安局</w:t>
            </w:r>
          </w:p>
        </w:tc>
        <w:tc>
          <w:tcPr>
            <w:tcW w:w="1515" w:type="dxa"/>
            <w:tcBorders>
              <w:tl2br w:val="nil"/>
              <w:tr2bl w:val="nil"/>
            </w:tcBorders>
            <w:shd w:val="clear" w:color="auto" w:fill="auto"/>
            <w:noWrap w:val="0"/>
            <w:vAlign w:val="center"/>
          </w:tcPr>
          <w:p w14:paraId="47537D68">
            <w:pPr>
              <w:pStyle w:val="28"/>
              <w:bidi w:val="0"/>
              <w:rPr>
                <w:b w:val="0"/>
                <w:color w:val="auto"/>
              </w:rPr>
            </w:pPr>
            <w:r>
              <w:rPr>
                <w:b w:val="0"/>
                <w:color w:val="auto"/>
              </w:rPr>
              <w:t>副局长</w:t>
            </w:r>
          </w:p>
        </w:tc>
        <w:tc>
          <w:tcPr>
            <w:tcW w:w="1076" w:type="dxa"/>
            <w:tcBorders>
              <w:tl2br w:val="nil"/>
              <w:tr2bl w:val="nil"/>
            </w:tcBorders>
            <w:shd w:val="clear" w:color="auto" w:fill="auto"/>
            <w:noWrap w:val="0"/>
            <w:vAlign w:val="center"/>
          </w:tcPr>
          <w:p w14:paraId="40789EC0">
            <w:pPr>
              <w:pStyle w:val="28"/>
              <w:bidi w:val="0"/>
              <w:rPr>
                <w:b w:val="0"/>
                <w:color w:val="auto"/>
              </w:rPr>
            </w:pPr>
            <w:r>
              <w:rPr>
                <w:rFonts w:hint="eastAsia"/>
                <w:b w:val="0"/>
                <w:color w:val="auto"/>
                <w:lang w:val="en-US" w:eastAsia="zh-CN"/>
              </w:rPr>
              <w:t>杨金刚</w:t>
            </w:r>
          </w:p>
        </w:tc>
        <w:tc>
          <w:tcPr>
            <w:tcW w:w="1691" w:type="dxa"/>
            <w:tcBorders>
              <w:tl2br w:val="nil"/>
              <w:tr2bl w:val="nil"/>
            </w:tcBorders>
            <w:shd w:val="clear" w:color="auto" w:fill="auto"/>
            <w:noWrap w:val="0"/>
            <w:vAlign w:val="center"/>
          </w:tcPr>
          <w:p w14:paraId="3900857D">
            <w:pPr>
              <w:pStyle w:val="28"/>
              <w:bidi w:val="0"/>
              <w:rPr>
                <w:b w:val="0"/>
                <w:color w:val="auto"/>
              </w:rPr>
            </w:pPr>
            <w:r>
              <w:rPr>
                <w:rFonts w:hint="eastAsia"/>
                <w:b w:val="0"/>
                <w:color w:val="auto"/>
                <w:lang w:val="en-US" w:eastAsia="zh-CN"/>
              </w:rPr>
              <w:t>13948605666</w:t>
            </w:r>
          </w:p>
        </w:tc>
      </w:tr>
      <w:tr w14:paraId="05BD33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54A3C0B2">
            <w:pPr>
              <w:pStyle w:val="28"/>
              <w:bidi w:val="0"/>
              <w:rPr>
                <w:b w:val="0"/>
                <w:color w:val="auto"/>
              </w:rPr>
            </w:pPr>
          </w:p>
        </w:tc>
        <w:tc>
          <w:tcPr>
            <w:tcW w:w="1011" w:type="dxa"/>
            <w:vMerge w:val="continue"/>
            <w:tcBorders>
              <w:tl2br w:val="nil"/>
              <w:tr2bl w:val="nil"/>
            </w:tcBorders>
            <w:shd w:val="clear" w:color="auto" w:fill="auto"/>
            <w:noWrap w:val="0"/>
            <w:vAlign w:val="center"/>
          </w:tcPr>
          <w:p w14:paraId="67196B02">
            <w:pPr>
              <w:pStyle w:val="28"/>
              <w:bidi w:val="0"/>
              <w:rPr>
                <w:b w:val="0"/>
                <w:color w:val="auto"/>
              </w:rPr>
            </w:pPr>
          </w:p>
        </w:tc>
        <w:tc>
          <w:tcPr>
            <w:tcW w:w="1970" w:type="dxa"/>
            <w:tcBorders>
              <w:tl2br w:val="nil"/>
              <w:tr2bl w:val="nil"/>
            </w:tcBorders>
            <w:shd w:val="clear" w:color="auto" w:fill="auto"/>
            <w:noWrap w:val="0"/>
            <w:vAlign w:val="center"/>
          </w:tcPr>
          <w:p w14:paraId="57411309">
            <w:pPr>
              <w:pStyle w:val="28"/>
              <w:bidi w:val="0"/>
              <w:rPr>
                <w:b w:val="0"/>
                <w:color w:val="auto"/>
              </w:rPr>
            </w:pPr>
            <w:r>
              <w:rPr>
                <w:b w:val="0"/>
                <w:color w:val="auto"/>
              </w:rPr>
              <w:t>自然资源局</w:t>
            </w:r>
          </w:p>
        </w:tc>
        <w:tc>
          <w:tcPr>
            <w:tcW w:w="1515" w:type="dxa"/>
            <w:tcBorders>
              <w:tl2br w:val="nil"/>
              <w:tr2bl w:val="nil"/>
            </w:tcBorders>
            <w:shd w:val="clear" w:color="auto" w:fill="auto"/>
            <w:noWrap w:val="0"/>
            <w:vAlign w:val="center"/>
          </w:tcPr>
          <w:p w14:paraId="303C4585">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39685C4B">
            <w:pPr>
              <w:pStyle w:val="28"/>
              <w:bidi w:val="0"/>
              <w:rPr>
                <w:b w:val="0"/>
                <w:color w:val="auto"/>
              </w:rPr>
            </w:pPr>
            <w:r>
              <w:rPr>
                <w:rFonts w:hint="eastAsia"/>
                <w:b w:val="0"/>
                <w:color w:val="auto"/>
                <w:lang w:val="en-US" w:eastAsia="zh-CN"/>
              </w:rPr>
              <w:t>高洪达</w:t>
            </w:r>
          </w:p>
        </w:tc>
        <w:tc>
          <w:tcPr>
            <w:tcW w:w="1691" w:type="dxa"/>
            <w:tcBorders>
              <w:tl2br w:val="nil"/>
              <w:tr2bl w:val="nil"/>
            </w:tcBorders>
            <w:shd w:val="clear" w:color="auto" w:fill="auto"/>
            <w:noWrap w:val="0"/>
            <w:vAlign w:val="center"/>
          </w:tcPr>
          <w:p w14:paraId="2FB83C75">
            <w:pPr>
              <w:pStyle w:val="28"/>
              <w:bidi w:val="0"/>
              <w:rPr>
                <w:b w:val="0"/>
                <w:color w:val="auto"/>
              </w:rPr>
            </w:pPr>
            <w:r>
              <w:rPr>
                <w:rFonts w:hint="eastAsia"/>
                <w:b w:val="0"/>
                <w:color w:val="auto"/>
                <w:lang w:val="en-US" w:eastAsia="zh-CN"/>
              </w:rPr>
              <w:t>13347033434</w:t>
            </w:r>
          </w:p>
        </w:tc>
      </w:tr>
      <w:tr w14:paraId="6939FF1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515189F2">
            <w:pPr>
              <w:pStyle w:val="28"/>
              <w:bidi w:val="0"/>
              <w:rPr>
                <w:b w:val="0"/>
                <w:color w:val="auto"/>
              </w:rPr>
            </w:pPr>
          </w:p>
        </w:tc>
        <w:tc>
          <w:tcPr>
            <w:tcW w:w="1011" w:type="dxa"/>
            <w:vMerge w:val="continue"/>
            <w:tcBorders>
              <w:tl2br w:val="nil"/>
              <w:tr2bl w:val="nil"/>
            </w:tcBorders>
            <w:shd w:val="clear" w:color="auto" w:fill="auto"/>
            <w:noWrap w:val="0"/>
            <w:vAlign w:val="center"/>
          </w:tcPr>
          <w:p w14:paraId="07A2C4F0">
            <w:pPr>
              <w:pStyle w:val="28"/>
              <w:bidi w:val="0"/>
              <w:rPr>
                <w:b w:val="0"/>
                <w:color w:val="auto"/>
              </w:rPr>
            </w:pPr>
          </w:p>
        </w:tc>
        <w:tc>
          <w:tcPr>
            <w:tcW w:w="1970" w:type="dxa"/>
            <w:tcBorders>
              <w:tl2br w:val="nil"/>
              <w:tr2bl w:val="nil"/>
            </w:tcBorders>
            <w:shd w:val="clear" w:color="auto" w:fill="auto"/>
            <w:noWrap w:val="0"/>
            <w:vAlign w:val="center"/>
          </w:tcPr>
          <w:p w14:paraId="09317B2C">
            <w:pPr>
              <w:pStyle w:val="28"/>
              <w:bidi w:val="0"/>
              <w:rPr>
                <w:b w:val="0"/>
                <w:color w:val="auto"/>
              </w:rPr>
            </w:pPr>
            <w:r>
              <w:rPr>
                <w:b w:val="0"/>
                <w:color w:val="auto"/>
              </w:rPr>
              <w:t>交通运输局</w:t>
            </w:r>
          </w:p>
        </w:tc>
        <w:tc>
          <w:tcPr>
            <w:tcW w:w="1515" w:type="dxa"/>
            <w:tcBorders>
              <w:tl2br w:val="nil"/>
              <w:tr2bl w:val="nil"/>
            </w:tcBorders>
            <w:shd w:val="clear" w:color="auto" w:fill="auto"/>
            <w:noWrap w:val="0"/>
            <w:vAlign w:val="center"/>
          </w:tcPr>
          <w:p w14:paraId="554923B2">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6BFD2628">
            <w:pPr>
              <w:pStyle w:val="28"/>
              <w:bidi w:val="0"/>
              <w:rPr>
                <w:b w:val="0"/>
                <w:color w:val="auto"/>
              </w:rPr>
            </w:pPr>
            <w:r>
              <w:rPr>
                <w:rFonts w:hint="eastAsia"/>
                <w:b w:val="0"/>
                <w:color w:val="auto"/>
                <w:lang w:val="en-US" w:eastAsia="zh-CN"/>
              </w:rPr>
              <w:t>李树崴</w:t>
            </w:r>
          </w:p>
        </w:tc>
        <w:tc>
          <w:tcPr>
            <w:tcW w:w="1691" w:type="dxa"/>
            <w:tcBorders>
              <w:tl2br w:val="nil"/>
              <w:tr2bl w:val="nil"/>
            </w:tcBorders>
            <w:shd w:val="clear" w:color="auto" w:fill="auto"/>
            <w:noWrap w:val="0"/>
            <w:vAlign w:val="center"/>
          </w:tcPr>
          <w:p w14:paraId="361EA089">
            <w:pPr>
              <w:pStyle w:val="28"/>
              <w:bidi w:val="0"/>
              <w:rPr>
                <w:b w:val="0"/>
                <w:color w:val="auto"/>
              </w:rPr>
            </w:pPr>
            <w:r>
              <w:rPr>
                <w:rFonts w:hint="eastAsia"/>
                <w:b w:val="0"/>
                <w:color w:val="auto"/>
                <w:lang w:val="en-US" w:eastAsia="zh-CN"/>
              </w:rPr>
              <w:t>13847033000</w:t>
            </w:r>
          </w:p>
        </w:tc>
      </w:tr>
      <w:tr w14:paraId="16A2BC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6B04510C">
            <w:pPr>
              <w:pStyle w:val="28"/>
              <w:bidi w:val="0"/>
              <w:rPr>
                <w:b w:val="0"/>
                <w:color w:val="auto"/>
              </w:rPr>
            </w:pPr>
          </w:p>
        </w:tc>
        <w:tc>
          <w:tcPr>
            <w:tcW w:w="1011" w:type="dxa"/>
            <w:vMerge w:val="continue"/>
            <w:tcBorders>
              <w:tl2br w:val="nil"/>
              <w:tr2bl w:val="nil"/>
            </w:tcBorders>
            <w:shd w:val="clear" w:color="auto" w:fill="auto"/>
            <w:noWrap w:val="0"/>
            <w:vAlign w:val="center"/>
          </w:tcPr>
          <w:p w14:paraId="6CE64C00">
            <w:pPr>
              <w:pStyle w:val="28"/>
              <w:bidi w:val="0"/>
              <w:rPr>
                <w:b w:val="0"/>
                <w:color w:val="auto"/>
              </w:rPr>
            </w:pPr>
          </w:p>
        </w:tc>
        <w:tc>
          <w:tcPr>
            <w:tcW w:w="1970" w:type="dxa"/>
            <w:tcBorders>
              <w:tl2br w:val="nil"/>
              <w:tr2bl w:val="nil"/>
            </w:tcBorders>
            <w:shd w:val="clear" w:color="auto" w:fill="auto"/>
            <w:noWrap w:val="0"/>
            <w:vAlign w:val="center"/>
          </w:tcPr>
          <w:p w14:paraId="45E38460">
            <w:pPr>
              <w:pStyle w:val="28"/>
              <w:bidi w:val="0"/>
              <w:rPr>
                <w:b w:val="0"/>
                <w:color w:val="auto"/>
              </w:rPr>
            </w:pPr>
            <w:r>
              <w:rPr>
                <w:b w:val="0"/>
                <w:color w:val="auto"/>
              </w:rPr>
              <w:t>农牧</w:t>
            </w:r>
            <w:r>
              <w:rPr>
                <w:rFonts w:hint="eastAsia"/>
                <w:b w:val="0"/>
                <w:color w:val="auto"/>
              </w:rPr>
              <w:t>局</w:t>
            </w:r>
          </w:p>
        </w:tc>
        <w:tc>
          <w:tcPr>
            <w:tcW w:w="1515" w:type="dxa"/>
            <w:tcBorders>
              <w:tl2br w:val="nil"/>
              <w:tr2bl w:val="nil"/>
            </w:tcBorders>
            <w:shd w:val="clear" w:color="auto" w:fill="auto"/>
            <w:noWrap w:val="0"/>
            <w:vAlign w:val="center"/>
          </w:tcPr>
          <w:p w14:paraId="4719DB22">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718BBF13">
            <w:pPr>
              <w:pStyle w:val="28"/>
              <w:bidi w:val="0"/>
              <w:rPr>
                <w:b w:val="0"/>
                <w:color w:val="auto"/>
              </w:rPr>
            </w:pPr>
            <w:r>
              <w:rPr>
                <w:rFonts w:hint="eastAsia"/>
                <w:b w:val="0"/>
                <w:color w:val="auto"/>
                <w:lang w:val="en-US" w:eastAsia="zh-CN"/>
              </w:rPr>
              <w:t>齐子群</w:t>
            </w:r>
          </w:p>
        </w:tc>
        <w:tc>
          <w:tcPr>
            <w:tcW w:w="1691" w:type="dxa"/>
            <w:tcBorders>
              <w:tl2br w:val="nil"/>
              <w:tr2bl w:val="nil"/>
            </w:tcBorders>
            <w:shd w:val="clear" w:color="auto" w:fill="auto"/>
            <w:noWrap w:val="0"/>
            <w:vAlign w:val="center"/>
          </w:tcPr>
          <w:p w14:paraId="76C5A3B5">
            <w:pPr>
              <w:pStyle w:val="28"/>
              <w:bidi w:val="0"/>
              <w:rPr>
                <w:b w:val="0"/>
                <w:color w:val="auto"/>
              </w:rPr>
            </w:pPr>
            <w:r>
              <w:rPr>
                <w:rFonts w:hint="eastAsia"/>
                <w:b w:val="0"/>
                <w:color w:val="auto"/>
                <w:lang w:val="en-US" w:eastAsia="zh-CN"/>
              </w:rPr>
              <w:t>13314705866</w:t>
            </w:r>
          </w:p>
        </w:tc>
      </w:tr>
      <w:tr w14:paraId="6D53B6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652220E2">
            <w:pPr>
              <w:pStyle w:val="28"/>
              <w:bidi w:val="0"/>
              <w:rPr>
                <w:b w:val="0"/>
                <w:color w:val="auto"/>
              </w:rPr>
            </w:pPr>
          </w:p>
        </w:tc>
        <w:tc>
          <w:tcPr>
            <w:tcW w:w="1011" w:type="dxa"/>
            <w:vMerge w:val="continue"/>
            <w:tcBorders>
              <w:tl2br w:val="nil"/>
              <w:tr2bl w:val="nil"/>
            </w:tcBorders>
            <w:shd w:val="clear" w:color="auto" w:fill="auto"/>
            <w:noWrap w:val="0"/>
            <w:vAlign w:val="center"/>
          </w:tcPr>
          <w:p w14:paraId="4F6408A6">
            <w:pPr>
              <w:pStyle w:val="28"/>
              <w:bidi w:val="0"/>
              <w:rPr>
                <w:b w:val="0"/>
                <w:color w:val="auto"/>
              </w:rPr>
            </w:pPr>
          </w:p>
        </w:tc>
        <w:tc>
          <w:tcPr>
            <w:tcW w:w="1970" w:type="dxa"/>
            <w:tcBorders>
              <w:tl2br w:val="nil"/>
              <w:tr2bl w:val="nil"/>
            </w:tcBorders>
            <w:shd w:val="clear" w:color="auto" w:fill="auto"/>
            <w:noWrap w:val="0"/>
            <w:vAlign w:val="center"/>
          </w:tcPr>
          <w:p w14:paraId="790DB990">
            <w:pPr>
              <w:pStyle w:val="28"/>
              <w:bidi w:val="0"/>
              <w:rPr>
                <w:b w:val="0"/>
                <w:color w:val="auto"/>
              </w:rPr>
            </w:pPr>
            <w:r>
              <w:rPr>
                <w:b w:val="0"/>
                <w:color w:val="auto"/>
              </w:rPr>
              <w:t>水利局</w:t>
            </w:r>
          </w:p>
        </w:tc>
        <w:tc>
          <w:tcPr>
            <w:tcW w:w="1515" w:type="dxa"/>
            <w:tcBorders>
              <w:tl2br w:val="nil"/>
              <w:tr2bl w:val="nil"/>
            </w:tcBorders>
            <w:shd w:val="clear" w:color="auto" w:fill="auto"/>
            <w:noWrap w:val="0"/>
            <w:vAlign w:val="center"/>
          </w:tcPr>
          <w:p w14:paraId="5B01B685">
            <w:pPr>
              <w:pStyle w:val="28"/>
              <w:bidi w:val="0"/>
              <w:rPr>
                <w:b w:val="0"/>
                <w:color w:val="auto"/>
              </w:rPr>
            </w:pPr>
            <w:r>
              <w:rPr>
                <w:rFonts w:hint="eastAsia"/>
                <w:b w:val="0"/>
                <w:color w:val="auto"/>
              </w:rPr>
              <w:t>局长</w:t>
            </w:r>
          </w:p>
        </w:tc>
        <w:tc>
          <w:tcPr>
            <w:tcW w:w="1076" w:type="dxa"/>
            <w:tcBorders>
              <w:tl2br w:val="nil"/>
              <w:tr2bl w:val="nil"/>
            </w:tcBorders>
            <w:shd w:val="clear" w:color="auto" w:fill="auto"/>
            <w:noWrap w:val="0"/>
            <w:vAlign w:val="center"/>
          </w:tcPr>
          <w:p w14:paraId="72D80C7D">
            <w:pPr>
              <w:pStyle w:val="28"/>
              <w:bidi w:val="0"/>
              <w:rPr>
                <w:b w:val="0"/>
                <w:color w:val="auto"/>
              </w:rPr>
            </w:pPr>
            <w:r>
              <w:rPr>
                <w:rFonts w:hint="eastAsia"/>
                <w:b w:val="0"/>
                <w:color w:val="auto"/>
                <w:lang w:eastAsia="zh-CN"/>
              </w:rPr>
              <w:t>金</w:t>
            </w:r>
            <w:r>
              <w:rPr>
                <w:rFonts w:hint="eastAsia"/>
                <w:b w:val="0"/>
                <w:color w:val="auto"/>
                <w:lang w:val="en-US" w:eastAsia="zh-CN"/>
              </w:rPr>
              <w:t xml:space="preserve">  </w:t>
            </w:r>
            <w:r>
              <w:rPr>
                <w:rFonts w:hint="eastAsia"/>
                <w:b w:val="0"/>
                <w:color w:val="auto"/>
                <w:lang w:eastAsia="zh-CN"/>
              </w:rPr>
              <w:t>军</w:t>
            </w:r>
          </w:p>
        </w:tc>
        <w:tc>
          <w:tcPr>
            <w:tcW w:w="1691" w:type="dxa"/>
            <w:tcBorders>
              <w:tl2br w:val="nil"/>
              <w:tr2bl w:val="nil"/>
            </w:tcBorders>
            <w:shd w:val="clear" w:color="auto" w:fill="auto"/>
            <w:noWrap w:val="0"/>
            <w:vAlign w:val="center"/>
          </w:tcPr>
          <w:p w14:paraId="5584CF16">
            <w:pPr>
              <w:pStyle w:val="28"/>
              <w:bidi w:val="0"/>
              <w:rPr>
                <w:b w:val="0"/>
                <w:color w:val="auto"/>
              </w:rPr>
            </w:pPr>
            <w:r>
              <w:rPr>
                <w:rFonts w:hint="eastAsia"/>
                <w:b w:val="0"/>
                <w:color w:val="auto"/>
                <w:lang w:val="en-US" w:eastAsia="zh-CN"/>
              </w:rPr>
              <w:t>15048066777</w:t>
            </w:r>
          </w:p>
        </w:tc>
      </w:tr>
      <w:tr w14:paraId="3B7D76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36A34E01">
            <w:pPr>
              <w:pStyle w:val="28"/>
              <w:bidi w:val="0"/>
              <w:rPr>
                <w:b w:val="0"/>
                <w:color w:val="auto"/>
              </w:rPr>
            </w:pPr>
            <w:r>
              <w:rPr>
                <w:b w:val="0"/>
                <w:color w:val="auto"/>
              </w:rPr>
              <w:t>应急监测组</w:t>
            </w:r>
          </w:p>
        </w:tc>
        <w:tc>
          <w:tcPr>
            <w:tcW w:w="1011" w:type="dxa"/>
            <w:tcBorders>
              <w:tl2br w:val="nil"/>
              <w:tr2bl w:val="nil"/>
            </w:tcBorders>
            <w:shd w:val="clear" w:color="auto" w:fill="auto"/>
            <w:noWrap w:val="0"/>
            <w:vAlign w:val="center"/>
          </w:tcPr>
          <w:p w14:paraId="1BA52E89">
            <w:pPr>
              <w:pStyle w:val="28"/>
              <w:bidi w:val="0"/>
              <w:rPr>
                <w:b w:val="0"/>
                <w:color w:val="auto"/>
              </w:rPr>
            </w:pPr>
            <w:r>
              <w:rPr>
                <w:b w:val="0"/>
                <w:color w:val="auto"/>
              </w:rPr>
              <w:t>组长</w:t>
            </w:r>
          </w:p>
        </w:tc>
        <w:tc>
          <w:tcPr>
            <w:tcW w:w="1970" w:type="dxa"/>
            <w:tcBorders>
              <w:tl2br w:val="nil"/>
              <w:tr2bl w:val="nil"/>
            </w:tcBorders>
            <w:shd w:val="clear" w:color="auto" w:fill="auto"/>
            <w:noWrap w:val="0"/>
            <w:vAlign w:val="center"/>
          </w:tcPr>
          <w:p w14:paraId="59E4ECFB">
            <w:pPr>
              <w:pStyle w:val="28"/>
              <w:bidi w:val="0"/>
              <w:rPr>
                <w:b w:val="0"/>
                <w:color w:val="auto"/>
              </w:rPr>
            </w:pPr>
            <w:r>
              <w:rPr>
                <w:rFonts w:hint="eastAsia"/>
                <w:b w:val="0"/>
                <w:color w:val="auto"/>
              </w:rPr>
              <w:t>生态环境分局</w:t>
            </w:r>
          </w:p>
        </w:tc>
        <w:tc>
          <w:tcPr>
            <w:tcW w:w="1515" w:type="dxa"/>
            <w:tcBorders>
              <w:tl2br w:val="nil"/>
              <w:tr2bl w:val="nil"/>
            </w:tcBorders>
            <w:shd w:val="clear" w:color="auto" w:fill="auto"/>
            <w:noWrap w:val="0"/>
            <w:vAlign w:val="center"/>
          </w:tcPr>
          <w:p w14:paraId="1E193CD8">
            <w:pPr>
              <w:pStyle w:val="28"/>
              <w:bidi w:val="0"/>
              <w:rPr>
                <w:rFonts w:hint="eastAsia"/>
                <w:b w:val="0"/>
                <w:color w:val="auto"/>
                <w:lang w:eastAsia="zh-Hans"/>
              </w:rPr>
            </w:pPr>
            <w:r>
              <w:rPr>
                <w:rFonts w:hint="eastAsia"/>
                <w:b w:val="0"/>
                <w:color w:val="auto"/>
              </w:rPr>
              <w:t>副</w:t>
            </w:r>
            <w:r>
              <w:rPr>
                <w:b w:val="0"/>
                <w:color w:val="auto"/>
              </w:rPr>
              <w:t>局长</w:t>
            </w:r>
          </w:p>
        </w:tc>
        <w:tc>
          <w:tcPr>
            <w:tcW w:w="1076" w:type="dxa"/>
            <w:tcBorders>
              <w:tl2br w:val="nil"/>
              <w:tr2bl w:val="nil"/>
            </w:tcBorders>
            <w:shd w:val="clear" w:color="auto" w:fill="auto"/>
            <w:noWrap w:val="0"/>
            <w:vAlign w:val="center"/>
          </w:tcPr>
          <w:p w14:paraId="632366E6">
            <w:pPr>
              <w:pStyle w:val="28"/>
              <w:bidi w:val="0"/>
              <w:rPr>
                <w:b w:val="0"/>
                <w:color w:val="auto"/>
                <w:lang w:eastAsia="zh-Hans"/>
              </w:rPr>
            </w:pPr>
            <w:r>
              <w:rPr>
                <w:rFonts w:hint="eastAsia"/>
                <w:b w:val="0"/>
                <w:color w:val="auto"/>
                <w:lang w:eastAsia="zh-CN"/>
              </w:rPr>
              <w:t>唐金泉</w:t>
            </w:r>
          </w:p>
        </w:tc>
        <w:tc>
          <w:tcPr>
            <w:tcW w:w="1691" w:type="dxa"/>
            <w:tcBorders>
              <w:tl2br w:val="nil"/>
              <w:tr2bl w:val="nil"/>
            </w:tcBorders>
            <w:shd w:val="clear" w:color="auto" w:fill="auto"/>
            <w:noWrap w:val="0"/>
            <w:vAlign w:val="center"/>
          </w:tcPr>
          <w:p w14:paraId="46970C42">
            <w:pPr>
              <w:pStyle w:val="28"/>
              <w:bidi w:val="0"/>
              <w:rPr>
                <w:b w:val="0"/>
                <w:color w:val="auto"/>
              </w:rPr>
            </w:pPr>
            <w:r>
              <w:rPr>
                <w:rFonts w:hint="eastAsia"/>
                <w:b w:val="0"/>
                <w:color w:val="auto"/>
                <w:lang w:val="en-US" w:eastAsia="zh-CN"/>
              </w:rPr>
              <w:t>18547099984</w:t>
            </w:r>
          </w:p>
        </w:tc>
      </w:tr>
      <w:tr w14:paraId="0A67987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36A08AED">
            <w:pPr>
              <w:pStyle w:val="28"/>
              <w:bidi w:val="0"/>
              <w:rPr>
                <w:b w:val="0"/>
                <w:color w:val="auto"/>
              </w:rPr>
            </w:pPr>
          </w:p>
        </w:tc>
        <w:tc>
          <w:tcPr>
            <w:tcW w:w="1011" w:type="dxa"/>
            <w:vMerge w:val="restart"/>
            <w:tcBorders>
              <w:tl2br w:val="nil"/>
              <w:tr2bl w:val="nil"/>
            </w:tcBorders>
            <w:shd w:val="clear" w:color="auto" w:fill="auto"/>
            <w:noWrap w:val="0"/>
            <w:vAlign w:val="center"/>
          </w:tcPr>
          <w:p w14:paraId="727FA3CB">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059DC1AC">
            <w:pPr>
              <w:pStyle w:val="28"/>
              <w:bidi w:val="0"/>
              <w:rPr>
                <w:b w:val="0"/>
                <w:color w:val="auto"/>
              </w:rPr>
            </w:pPr>
            <w:r>
              <w:rPr>
                <w:b w:val="0"/>
                <w:color w:val="auto"/>
              </w:rPr>
              <w:t>农牧局</w:t>
            </w:r>
          </w:p>
        </w:tc>
        <w:tc>
          <w:tcPr>
            <w:tcW w:w="1515" w:type="dxa"/>
            <w:tcBorders>
              <w:tl2br w:val="nil"/>
              <w:tr2bl w:val="nil"/>
            </w:tcBorders>
            <w:shd w:val="clear" w:color="auto" w:fill="auto"/>
            <w:noWrap w:val="0"/>
            <w:vAlign w:val="center"/>
          </w:tcPr>
          <w:p w14:paraId="539FE1AC">
            <w:pPr>
              <w:pStyle w:val="28"/>
              <w:bidi w:val="0"/>
              <w:rPr>
                <w:b w:val="0"/>
                <w:color w:val="auto"/>
              </w:rPr>
            </w:pPr>
            <w:r>
              <w:rPr>
                <w:rFonts w:hint="eastAsia"/>
                <w:b w:val="0"/>
                <w:color w:val="auto"/>
              </w:rPr>
              <w:t>办公室主任</w:t>
            </w:r>
          </w:p>
        </w:tc>
        <w:tc>
          <w:tcPr>
            <w:tcW w:w="1076" w:type="dxa"/>
            <w:tcBorders>
              <w:tl2br w:val="nil"/>
              <w:tr2bl w:val="nil"/>
            </w:tcBorders>
            <w:shd w:val="clear" w:color="auto" w:fill="auto"/>
            <w:noWrap w:val="0"/>
            <w:vAlign w:val="center"/>
          </w:tcPr>
          <w:p w14:paraId="30C67721">
            <w:pPr>
              <w:pStyle w:val="28"/>
              <w:bidi w:val="0"/>
              <w:rPr>
                <w:rFonts w:hint="eastAsia"/>
                <w:b w:val="0"/>
                <w:color w:val="auto"/>
                <w:lang w:val="en-US" w:eastAsia="zh-CN"/>
              </w:rPr>
            </w:pPr>
            <w:r>
              <w:rPr>
                <w:rFonts w:hint="eastAsia"/>
                <w:b w:val="0"/>
                <w:color w:val="auto"/>
                <w:lang w:val="en-US" w:eastAsia="zh-CN"/>
              </w:rPr>
              <w:t>吴延波</w:t>
            </w:r>
          </w:p>
        </w:tc>
        <w:tc>
          <w:tcPr>
            <w:tcW w:w="1691" w:type="dxa"/>
            <w:tcBorders>
              <w:tl2br w:val="nil"/>
              <w:tr2bl w:val="nil"/>
            </w:tcBorders>
            <w:shd w:val="clear" w:color="auto" w:fill="auto"/>
            <w:noWrap w:val="0"/>
            <w:vAlign w:val="center"/>
          </w:tcPr>
          <w:p w14:paraId="1EC194DF">
            <w:pPr>
              <w:pStyle w:val="28"/>
              <w:bidi w:val="0"/>
              <w:rPr>
                <w:b w:val="0"/>
                <w:color w:val="auto"/>
              </w:rPr>
            </w:pPr>
            <w:r>
              <w:rPr>
                <w:rFonts w:hint="eastAsia"/>
                <w:b w:val="0"/>
                <w:color w:val="auto"/>
              </w:rPr>
              <w:t>13347001617</w:t>
            </w:r>
          </w:p>
        </w:tc>
      </w:tr>
      <w:tr w14:paraId="4D41A3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2F40A9E0">
            <w:pPr>
              <w:pStyle w:val="28"/>
              <w:bidi w:val="0"/>
              <w:rPr>
                <w:b w:val="0"/>
                <w:color w:val="auto"/>
              </w:rPr>
            </w:pPr>
          </w:p>
        </w:tc>
        <w:tc>
          <w:tcPr>
            <w:tcW w:w="1011" w:type="dxa"/>
            <w:vMerge w:val="continue"/>
            <w:tcBorders>
              <w:tl2br w:val="nil"/>
              <w:tr2bl w:val="nil"/>
            </w:tcBorders>
            <w:shd w:val="clear" w:color="auto" w:fill="auto"/>
            <w:noWrap w:val="0"/>
            <w:vAlign w:val="center"/>
          </w:tcPr>
          <w:p w14:paraId="6401A0BE">
            <w:pPr>
              <w:pStyle w:val="28"/>
              <w:bidi w:val="0"/>
              <w:rPr>
                <w:b w:val="0"/>
                <w:color w:val="auto"/>
              </w:rPr>
            </w:pPr>
          </w:p>
        </w:tc>
        <w:tc>
          <w:tcPr>
            <w:tcW w:w="1970" w:type="dxa"/>
            <w:tcBorders>
              <w:tl2br w:val="nil"/>
              <w:tr2bl w:val="nil"/>
            </w:tcBorders>
            <w:shd w:val="clear" w:color="auto" w:fill="auto"/>
            <w:noWrap w:val="0"/>
            <w:vAlign w:val="center"/>
          </w:tcPr>
          <w:p w14:paraId="0875B385">
            <w:pPr>
              <w:pStyle w:val="28"/>
              <w:bidi w:val="0"/>
              <w:rPr>
                <w:b w:val="0"/>
                <w:color w:val="auto"/>
              </w:rPr>
            </w:pPr>
            <w:r>
              <w:rPr>
                <w:b w:val="0"/>
                <w:color w:val="auto"/>
              </w:rPr>
              <w:t>水利局</w:t>
            </w:r>
          </w:p>
        </w:tc>
        <w:tc>
          <w:tcPr>
            <w:tcW w:w="1515" w:type="dxa"/>
            <w:tcBorders>
              <w:tl2br w:val="nil"/>
              <w:tr2bl w:val="nil"/>
            </w:tcBorders>
            <w:shd w:val="clear" w:color="auto" w:fill="auto"/>
            <w:noWrap w:val="0"/>
            <w:vAlign w:val="center"/>
          </w:tcPr>
          <w:p w14:paraId="1170B3A3">
            <w:pPr>
              <w:pStyle w:val="28"/>
              <w:bidi w:val="0"/>
              <w:rPr>
                <w:b w:val="0"/>
                <w:color w:val="auto"/>
              </w:rPr>
            </w:pPr>
            <w:r>
              <w:rPr>
                <w:rFonts w:hint="eastAsia"/>
                <w:b w:val="0"/>
                <w:color w:val="auto"/>
              </w:rPr>
              <w:t>办公室主任</w:t>
            </w:r>
          </w:p>
        </w:tc>
        <w:tc>
          <w:tcPr>
            <w:tcW w:w="1076" w:type="dxa"/>
            <w:tcBorders>
              <w:tl2br w:val="nil"/>
              <w:tr2bl w:val="nil"/>
            </w:tcBorders>
            <w:shd w:val="clear" w:color="auto" w:fill="auto"/>
            <w:noWrap w:val="0"/>
            <w:vAlign w:val="center"/>
          </w:tcPr>
          <w:p w14:paraId="2BCFA69F">
            <w:pPr>
              <w:pStyle w:val="28"/>
              <w:bidi w:val="0"/>
              <w:rPr>
                <w:rFonts w:hint="eastAsia"/>
                <w:b w:val="0"/>
                <w:color w:val="auto"/>
                <w:lang w:val="en-US" w:eastAsia="zh-CN"/>
              </w:rPr>
            </w:pPr>
            <w:r>
              <w:rPr>
                <w:rFonts w:hint="eastAsia"/>
                <w:b w:val="0"/>
                <w:color w:val="auto"/>
                <w:lang w:val="en-US" w:eastAsia="zh-CN"/>
              </w:rPr>
              <w:t>赵路遥</w:t>
            </w:r>
          </w:p>
        </w:tc>
        <w:tc>
          <w:tcPr>
            <w:tcW w:w="1691" w:type="dxa"/>
            <w:tcBorders>
              <w:tl2br w:val="nil"/>
              <w:tr2bl w:val="nil"/>
            </w:tcBorders>
            <w:shd w:val="clear" w:color="auto" w:fill="auto"/>
            <w:noWrap w:val="0"/>
            <w:vAlign w:val="center"/>
          </w:tcPr>
          <w:p w14:paraId="18226422">
            <w:pPr>
              <w:pStyle w:val="28"/>
              <w:bidi w:val="0"/>
              <w:rPr>
                <w:b w:val="0"/>
                <w:color w:val="auto"/>
              </w:rPr>
            </w:pPr>
            <w:r>
              <w:rPr>
                <w:rFonts w:hint="eastAsia"/>
                <w:b w:val="0"/>
                <w:color w:val="auto"/>
              </w:rPr>
              <w:t>15647017535</w:t>
            </w:r>
          </w:p>
        </w:tc>
      </w:tr>
      <w:tr w14:paraId="7070542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0761F0B3">
            <w:pPr>
              <w:pStyle w:val="28"/>
              <w:bidi w:val="0"/>
              <w:rPr>
                <w:b w:val="0"/>
                <w:color w:val="auto"/>
              </w:rPr>
            </w:pPr>
            <w:r>
              <w:rPr>
                <w:b w:val="0"/>
                <w:color w:val="auto"/>
              </w:rPr>
              <w:t>社会稳定组</w:t>
            </w:r>
          </w:p>
        </w:tc>
        <w:tc>
          <w:tcPr>
            <w:tcW w:w="1011" w:type="dxa"/>
            <w:tcBorders>
              <w:tl2br w:val="nil"/>
              <w:tr2bl w:val="nil"/>
            </w:tcBorders>
            <w:shd w:val="clear" w:color="auto" w:fill="auto"/>
            <w:noWrap w:val="0"/>
            <w:vAlign w:val="center"/>
          </w:tcPr>
          <w:p w14:paraId="0ABF70D9">
            <w:pPr>
              <w:pStyle w:val="28"/>
              <w:bidi w:val="0"/>
              <w:rPr>
                <w:b w:val="0"/>
                <w:color w:val="auto"/>
              </w:rPr>
            </w:pPr>
            <w:r>
              <w:rPr>
                <w:b w:val="0"/>
                <w:color w:val="auto"/>
              </w:rPr>
              <w:t>组长</w:t>
            </w:r>
          </w:p>
        </w:tc>
        <w:tc>
          <w:tcPr>
            <w:tcW w:w="1970" w:type="dxa"/>
            <w:vMerge w:val="restart"/>
            <w:tcBorders>
              <w:tl2br w:val="nil"/>
              <w:tr2bl w:val="nil"/>
            </w:tcBorders>
            <w:shd w:val="clear" w:color="auto" w:fill="auto"/>
            <w:noWrap w:val="0"/>
            <w:vAlign w:val="center"/>
          </w:tcPr>
          <w:p w14:paraId="66C3A8AC">
            <w:pPr>
              <w:pStyle w:val="28"/>
              <w:bidi w:val="0"/>
              <w:rPr>
                <w:b w:val="0"/>
                <w:color w:val="auto"/>
              </w:rPr>
            </w:pPr>
            <w:r>
              <w:rPr>
                <w:b w:val="0"/>
                <w:color w:val="auto"/>
              </w:rPr>
              <w:t>公安局</w:t>
            </w:r>
          </w:p>
        </w:tc>
        <w:tc>
          <w:tcPr>
            <w:tcW w:w="1515" w:type="dxa"/>
            <w:tcBorders>
              <w:tl2br w:val="nil"/>
              <w:tr2bl w:val="nil"/>
            </w:tcBorders>
            <w:shd w:val="clear" w:color="auto" w:fill="auto"/>
            <w:noWrap w:val="0"/>
            <w:vAlign w:val="center"/>
          </w:tcPr>
          <w:p w14:paraId="3DF82629">
            <w:pPr>
              <w:pStyle w:val="28"/>
              <w:bidi w:val="0"/>
              <w:rPr>
                <w:b w:val="0"/>
                <w:color w:val="auto"/>
              </w:rPr>
            </w:pPr>
            <w:r>
              <w:rPr>
                <w:rFonts w:hint="eastAsia"/>
                <w:b w:val="0"/>
                <w:color w:val="auto"/>
              </w:rPr>
              <w:t>副局长</w:t>
            </w:r>
          </w:p>
        </w:tc>
        <w:tc>
          <w:tcPr>
            <w:tcW w:w="1076" w:type="dxa"/>
            <w:tcBorders>
              <w:tl2br w:val="nil"/>
              <w:tr2bl w:val="nil"/>
            </w:tcBorders>
            <w:shd w:val="clear" w:color="auto" w:fill="auto"/>
            <w:noWrap w:val="0"/>
            <w:vAlign w:val="center"/>
          </w:tcPr>
          <w:p w14:paraId="2E7B0193">
            <w:pPr>
              <w:pStyle w:val="28"/>
              <w:bidi w:val="0"/>
              <w:rPr>
                <w:rFonts w:hint="eastAsia"/>
                <w:b w:val="0"/>
                <w:color w:val="auto"/>
                <w:lang w:val="en-US" w:eastAsia="zh-CN"/>
              </w:rPr>
            </w:pPr>
            <w:r>
              <w:rPr>
                <w:rFonts w:hint="eastAsia"/>
                <w:b w:val="0"/>
                <w:color w:val="auto"/>
                <w:lang w:val="en-US" w:eastAsia="zh-CN"/>
              </w:rPr>
              <w:t>王伟</w:t>
            </w:r>
          </w:p>
        </w:tc>
        <w:tc>
          <w:tcPr>
            <w:tcW w:w="1691" w:type="dxa"/>
            <w:tcBorders>
              <w:tl2br w:val="nil"/>
              <w:tr2bl w:val="nil"/>
            </w:tcBorders>
            <w:shd w:val="clear" w:color="auto" w:fill="auto"/>
            <w:noWrap w:val="0"/>
            <w:vAlign w:val="center"/>
          </w:tcPr>
          <w:p w14:paraId="0CBA9106">
            <w:pPr>
              <w:pStyle w:val="28"/>
              <w:bidi w:val="0"/>
              <w:rPr>
                <w:rFonts w:hint="default"/>
                <w:b w:val="0"/>
                <w:color w:val="auto"/>
                <w:lang w:val="en-US"/>
              </w:rPr>
            </w:pPr>
            <w:r>
              <w:rPr>
                <w:rFonts w:hint="eastAsia"/>
                <w:b w:val="0"/>
                <w:color w:val="auto"/>
                <w:lang w:val="en-US" w:eastAsia="zh-CN"/>
              </w:rPr>
              <w:t>13347040833</w:t>
            </w:r>
          </w:p>
        </w:tc>
      </w:tr>
      <w:tr w14:paraId="22BBC52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6E7314F9">
            <w:pPr>
              <w:pStyle w:val="28"/>
              <w:bidi w:val="0"/>
              <w:rPr>
                <w:b w:val="0"/>
                <w:color w:val="auto"/>
              </w:rPr>
            </w:pPr>
          </w:p>
        </w:tc>
        <w:tc>
          <w:tcPr>
            <w:tcW w:w="1011" w:type="dxa"/>
            <w:tcBorders>
              <w:tl2br w:val="nil"/>
              <w:tr2bl w:val="nil"/>
            </w:tcBorders>
            <w:shd w:val="clear" w:color="auto" w:fill="auto"/>
            <w:noWrap w:val="0"/>
            <w:vAlign w:val="center"/>
          </w:tcPr>
          <w:p w14:paraId="11ADE62E">
            <w:pPr>
              <w:pStyle w:val="28"/>
              <w:bidi w:val="0"/>
              <w:rPr>
                <w:b w:val="0"/>
                <w:color w:val="auto"/>
              </w:rPr>
            </w:pPr>
            <w:r>
              <w:rPr>
                <w:b w:val="0"/>
                <w:color w:val="auto"/>
              </w:rPr>
              <w:t>副组长</w:t>
            </w:r>
          </w:p>
        </w:tc>
        <w:tc>
          <w:tcPr>
            <w:tcW w:w="1970" w:type="dxa"/>
            <w:vMerge w:val="continue"/>
            <w:tcBorders>
              <w:tl2br w:val="nil"/>
              <w:tr2bl w:val="nil"/>
            </w:tcBorders>
            <w:shd w:val="clear" w:color="auto" w:fill="auto"/>
            <w:noWrap w:val="0"/>
            <w:vAlign w:val="center"/>
          </w:tcPr>
          <w:p w14:paraId="6F6BAA95">
            <w:pPr>
              <w:pStyle w:val="28"/>
              <w:bidi w:val="0"/>
              <w:rPr>
                <w:b w:val="0"/>
                <w:color w:val="auto"/>
              </w:rPr>
            </w:pPr>
          </w:p>
        </w:tc>
        <w:tc>
          <w:tcPr>
            <w:tcW w:w="1515" w:type="dxa"/>
            <w:tcBorders>
              <w:tl2br w:val="nil"/>
              <w:tr2bl w:val="nil"/>
            </w:tcBorders>
            <w:shd w:val="clear" w:color="auto" w:fill="auto"/>
            <w:noWrap w:val="0"/>
            <w:vAlign w:val="center"/>
          </w:tcPr>
          <w:p w14:paraId="2F7EAE32">
            <w:pPr>
              <w:pStyle w:val="28"/>
              <w:bidi w:val="0"/>
              <w:rPr>
                <w:rFonts w:hint="default"/>
                <w:b w:val="0"/>
                <w:color w:val="auto"/>
                <w:lang w:val="en-US"/>
              </w:rPr>
            </w:pPr>
            <w:r>
              <w:rPr>
                <w:rFonts w:hint="eastAsia"/>
                <w:b w:val="0"/>
                <w:color w:val="auto"/>
                <w:lang w:val="en-US" w:eastAsia="zh-CN"/>
              </w:rPr>
              <w:t>治安管理大队</w:t>
            </w:r>
          </w:p>
        </w:tc>
        <w:tc>
          <w:tcPr>
            <w:tcW w:w="1076" w:type="dxa"/>
            <w:tcBorders>
              <w:tl2br w:val="nil"/>
              <w:tr2bl w:val="nil"/>
            </w:tcBorders>
            <w:shd w:val="clear" w:color="auto" w:fill="auto"/>
            <w:noWrap w:val="0"/>
            <w:vAlign w:val="center"/>
          </w:tcPr>
          <w:p w14:paraId="1883D5AA">
            <w:pPr>
              <w:pStyle w:val="28"/>
              <w:bidi w:val="0"/>
              <w:rPr>
                <w:b w:val="0"/>
                <w:color w:val="auto"/>
              </w:rPr>
            </w:pPr>
            <w:r>
              <w:rPr>
                <w:rFonts w:hint="eastAsia"/>
                <w:b w:val="0"/>
                <w:color w:val="auto"/>
                <w:lang w:val="en-US" w:eastAsia="zh-CN"/>
              </w:rPr>
              <w:t>段晓晨</w:t>
            </w:r>
          </w:p>
        </w:tc>
        <w:tc>
          <w:tcPr>
            <w:tcW w:w="1691" w:type="dxa"/>
            <w:tcBorders>
              <w:tl2br w:val="nil"/>
              <w:tr2bl w:val="nil"/>
            </w:tcBorders>
            <w:shd w:val="clear" w:color="auto" w:fill="auto"/>
            <w:noWrap w:val="0"/>
            <w:vAlign w:val="center"/>
          </w:tcPr>
          <w:p w14:paraId="6E15B8DF">
            <w:pPr>
              <w:pStyle w:val="28"/>
              <w:bidi w:val="0"/>
              <w:rPr>
                <w:rFonts w:hint="default"/>
                <w:b w:val="0"/>
                <w:color w:val="auto"/>
                <w:lang w:val="en-US" w:eastAsia="zh-CN"/>
              </w:rPr>
            </w:pPr>
            <w:r>
              <w:rPr>
                <w:rFonts w:hint="eastAsia"/>
                <w:b w:val="0"/>
                <w:color w:val="auto"/>
                <w:lang w:val="en-US" w:eastAsia="zh-CN"/>
              </w:rPr>
              <w:t>13948405508</w:t>
            </w:r>
          </w:p>
        </w:tc>
      </w:tr>
      <w:tr w14:paraId="140E06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3D34C3A3">
            <w:pPr>
              <w:pStyle w:val="28"/>
              <w:bidi w:val="0"/>
              <w:rPr>
                <w:b w:val="0"/>
                <w:color w:val="auto"/>
              </w:rPr>
            </w:pPr>
            <w:r>
              <w:rPr>
                <w:b w:val="0"/>
                <w:color w:val="auto"/>
              </w:rPr>
              <w:t>应急保障组</w:t>
            </w:r>
          </w:p>
        </w:tc>
        <w:tc>
          <w:tcPr>
            <w:tcW w:w="1011" w:type="dxa"/>
            <w:tcBorders>
              <w:tl2br w:val="nil"/>
              <w:tr2bl w:val="nil"/>
            </w:tcBorders>
            <w:shd w:val="clear" w:color="auto" w:fill="auto"/>
            <w:noWrap w:val="0"/>
            <w:vAlign w:val="center"/>
          </w:tcPr>
          <w:p w14:paraId="269E3004">
            <w:pPr>
              <w:pStyle w:val="28"/>
              <w:bidi w:val="0"/>
              <w:rPr>
                <w:b w:val="0"/>
                <w:color w:val="auto"/>
              </w:rPr>
            </w:pPr>
            <w:r>
              <w:rPr>
                <w:b w:val="0"/>
                <w:color w:val="auto"/>
              </w:rPr>
              <w:t>组长</w:t>
            </w:r>
          </w:p>
        </w:tc>
        <w:tc>
          <w:tcPr>
            <w:tcW w:w="1970" w:type="dxa"/>
            <w:tcBorders>
              <w:tl2br w:val="nil"/>
              <w:tr2bl w:val="nil"/>
            </w:tcBorders>
            <w:shd w:val="clear" w:color="auto" w:fill="auto"/>
            <w:noWrap w:val="0"/>
            <w:vAlign w:val="center"/>
          </w:tcPr>
          <w:p w14:paraId="12334A26">
            <w:pPr>
              <w:pStyle w:val="28"/>
              <w:bidi w:val="0"/>
              <w:rPr>
                <w:b w:val="0"/>
                <w:color w:val="auto"/>
              </w:rPr>
            </w:pPr>
            <w:r>
              <w:rPr>
                <w:b w:val="0"/>
                <w:color w:val="auto"/>
              </w:rPr>
              <w:t>人民政府</w:t>
            </w:r>
          </w:p>
        </w:tc>
        <w:tc>
          <w:tcPr>
            <w:tcW w:w="1515" w:type="dxa"/>
            <w:tcBorders>
              <w:tl2br w:val="nil"/>
              <w:tr2bl w:val="nil"/>
            </w:tcBorders>
            <w:shd w:val="clear" w:color="auto" w:fill="auto"/>
            <w:noWrap w:val="0"/>
            <w:vAlign w:val="center"/>
          </w:tcPr>
          <w:p w14:paraId="387AAD56">
            <w:pPr>
              <w:pStyle w:val="28"/>
              <w:bidi w:val="0"/>
              <w:rPr>
                <w:b w:val="0"/>
                <w:color w:val="auto"/>
              </w:rPr>
            </w:pPr>
            <w:r>
              <w:rPr>
                <w:b w:val="0"/>
                <w:color w:val="auto"/>
              </w:rPr>
              <w:t>办公室主任</w:t>
            </w:r>
          </w:p>
        </w:tc>
        <w:tc>
          <w:tcPr>
            <w:tcW w:w="1076" w:type="dxa"/>
            <w:tcBorders>
              <w:tl2br w:val="nil"/>
              <w:tr2bl w:val="nil"/>
            </w:tcBorders>
            <w:shd w:val="clear" w:color="auto" w:fill="auto"/>
            <w:noWrap w:val="0"/>
            <w:vAlign w:val="center"/>
          </w:tcPr>
          <w:p w14:paraId="1A01D9DA">
            <w:pPr>
              <w:pStyle w:val="28"/>
              <w:bidi w:val="0"/>
              <w:rPr>
                <w:b w:val="0"/>
                <w:color w:val="auto"/>
              </w:rPr>
            </w:pPr>
            <w:r>
              <w:rPr>
                <w:rFonts w:hint="eastAsia"/>
                <w:b w:val="0"/>
                <w:color w:val="auto"/>
                <w:lang w:eastAsia="zh-CN"/>
              </w:rPr>
              <w:t>胥继良</w:t>
            </w:r>
          </w:p>
        </w:tc>
        <w:tc>
          <w:tcPr>
            <w:tcW w:w="1691" w:type="dxa"/>
            <w:tcBorders>
              <w:tl2br w:val="nil"/>
              <w:tr2bl w:val="nil"/>
            </w:tcBorders>
            <w:shd w:val="clear" w:color="auto" w:fill="auto"/>
            <w:noWrap w:val="0"/>
            <w:vAlign w:val="center"/>
          </w:tcPr>
          <w:p w14:paraId="7B9B4EC9">
            <w:pPr>
              <w:pStyle w:val="28"/>
              <w:bidi w:val="0"/>
              <w:rPr>
                <w:b w:val="0"/>
                <w:color w:val="auto"/>
              </w:rPr>
            </w:pPr>
          </w:p>
        </w:tc>
      </w:tr>
      <w:tr w14:paraId="5C90D2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046DE764">
            <w:pPr>
              <w:pStyle w:val="28"/>
              <w:bidi w:val="0"/>
              <w:rPr>
                <w:b w:val="0"/>
                <w:color w:val="auto"/>
              </w:rPr>
            </w:pPr>
          </w:p>
        </w:tc>
        <w:tc>
          <w:tcPr>
            <w:tcW w:w="1011" w:type="dxa"/>
            <w:tcBorders>
              <w:tl2br w:val="nil"/>
              <w:tr2bl w:val="nil"/>
            </w:tcBorders>
            <w:shd w:val="clear" w:color="auto" w:fill="auto"/>
            <w:noWrap w:val="0"/>
            <w:vAlign w:val="center"/>
          </w:tcPr>
          <w:p w14:paraId="6894CD83">
            <w:pPr>
              <w:pStyle w:val="28"/>
              <w:bidi w:val="0"/>
              <w:rPr>
                <w:b w:val="0"/>
                <w:color w:val="auto"/>
              </w:rPr>
            </w:pPr>
            <w:r>
              <w:rPr>
                <w:b w:val="0"/>
                <w:color w:val="auto"/>
              </w:rPr>
              <w:t>副组长</w:t>
            </w:r>
          </w:p>
        </w:tc>
        <w:tc>
          <w:tcPr>
            <w:tcW w:w="1970" w:type="dxa"/>
            <w:tcBorders>
              <w:tl2br w:val="nil"/>
              <w:tr2bl w:val="nil"/>
            </w:tcBorders>
            <w:shd w:val="clear" w:color="auto" w:fill="auto"/>
            <w:noWrap w:val="0"/>
            <w:vAlign w:val="center"/>
          </w:tcPr>
          <w:p w14:paraId="1FEBFBC6">
            <w:pPr>
              <w:pStyle w:val="28"/>
              <w:bidi w:val="0"/>
              <w:rPr>
                <w:b w:val="0"/>
                <w:color w:val="auto"/>
              </w:rPr>
            </w:pPr>
            <w:r>
              <w:rPr>
                <w:b w:val="0"/>
                <w:color w:val="auto"/>
              </w:rPr>
              <w:t>财政局</w:t>
            </w:r>
          </w:p>
        </w:tc>
        <w:tc>
          <w:tcPr>
            <w:tcW w:w="1515" w:type="dxa"/>
            <w:tcBorders>
              <w:tl2br w:val="nil"/>
              <w:tr2bl w:val="nil"/>
            </w:tcBorders>
            <w:shd w:val="clear" w:color="auto" w:fill="auto"/>
            <w:noWrap w:val="0"/>
            <w:vAlign w:val="center"/>
          </w:tcPr>
          <w:p w14:paraId="662DFAAA">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3E75A32D">
            <w:pPr>
              <w:pStyle w:val="28"/>
              <w:bidi w:val="0"/>
              <w:rPr>
                <w:b w:val="0"/>
                <w:color w:val="auto"/>
                <w:lang w:val="en-US" w:eastAsia="zh-CN"/>
              </w:rPr>
            </w:pPr>
            <w:r>
              <w:rPr>
                <w:rFonts w:hint="eastAsia"/>
                <w:b w:val="0"/>
                <w:color w:val="auto"/>
                <w:lang w:val="en-US" w:eastAsia="zh-CN"/>
              </w:rPr>
              <w:t>王宏江</w:t>
            </w:r>
          </w:p>
        </w:tc>
        <w:tc>
          <w:tcPr>
            <w:tcW w:w="1691" w:type="dxa"/>
            <w:tcBorders>
              <w:tl2br w:val="nil"/>
              <w:tr2bl w:val="nil"/>
            </w:tcBorders>
            <w:shd w:val="clear" w:color="auto" w:fill="auto"/>
            <w:noWrap w:val="0"/>
            <w:vAlign w:val="center"/>
          </w:tcPr>
          <w:p w14:paraId="2E28DFC2">
            <w:pPr>
              <w:pStyle w:val="28"/>
              <w:bidi w:val="0"/>
              <w:rPr>
                <w:b w:val="0"/>
                <w:color w:val="auto"/>
                <w:lang w:val="en-US" w:eastAsia="zh-CN"/>
              </w:rPr>
            </w:pPr>
            <w:r>
              <w:rPr>
                <w:rFonts w:hint="eastAsia"/>
                <w:b w:val="0"/>
                <w:color w:val="auto"/>
                <w:lang w:val="en-US" w:eastAsia="zh-CN"/>
              </w:rPr>
              <w:t>15847029555</w:t>
            </w:r>
          </w:p>
        </w:tc>
      </w:tr>
      <w:tr w14:paraId="403388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2E3B2E53">
            <w:pPr>
              <w:pStyle w:val="28"/>
              <w:bidi w:val="0"/>
              <w:rPr>
                <w:b w:val="0"/>
                <w:color w:val="auto"/>
              </w:rPr>
            </w:pPr>
          </w:p>
        </w:tc>
        <w:tc>
          <w:tcPr>
            <w:tcW w:w="1011" w:type="dxa"/>
            <w:tcBorders>
              <w:tl2br w:val="nil"/>
              <w:tr2bl w:val="nil"/>
            </w:tcBorders>
            <w:shd w:val="clear" w:color="auto" w:fill="auto"/>
            <w:noWrap w:val="0"/>
            <w:vAlign w:val="center"/>
          </w:tcPr>
          <w:p w14:paraId="19CDEB9F">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0E6C1CC0">
            <w:pPr>
              <w:pStyle w:val="28"/>
              <w:bidi w:val="0"/>
              <w:rPr>
                <w:b w:val="0"/>
                <w:color w:val="auto"/>
              </w:rPr>
            </w:pPr>
            <w:r>
              <w:rPr>
                <w:b w:val="0"/>
                <w:color w:val="auto"/>
              </w:rPr>
              <w:t>发展改革委</w:t>
            </w:r>
          </w:p>
        </w:tc>
        <w:tc>
          <w:tcPr>
            <w:tcW w:w="1515" w:type="dxa"/>
            <w:tcBorders>
              <w:tl2br w:val="nil"/>
              <w:tr2bl w:val="nil"/>
            </w:tcBorders>
            <w:shd w:val="clear" w:color="auto" w:fill="auto"/>
            <w:noWrap w:val="0"/>
            <w:vAlign w:val="center"/>
          </w:tcPr>
          <w:p w14:paraId="6152E197">
            <w:pPr>
              <w:pStyle w:val="28"/>
              <w:bidi w:val="0"/>
              <w:rPr>
                <w:b w:val="0"/>
                <w:color w:val="auto"/>
              </w:rPr>
            </w:pPr>
            <w:r>
              <w:rPr>
                <w:b w:val="0"/>
                <w:color w:val="auto"/>
              </w:rPr>
              <w:t>主任</w:t>
            </w:r>
          </w:p>
        </w:tc>
        <w:tc>
          <w:tcPr>
            <w:tcW w:w="1076" w:type="dxa"/>
            <w:tcBorders>
              <w:tl2br w:val="nil"/>
              <w:tr2bl w:val="nil"/>
            </w:tcBorders>
            <w:shd w:val="clear" w:color="auto" w:fill="auto"/>
            <w:noWrap w:val="0"/>
            <w:vAlign w:val="center"/>
          </w:tcPr>
          <w:p w14:paraId="26FF3214">
            <w:pPr>
              <w:pStyle w:val="28"/>
              <w:bidi w:val="0"/>
              <w:rPr>
                <w:b w:val="0"/>
                <w:color w:val="auto"/>
              </w:rPr>
            </w:pPr>
            <w:r>
              <w:rPr>
                <w:rFonts w:hint="eastAsia"/>
                <w:b w:val="0"/>
                <w:color w:val="auto"/>
                <w:lang w:eastAsia="zh-CN"/>
              </w:rPr>
              <w:t>辛群泰</w:t>
            </w:r>
          </w:p>
        </w:tc>
        <w:tc>
          <w:tcPr>
            <w:tcW w:w="1691" w:type="dxa"/>
            <w:tcBorders>
              <w:tl2br w:val="nil"/>
              <w:tr2bl w:val="nil"/>
            </w:tcBorders>
            <w:shd w:val="clear" w:color="auto" w:fill="auto"/>
            <w:noWrap w:val="0"/>
            <w:vAlign w:val="center"/>
          </w:tcPr>
          <w:p w14:paraId="64989781">
            <w:pPr>
              <w:pStyle w:val="28"/>
              <w:bidi w:val="0"/>
              <w:rPr>
                <w:rFonts w:hint="default"/>
                <w:b w:val="0"/>
                <w:color w:val="auto"/>
                <w:lang w:val="en-US" w:eastAsia="zh-CN"/>
              </w:rPr>
            </w:pPr>
            <w:r>
              <w:rPr>
                <w:rFonts w:hint="eastAsia"/>
                <w:b w:val="0"/>
                <w:color w:val="auto"/>
                <w:lang w:val="en-US" w:eastAsia="zh-CN"/>
              </w:rPr>
              <w:t>15547007777</w:t>
            </w:r>
          </w:p>
        </w:tc>
      </w:tr>
      <w:tr w14:paraId="57D176C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4B36758B">
            <w:pPr>
              <w:pStyle w:val="28"/>
              <w:bidi w:val="0"/>
              <w:rPr>
                <w:b w:val="0"/>
                <w:color w:val="auto"/>
              </w:rPr>
            </w:pPr>
          </w:p>
        </w:tc>
        <w:tc>
          <w:tcPr>
            <w:tcW w:w="1011" w:type="dxa"/>
            <w:tcBorders>
              <w:tl2br w:val="nil"/>
              <w:tr2bl w:val="nil"/>
            </w:tcBorders>
            <w:shd w:val="clear" w:color="auto" w:fill="auto"/>
            <w:noWrap w:val="0"/>
            <w:vAlign w:val="center"/>
          </w:tcPr>
          <w:p w14:paraId="11DFEC12">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3947434A">
            <w:pPr>
              <w:pStyle w:val="28"/>
              <w:bidi w:val="0"/>
              <w:rPr>
                <w:b w:val="0"/>
                <w:color w:val="auto"/>
              </w:rPr>
            </w:pPr>
            <w:r>
              <w:rPr>
                <w:b w:val="0"/>
                <w:color w:val="auto"/>
              </w:rPr>
              <w:t>工业和信息化局</w:t>
            </w:r>
          </w:p>
        </w:tc>
        <w:tc>
          <w:tcPr>
            <w:tcW w:w="1515" w:type="dxa"/>
            <w:tcBorders>
              <w:tl2br w:val="nil"/>
              <w:tr2bl w:val="nil"/>
            </w:tcBorders>
            <w:shd w:val="clear" w:color="auto" w:fill="auto"/>
            <w:noWrap w:val="0"/>
            <w:vAlign w:val="center"/>
          </w:tcPr>
          <w:p w14:paraId="5C51DEBE">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3E7A2209">
            <w:pPr>
              <w:pStyle w:val="28"/>
              <w:bidi w:val="0"/>
              <w:rPr>
                <w:b w:val="0"/>
                <w:color w:val="auto"/>
              </w:rPr>
            </w:pPr>
            <w:r>
              <w:rPr>
                <w:rFonts w:hint="eastAsia"/>
                <w:b w:val="0"/>
                <w:color w:val="auto"/>
                <w:lang w:val="en-US" w:eastAsia="zh-CN"/>
              </w:rPr>
              <w:t>刘国财</w:t>
            </w:r>
          </w:p>
        </w:tc>
        <w:tc>
          <w:tcPr>
            <w:tcW w:w="1691" w:type="dxa"/>
            <w:tcBorders>
              <w:tl2br w:val="nil"/>
              <w:tr2bl w:val="nil"/>
            </w:tcBorders>
            <w:shd w:val="clear" w:color="auto" w:fill="auto"/>
            <w:noWrap w:val="0"/>
            <w:vAlign w:val="center"/>
          </w:tcPr>
          <w:p w14:paraId="63795F32">
            <w:pPr>
              <w:pStyle w:val="28"/>
              <w:bidi w:val="0"/>
              <w:rPr>
                <w:b w:val="0"/>
                <w:color w:val="auto"/>
              </w:rPr>
            </w:pPr>
            <w:r>
              <w:rPr>
                <w:rFonts w:hint="eastAsia"/>
                <w:b w:val="0"/>
                <w:color w:val="auto"/>
                <w:lang w:val="en-US" w:eastAsia="zh-CN"/>
              </w:rPr>
              <w:t>15335602277</w:t>
            </w:r>
          </w:p>
        </w:tc>
      </w:tr>
      <w:tr w14:paraId="60DC551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51391BDE">
            <w:pPr>
              <w:pStyle w:val="28"/>
              <w:bidi w:val="0"/>
              <w:rPr>
                <w:b w:val="0"/>
                <w:color w:val="auto"/>
              </w:rPr>
            </w:pPr>
          </w:p>
        </w:tc>
        <w:tc>
          <w:tcPr>
            <w:tcW w:w="1011" w:type="dxa"/>
            <w:tcBorders>
              <w:tl2br w:val="nil"/>
              <w:tr2bl w:val="nil"/>
            </w:tcBorders>
            <w:shd w:val="clear" w:color="auto" w:fill="auto"/>
            <w:noWrap w:val="0"/>
            <w:vAlign w:val="center"/>
          </w:tcPr>
          <w:p w14:paraId="65D3ACEF">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77D6378F">
            <w:pPr>
              <w:pStyle w:val="28"/>
              <w:bidi w:val="0"/>
              <w:rPr>
                <w:b w:val="0"/>
                <w:color w:val="auto"/>
              </w:rPr>
            </w:pPr>
            <w:r>
              <w:rPr>
                <w:b w:val="0"/>
                <w:color w:val="auto"/>
              </w:rPr>
              <w:t>民政局</w:t>
            </w:r>
          </w:p>
        </w:tc>
        <w:tc>
          <w:tcPr>
            <w:tcW w:w="1515" w:type="dxa"/>
            <w:tcBorders>
              <w:tl2br w:val="nil"/>
              <w:tr2bl w:val="nil"/>
            </w:tcBorders>
            <w:shd w:val="clear" w:color="auto" w:fill="auto"/>
            <w:noWrap w:val="0"/>
            <w:vAlign w:val="center"/>
          </w:tcPr>
          <w:p w14:paraId="388E07E8">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15CC566B">
            <w:pPr>
              <w:pStyle w:val="28"/>
              <w:bidi w:val="0"/>
              <w:rPr>
                <w:b w:val="0"/>
                <w:color w:val="auto"/>
              </w:rPr>
            </w:pPr>
            <w:r>
              <w:rPr>
                <w:rFonts w:hint="eastAsia"/>
                <w:b w:val="0"/>
                <w:color w:val="auto"/>
                <w:lang w:val="en-US" w:eastAsia="zh-CN"/>
              </w:rPr>
              <w:t>刘爱兵</w:t>
            </w:r>
          </w:p>
        </w:tc>
        <w:tc>
          <w:tcPr>
            <w:tcW w:w="1691" w:type="dxa"/>
            <w:tcBorders>
              <w:tl2br w:val="nil"/>
              <w:tr2bl w:val="nil"/>
            </w:tcBorders>
            <w:shd w:val="clear" w:color="auto" w:fill="auto"/>
            <w:noWrap w:val="0"/>
            <w:vAlign w:val="center"/>
          </w:tcPr>
          <w:p w14:paraId="416CFDAA">
            <w:pPr>
              <w:pStyle w:val="28"/>
              <w:bidi w:val="0"/>
              <w:rPr>
                <w:b w:val="0"/>
                <w:color w:val="auto"/>
              </w:rPr>
            </w:pPr>
            <w:r>
              <w:rPr>
                <w:rFonts w:hint="eastAsia"/>
                <w:b w:val="0"/>
                <w:color w:val="auto"/>
                <w:lang w:val="en-US" w:eastAsia="zh-CN"/>
              </w:rPr>
              <w:t>13347009817</w:t>
            </w:r>
          </w:p>
        </w:tc>
      </w:tr>
      <w:tr w14:paraId="570480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3EC7211">
            <w:pPr>
              <w:pStyle w:val="28"/>
              <w:bidi w:val="0"/>
              <w:rPr>
                <w:b w:val="0"/>
                <w:color w:val="auto"/>
              </w:rPr>
            </w:pPr>
          </w:p>
        </w:tc>
        <w:tc>
          <w:tcPr>
            <w:tcW w:w="1011" w:type="dxa"/>
            <w:tcBorders>
              <w:tl2br w:val="nil"/>
              <w:tr2bl w:val="nil"/>
            </w:tcBorders>
            <w:shd w:val="clear" w:color="auto" w:fill="auto"/>
            <w:noWrap w:val="0"/>
            <w:vAlign w:val="center"/>
          </w:tcPr>
          <w:p w14:paraId="377D0C8E">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727852DB">
            <w:pPr>
              <w:pStyle w:val="28"/>
              <w:bidi w:val="0"/>
              <w:rPr>
                <w:b w:val="0"/>
                <w:color w:val="auto"/>
              </w:rPr>
            </w:pPr>
            <w:r>
              <w:rPr>
                <w:b w:val="0"/>
                <w:color w:val="auto"/>
              </w:rPr>
              <w:t>住房</w:t>
            </w:r>
            <w:r>
              <w:rPr>
                <w:rFonts w:hint="eastAsia"/>
                <w:b w:val="0"/>
                <w:color w:val="auto"/>
              </w:rPr>
              <w:t>和</w:t>
            </w:r>
            <w:r>
              <w:rPr>
                <w:b w:val="0"/>
                <w:color w:val="auto"/>
              </w:rPr>
              <w:t>城乡建设局</w:t>
            </w:r>
          </w:p>
        </w:tc>
        <w:tc>
          <w:tcPr>
            <w:tcW w:w="1515" w:type="dxa"/>
            <w:tcBorders>
              <w:tl2br w:val="nil"/>
              <w:tr2bl w:val="nil"/>
            </w:tcBorders>
            <w:shd w:val="clear" w:color="auto" w:fill="auto"/>
            <w:noWrap w:val="0"/>
            <w:vAlign w:val="center"/>
          </w:tcPr>
          <w:p w14:paraId="5B4B7536">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35D62F66">
            <w:pPr>
              <w:pStyle w:val="28"/>
              <w:bidi w:val="0"/>
              <w:rPr>
                <w:b w:val="0"/>
                <w:color w:val="auto"/>
              </w:rPr>
            </w:pPr>
            <w:r>
              <w:rPr>
                <w:rFonts w:hint="eastAsia"/>
                <w:b w:val="0"/>
                <w:color w:val="auto"/>
                <w:lang w:val="en-US" w:eastAsia="zh-CN"/>
              </w:rPr>
              <w:t>张金武</w:t>
            </w:r>
          </w:p>
        </w:tc>
        <w:tc>
          <w:tcPr>
            <w:tcW w:w="1691" w:type="dxa"/>
            <w:tcBorders>
              <w:tl2br w:val="nil"/>
              <w:tr2bl w:val="nil"/>
            </w:tcBorders>
            <w:shd w:val="clear" w:color="auto" w:fill="auto"/>
            <w:noWrap w:val="0"/>
            <w:vAlign w:val="center"/>
          </w:tcPr>
          <w:p w14:paraId="1584B7E0">
            <w:pPr>
              <w:pStyle w:val="28"/>
              <w:bidi w:val="0"/>
              <w:rPr>
                <w:b w:val="0"/>
                <w:color w:val="auto"/>
              </w:rPr>
            </w:pPr>
            <w:r>
              <w:rPr>
                <w:rFonts w:hint="eastAsia"/>
                <w:b w:val="0"/>
                <w:color w:val="auto"/>
                <w:lang w:val="en-US" w:eastAsia="zh-CN"/>
              </w:rPr>
              <w:t>15104937999</w:t>
            </w:r>
          </w:p>
        </w:tc>
      </w:tr>
      <w:tr w14:paraId="054B97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3167C9C8">
            <w:pPr>
              <w:pStyle w:val="28"/>
              <w:bidi w:val="0"/>
              <w:rPr>
                <w:b w:val="0"/>
                <w:color w:val="auto"/>
              </w:rPr>
            </w:pPr>
          </w:p>
        </w:tc>
        <w:tc>
          <w:tcPr>
            <w:tcW w:w="1011" w:type="dxa"/>
            <w:tcBorders>
              <w:tl2br w:val="nil"/>
              <w:tr2bl w:val="nil"/>
            </w:tcBorders>
            <w:shd w:val="clear" w:color="auto" w:fill="auto"/>
            <w:noWrap w:val="0"/>
            <w:vAlign w:val="center"/>
          </w:tcPr>
          <w:p w14:paraId="07C7B36B">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4A83768B">
            <w:pPr>
              <w:pStyle w:val="28"/>
              <w:bidi w:val="0"/>
              <w:rPr>
                <w:b w:val="0"/>
                <w:color w:val="auto"/>
              </w:rPr>
            </w:pPr>
            <w:r>
              <w:rPr>
                <w:b w:val="0"/>
                <w:color w:val="auto"/>
              </w:rPr>
              <w:t>交通运输局</w:t>
            </w:r>
          </w:p>
        </w:tc>
        <w:tc>
          <w:tcPr>
            <w:tcW w:w="1515" w:type="dxa"/>
            <w:tcBorders>
              <w:tl2br w:val="nil"/>
              <w:tr2bl w:val="nil"/>
            </w:tcBorders>
            <w:shd w:val="clear" w:color="auto" w:fill="auto"/>
            <w:noWrap w:val="0"/>
            <w:vAlign w:val="center"/>
          </w:tcPr>
          <w:p w14:paraId="69E0BFE5">
            <w:pPr>
              <w:pStyle w:val="28"/>
              <w:bidi w:val="0"/>
              <w:rPr>
                <w:b w:val="0"/>
                <w:color w:val="auto"/>
              </w:rPr>
            </w:pPr>
            <w:r>
              <w:rPr>
                <w:b w:val="0"/>
                <w:color w:val="auto"/>
              </w:rPr>
              <w:t>局长</w:t>
            </w:r>
          </w:p>
        </w:tc>
        <w:tc>
          <w:tcPr>
            <w:tcW w:w="1076" w:type="dxa"/>
            <w:tcBorders>
              <w:tl2br w:val="nil"/>
              <w:tr2bl w:val="nil"/>
            </w:tcBorders>
            <w:shd w:val="clear" w:color="auto" w:fill="auto"/>
            <w:noWrap w:val="0"/>
            <w:vAlign w:val="center"/>
          </w:tcPr>
          <w:p w14:paraId="41F6BB94">
            <w:pPr>
              <w:pStyle w:val="28"/>
              <w:bidi w:val="0"/>
              <w:rPr>
                <w:b w:val="0"/>
                <w:color w:val="auto"/>
              </w:rPr>
            </w:pPr>
            <w:r>
              <w:rPr>
                <w:rFonts w:hint="eastAsia"/>
                <w:b w:val="0"/>
                <w:color w:val="auto"/>
                <w:lang w:val="en-US" w:eastAsia="zh-CN"/>
              </w:rPr>
              <w:t>李树崴</w:t>
            </w:r>
          </w:p>
        </w:tc>
        <w:tc>
          <w:tcPr>
            <w:tcW w:w="1691" w:type="dxa"/>
            <w:tcBorders>
              <w:tl2br w:val="nil"/>
              <w:tr2bl w:val="nil"/>
            </w:tcBorders>
            <w:shd w:val="clear" w:color="auto" w:fill="auto"/>
            <w:noWrap w:val="0"/>
            <w:vAlign w:val="center"/>
          </w:tcPr>
          <w:p w14:paraId="6DC444E2">
            <w:pPr>
              <w:pStyle w:val="28"/>
              <w:bidi w:val="0"/>
              <w:rPr>
                <w:b w:val="0"/>
                <w:color w:val="auto"/>
              </w:rPr>
            </w:pPr>
            <w:r>
              <w:rPr>
                <w:rFonts w:hint="eastAsia"/>
                <w:b w:val="0"/>
                <w:color w:val="auto"/>
                <w:lang w:val="en-US" w:eastAsia="zh-CN"/>
              </w:rPr>
              <w:t>13847033000</w:t>
            </w:r>
          </w:p>
        </w:tc>
      </w:tr>
      <w:tr w14:paraId="3C1643C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317C9242">
            <w:pPr>
              <w:pStyle w:val="28"/>
              <w:bidi w:val="0"/>
              <w:rPr>
                <w:b w:val="0"/>
                <w:color w:val="auto"/>
              </w:rPr>
            </w:pPr>
            <w:r>
              <w:rPr>
                <w:b w:val="0"/>
                <w:color w:val="auto"/>
              </w:rPr>
              <w:t>医疗救护组</w:t>
            </w:r>
          </w:p>
        </w:tc>
        <w:tc>
          <w:tcPr>
            <w:tcW w:w="1011" w:type="dxa"/>
            <w:tcBorders>
              <w:tl2br w:val="nil"/>
              <w:tr2bl w:val="nil"/>
            </w:tcBorders>
            <w:shd w:val="clear" w:color="auto" w:fill="auto"/>
            <w:noWrap w:val="0"/>
            <w:vAlign w:val="center"/>
          </w:tcPr>
          <w:p w14:paraId="367E3CEC">
            <w:pPr>
              <w:pStyle w:val="28"/>
              <w:bidi w:val="0"/>
              <w:rPr>
                <w:b w:val="0"/>
                <w:color w:val="auto"/>
              </w:rPr>
            </w:pPr>
            <w:r>
              <w:rPr>
                <w:b w:val="0"/>
                <w:color w:val="auto"/>
              </w:rPr>
              <w:t>组长</w:t>
            </w:r>
          </w:p>
        </w:tc>
        <w:tc>
          <w:tcPr>
            <w:tcW w:w="1970" w:type="dxa"/>
            <w:tcBorders>
              <w:tl2br w:val="nil"/>
              <w:tr2bl w:val="nil"/>
            </w:tcBorders>
            <w:shd w:val="clear" w:color="auto" w:fill="auto"/>
            <w:noWrap w:val="0"/>
            <w:vAlign w:val="center"/>
          </w:tcPr>
          <w:p w14:paraId="16B2B6CC">
            <w:pPr>
              <w:pStyle w:val="28"/>
              <w:bidi w:val="0"/>
              <w:rPr>
                <w:b w:val="0"/>
                <w:color w:val="auto"/>
              </w:rPr>
            </w:pPr>
            <w:r>
              <w:rPr>
                <w:b w:val="0"/>
                <w:color w:val="auto"/>
              </w:rPr>
              <w:t>卫生健康委员会</w:t>
            </w:r>
          </w:p>
        </w:tc>
        <w:tc>
          <w:tcPr>
            <w:tcW w:w="1515" w:type="dxa"/>
            <w:tcBorders>
              <w:tl2br w:val="nil"/>
              <w:tr2bl w:val="nil"/>
            </w:tcBorders>
            <w:shd w:val="clear" w:color="auto" w:fill="auto"/>
            <w:noWrap w:val="0"/>
            <w:vAlign w:val="center"/>
          </w:tcPr>
          <w:p w14:paraId="1A09C991">
            <w:pPr>
              <w:pStyle w:val="28"/>
              <w:bidi w:val="0"/>
              <w:rPr>
                <w:b w:val="0"/>
                <w:color w:val="auto"/>
              </w:rPr>
            </w:pPr>
            <w:r>
              <w:rPr>
                <w:rFonts w:hint="eastAsia"/>
                <w:b w:val="0"/>
                <w:color w:val="auto"/>
                <w:lang w:val="en-US" w:eastAsia="zh-CN"/>
              </w:rPr>
              <w:t>主任</w:t>
            </w:r>
          </w:p>
        </w:tc>
        <w:tc>
          <w:tcPr>
            <w:tcW w:w="1076" w:type="dxa"/>
            <w:tcBorders>
              <w:tl2br w:val="nil"/>
              <w:tr2bl w:val="nil"/>
            </w:tcBorders>
            <w:shd w:val="clear" w:color="auto" w:fill="auto"/>
            <w:noWrap w:val="0"/>
            <w:vAlign w:val="top"/>
          </w:tcPr>
          <w:p w14:paraId="557E7067">
            <w:pPr>
              <w:pStyle w:val="28"/>
              <w:bidi w:val="0"/>
              <w:rPr>
                <w:b w:val="0"/>
                <w:color w:val="auto"/>
              </w:rPr>
            </w:pPr>
            <w:r>
              <w:rPr>
                <w:rFonts w:hint="eastAsia"/>
                <w:b w:val="0"/>
                <w:color w:val="auto"/>
                <w:lang w:val="en-US" w:eastAsia="zh-CN"/>
              </w:rPr>
              <w:t>赵鸿海</w:t>
            </w:r>
          </w:p>
        </w:tc>
        <w:tc>
          <w:tcPr>
            <w:tcW w:w="1691" w:type="dxa"/>
            <w:tcBorders>
              <w:tl2br w:val="nil"/>
              <w:tr2bl w:val="nil"/>
            </w:tcBorders>
            <w:shd w:val="clear" w:color="auto" w:fill="auto"/>
            <w:noWrap w:val="0"/>
            <w:vAlign w:val="top"/>
          </w:tcPr>
          <w:p w14:paraId="1AE4061A">
            <w:pPr>
              <w:pStyle w:val="28"/>
              <w:bidi w:val="0"/>
              <w:rPr>
                <w:b w:val="0"/>
                <w:color w:val="auto"/>
              </w:rPr>
            </w:pPr>
            <w:r>
              <w:rPr>
                <w:rFonts w:hint="eastAsia"/>
                <w:b w:val="0"/>
                <w:color w:val="auto"/>
                <w:lang w:val="en-US" w:eastAsia="zh-CN"/>
              </w:rPr>
              <w:t>13947052868</w:t>
            </w:r>
          </w:p>
        </w:tc>
      </w:tr>
      <w:tr w14:paraId="16A3D60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34316E82">
            <w:pPr>
              <w:pStyle w:val="28"/>
              <w:bidi w:val="0"/>
              <w:rPr>
                <w:b w:val="0"/>
                <w:color w:val="auto"/>
              </w:rPr>
            </w:pPr>
          </w:p>
        </w:tc>
        <w:tc>
          <w:tcPr>
            <w:tcW w:w="1011" w:type="dxa"/>
            <w:tcBorders>
              <w:tl2br w:val="nil"/>
              <w:tr2bl w:val="nil"/>
            </w:tcBorders>
            <w:shd w:val="clear" w:color="auto" w:fill="auto"/>
            <w:noWrap w:val="0"/>
            <w:vAlign w:val="center"/>
          </w:tcPr>
          <w:p w14:paraId="2EBEE388">
            <w:pPr>
              <w:pStyle w:val="28"/>
              <w:bidi w:val="0"/>
              <w:rPr>
                <w:b w:val="0"/>
                <w:color w:val="auto"/>
              </w:rPr>
            </w:pPr>
            <w:r>
              <w:rPr>
                <w:b w:val="0"/>
                <w:color w:val="auto"/>
              </w:rPr>
              <w:t>副组长</w:t>
            </w:r>
          </w:p>
        </w:tc>
        <w:tc>
          <w:tcPr>
            <w:tcW w:w="1970" w:type="dxa"/>
            <w:tcBorders>
              <w:tl2br w:val="nil"/>
              <w:tr2bl w:val="nil"/>
            </w:tcBorders>
            <w:shd w:val="clear" w:color="auto" w:fill="auto"/>
            <w:noWrap w:val="0"/>
            <w:vAlign w:val="center"/>
          </w:tcPr>
          <w:p w14:paraId="6E574DDC">
            <w:pPr>
              <w:pStyle w:val="28"/>
              <w:bidi w:val="0"/>
              <w:rPr>
                <w:b w:val="0"/>
                <w:color w:val="auto"/>
              </w:rPr>
            </w:pPr>
            <w:r>
              <w:rPr>
                <w:b w:val="0"/>
                <w:color w:val="auto"/>
              </w:rPr>
              <w:t>卫生健康委员会</w:t>
            </w:r>
          </w:p>
        </w:tc>
        <w:tc>
          <w:tcPr>
            <w:tcW w:w="1515" w:type="dxa"/>
            <w:tcBorders>
              <w:tl2br w:val="nil"/>
              <w:tr2bl w:val="nil"/>
            </w:tcBorders>
            <w:shd w:val="clear" w:color="auto" w:fill="auto"/>
            <w:noWrap w:val="0"/>
            <w:vAlign w:val="center"/>
          </w:tcPr>
          <w:p w14:paraId="4F622CF3">
            <w:pPr>
              <w:pStyle w:val="28"/>
              <w:bidi w:val="0"/>
              <w:rPr>
                <w:b w:val="0"/>
                <w:color w:val="auto"/>
              </w:rPr>
            </w:pPr>
            <w:r>
              <w:rPr>
                <w:rFonts w:hint="eastAsia"/>
                <w:b w:val="0"/>
                <w:color w:val="auto"/>
                <w:lang w:val="en-US" w:eastAsia="zh-CN"/>
              </w:rPr>
              <w:t>办公室主任</w:t>
            </w:r>
          </w:p>
        </w:tc>
        <w:tc>
          <w:tcPr>
            <w:tcW w:w="1076" w:type="dxa"/>
            <w:tcBorders>
              <w:tl2br w:val="nil"/>
              <w:tr2bl w:val="nil"/>
            </w:tcBorders>
            <w:shd w:val="clear" w:color="auto" w:fill="auto"/>
            <w:noWrap w:val="0"/>
            <w:vAlign w:val="top"/>
          </w:tcPr>
          <w:p w14:paraId="031FD688">
            <w:pPr>
              <w:pStyle w:val="28"/>
              <w:bidi w:val="0"/>
              <w:rPr>
                <w:rFonts w:hint="eastAsia"/>
                <w:b w:val="0"/>
                <w:color w:val="auto"/>
                <w:lang w:val="en-US" w:eastAsia="zh-CN"/>
              </w:rPr>
            </w:pPr>
            <w:r>
              <w:rPr>
                <w:rFonts w:hint="eastAsia"/>
                <w:b w:val="0"/>
                <w:color w:val="auto"/>
                <w:lang w:val="en-US" w:eastAsia="zh-CN"/>
              </w:rPr>
              <w:t>杜国斌</w:t>
            </w:r>
          </w:p>
        </w:tc>
        <w:tc>
          <w:tcPr>
            <w:tcW w:w="1691" w:type="dxa"/>
            <w:tcBorders>
              <w:tl2br w:val="nil"/>
              <w:tr2bl w:val="nil"/>
            </w:tcBorders>
            <w:shd w:val="clear" w:color="auto" w:fill="auto"/>
            <w:noWrap w:val="0"/>
            <w:vAlign w:val="top"/>
          </w:tcPr>
          <w:p w14:paraId="3ECA6DFC">
            <w:pPr>
              <w:pStyle w:val="28"/>
              <w:bidi w:val="0"/>
              <w:rPr>
                <w:b w:val="0"/>
                <w:color w:val="auto"/>
              </w:rPr>
            </w:pPr>
            <w:r>
              <w:rPr>
                <w:rFonts w:hint="eastAsia"/>
                <w:b w:val="0"/>
                <w:color w:val="auto"/>
                <w:lang w:val="en-US" w:eastAsia="zh-CN"/>
              </w:rPr>
              <w:t>15047017773</w:t>
            </w:r>
          </w:p>
        </w:tc>
      </w:tr>
      <w:tr w14:paraId="2EA08D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restart"/>
            <w:tcBorders>
              <w:tl2br w:val="nil"/>
              <w:tr2bl w:val="nil"/>
            </w:tcBorders>
            <w:shd w:val="clear" w:color="auto" w:fill="auto"/>
            <w:noWrap w:val="0"/>
            <w:vAlign w:val="center"/>
          </w:tcPr>
          <w:p w14:paraId="76AC79F4">
            <w:pPr>
              <w:pStyle w:val="28"/>
              <w:bidi w:val="0"/>
              <w:rPr>
                <w:b w:val="0"/>
                <w:color w:val="auto"/>
              </w:rPr>
            </w:pPr>
            <w:r>
              <w:rPr>
                <w:b w:val="0"/>
                <w:color w:val="auto"/>
              </w:rPr>
              <w:t>舆情组</w:t>
            </w:r>
          </w:p>
        </w:tc>
        <w:tc>
          <w:tcPr>
            <w:tcW w:w="1011" w:type="dxa"/>
            <w:tcBorders>
              <w:tl2br w:val="nil"/>
              <w:tr2bl w:val="nil"/>
            </w:tcBorders>
            <w:shd w:val="clear" w:color="auto" w:fill="auto"/>
            <w:noWrap w:val="0"/>
            <w:vAlign w:val="center"/>
          </w:tcPr>
          <w:p w14:paraId="1ACD2DDB">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383F55B5">
            <w:pPr>
              <w:pStyle w:val="28"/>
              <w:bidi w:val="0"/>
              <w:rPr>
                <w:b w:val="0"/>
                <w:color w:val="auto"/>
              </w:rPr>
            </w:pPr>
            <w:r>
              <w:rPr>
                <w:rFonts w:hint="eastAsia"/>
                <w:b w:val="0"/>
                <w:color w:val="auto"/>
              </w:rPr>
              <w:t>委宣传部</w:t>
            </w:r>
          </w:p>
        </w:tc>
        <w:tc>
          <w:tcPr>
            <w:tcW w:w="1515" w:type="dxa"/>
            <w:tcBorders>
              <w:tl2br w:val="nil"/>
              <w:tr2bl w:val="nil"/>
            </w:tcBorders>
            <w:shd w:val="clear" w:color="auto" w:fill="auto"/>
            <w:noWrap w:val="0"/>
            <w:vAlign w:val="center"/>
          </w:tcPr>
          <w:p w14:paraId="536B14A0">
            <w:pPr>
              <w:pStyle w:val="28"/>
              <w:bidi w:val="0"/>
              <w:rPr>
                <w:b w:val="0"/>
                <w:color w:val="auto"/>
              </w:rPr>
            </w:pPr>
            <w:r>
              <w:rPr>
                <w:rFonts w:hint="eastAsia"/>
                <w:b w:val="0"/>
                <w:color w:val="auto"/>
              </w:rPr>
              <w:t>常务副职</w:t>
            </w:r>
          </w:p>
        </w:tc>
        <w:tc>
          <w:tcPr>
            <w:tcW w:w="1076" w:type="dxa"/>
            <w:tcBorders>
              <w:tl2br w:val="nil"/>
              <w:tr2bl w:val="nil"/>
            </w:tcBorders>
            <w:shd w:val="clear" w:color="auto" w:fill="auto"/>
            <w:noWrap w:val="0"/>
            <w:vAlign w:val="center"/>
          </w:tcPr>
          <w:p w14:paraId="7185D779">
            <w:pPr>
              <w:pStyle w:val="28"/>
              <w:bidi w:val="0"/>
              <w:rPr>
                <w:b w:val="0"/>
                <w:color w:val="auto"/>
              </w:rPr>
            </w:pPr>
            <w:r>
              <w:rPr>
                <w:rFonts w:hint="eastAsia"/>
                <w:b w:val="0"/>
                <w:color w:val="auto"/>
              </w:rPr>
              <w:t>吴薇薇</w:t>
            </w:r>
          </w:p>
        </w:tc>
        <w:tc>
          <w:tcPr>
            <w:tcW w:w="1691" w:type="dxa"/>
            <w:tcBorders>
              <w:tl2br w:val="nil"/>
              <w:tr2bl w:val="nil"/>
            </w:tcBorders>
            <w:shd w:val="clear" w:color="auto" w:fill="auto"/>
            <w:noWrap w:val="0"/>
            <w:vAlign w:val="center"/>
          </w:tcPr>
          <w:p w14:paraId="79C3211E">
            <w:pPr>
              <w:pStyle w:val="28"/>
              <w:bidi w:val="0"/>
              <w:rPr>
                <w:rFonts w:hint="default"/>
                <w:b w:val="0"/>
                <w:color w:val="auto"/>
                <w:lang w:val="en-US"/>
              </w:rPr>
            </w:pPr>
            <w:r>
              <w:rPr>
                <w:rFonts w:hint="eastAsia"/>
                <w:b w:val="0"/>
                <w:color w:val="auto"/>
                <w:lang w:val="en-US" w:eastAsia="zh-CN"/>
              </w:rPr>
              <w:t>--</w:t>
            </w:r>
          </w:p>
        </w:tc>
      </w:tr>
      <w:tr w14:paraId="049726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259" w:type="dxa"/>
            <w:vMerge w:val="continue"/>
            <w:tcBorders>
              <w:tl2br w:val="nil"/>
              <w:tr2bl w:val="nil"/>
            </w:tcBorders>
            <w:shd w:val="clear" w:color="auto" w:fill="auto"/>
            <w:noWrap w:val="0"/>
            <w:vAlign w:val="center"/>
          </w:tcPr>
          <w:p w14:paraId="16F369BD">
            <w:pPr>
              <w:pStyle w:val="28"/>
              <w:bidi w:val="0"/>
              <w:rPr>
                <w:b w:val="0"/>
                <w:color w:val="auto"/>
              </w:rPr>
            </w:pPr>
          </w:p>
        </w:tc>
        <w:tc>
          <w:tcPr>
            <w:tcW w:w="1011" w:type="dxa"/>
            <w:tcBorders>
              <w:tl2br w:val="nil"/>
              <w:tr2bl w:val="nil"/>
            </w:tcBorders>
            <w:shd w:val="clear" w:color="auto" w:fill="auto"/>
            <w:noWrap w:val="0"/>
            <w:vAlign w:val="center"/>
          </w:tcPr>
          <w:p w14:paraId="5D7CB22D">
            <w:pPr>
              <w:pStyle w:val="28"/>
              <w:bidi w:val="0"/>
              <w:rPr>
                <w:b w:val="0"/>
                <w:color w:val="auto"/>
              </w:rPr>
            </w:pPr>
            <w:r>
              <w:rPr>
                <w:b w:val="0"/>
                <w:color w:val="auto"/>
              </w:rPr>
              <w:t>成员</w:t>
            </w:r>
          </w:p>
        </w:tc>
        <w:tc>
          <w:tcPr>
            <w:tcW w:w="1970" w:type="dxa"/>
            <w:tcBorders>
              <w:tl2br w:val="nil"/>
              <w:tr2bl w:val="nil"/>
            </w:tcBorders>
            <w:shd w:val="clear" w:color="auto" w:fill="auto"/>
            <w:noWrap w:val="0"/>
            <w:vAlign w:val="center"/>
          </w:tcPr>
          <w:p w14:paraId="797D9365">
            <w:pPr>
              <w:pStyle w:val="28"/>
              <w:bidi w:val="0"/>
              <w:rPr>
                <w:b w:val="0"/>
                <w:color w:val="auto"/>
              </w:rPr>
            </w:pPr>
            <w:r>
              <w:rPr>
                <w:rFonts w:hint="eastAsia"/>
                <w:b w:val="0"/>
                <w:color w:val="auto"/>
              </w:rPr>
              <w:t>融媒体中心</w:t>
            </w:r>
          </w:p>
        </w:tc>
        <w:tc>
          <w:tcPr>
            <w:tcW w:w="1515" w:type="dxa"/>
            <w:tcBorders>
              <w:tl2br w:val="nil"/>
              <w:tr2bl w:val="nil"/>
            </w:tcBorders>
            <w:shd w:val="clear" w:color="auto" w:fill="auto"/>
            <w:noWrap w:val="0"/>
            <w:vAlign w:val="center"/>
          </w:tcPr>
          <w:p w14:paraId="5E2F3C92">
            <w:pPr>
              <w:pStyle w:val="28"/>
              <w:bidi w:val="0"/>
              <w:rPr>
                <w:b w:val="0"/>
                <w:color w:val="auto"/>
              </w:rPr>
            </w:pPr>
            <w:r>
              <w:rPr>
                <w:rFonts w:hint="eastAsia"/>
                <w:b w:val="0"/>
                <w:color w:val="auto"/>
              </w:rPr>
              <w:t>主任</w:t>
            </w:r>
          </w:p>
        </w:tc>
        <w:tc>
          <w:tcPr>
            <w:tcW w:w="1076" w:type="dxa"/>
            <w:tcBorders>
              <w:tl2br w:val="nil"/>
              <w:tr2bl w:val="nil"/>
            </w:tcBorders>
            <w:shd w:val="clear" w:color="auto" w:fill="auto"/>
            <w:noWrap w:val="0"/>
            <w:vAlign w:val="center"/>
          </w:tcPr>
          <w:p w14:paraId="49AD26E8">
            <w:pPr>
              <w:pStyle w:val="28"/>
              <w:bidi w:val="0"/>
              <w:rPr>
                <w:b w:val="0"/>
                <w:color w:val="auto"/>
              </w:rPr>
            </w:pPr>
            <w:r>
              <w:rPr>
                <w:rFonts w:hint="eastAsia"/>
                <w:b w:val="0"/>
                <w:color w:val="auto"/>
                <w:lang w:eastAsia="zh-CN"/>
              </w:rPr>
              <w:t>秦绪伟</w:t>
            </w:r>
          </w:p>
        </w:tc>
        <w:tc>
          <w:tcPr>
            <w:tcW w:w="1691" w:type="dxa"/>
            <w:tcBorders>
              <w:tl2br w:val="nil"/>
              <w:tr2bl w:val="nil"/>
            </w:tcBorders>
            <w:shd w:val="clear" w:color="auto" w:fill="auto"/>
            <w:noWrap w:val="0"/>
            <w:vAlign w:val="center"/>
          </w:tcPr>
          <w:p w14:paraId="592ED179">
            <w:pPr>
              <w:pStyle w:val="28"/>
              <w:bidi w:val="0"/>
              <w:rPr>
                <w:b w:val="0"/>
                <w:color w:val="auto"/>
              </w:rPr>
            </w:pPr>
            <w:r>
              <w:rPr>
                <w:rFonts w:hint="eastAsia"/>
                <w:b w:val="0"/>
                <w:color w:val="auto"/>
                <w:lang w:val="en-US" w:eastAsia="zh-CN"/>
              </w:rPr>
              <w:t>19214704923</w:t>
            </w:r>
          </w:p>
        </w:tc>
      </w:tr>
      <w:tr w14:paraId="6E9B0B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270" w:type="dxa"/>
            <w:gridSpan w:val="2"/>
            <w:tcBorders>
              <w:tl2br w:val="nil"/>
              <w:tr2bl w:val="nil"/>
            </w:tcBorders>
            <w:shd w:val="clear" w:color="auto" w:fill="auto"/>
            <w:noWrap w:val="0"/>
            <w:vAlign w:val="center"/>
          </w:tcPr>
          <w:p w14:paraId="64D1550C">
            <w:pPr>
              <w:pStyle w:val="28"/>
              <w:bidi w:val="0"/>
              <w:rPr>
                <w:b w:val="0"/>
                <w:color w:val="auto"/>
              </w:rPr>
            </w:pPr>
            <w:r>
              <w:rPr>
                <w:b w:val="0"/>
                <w:color w:val="auto"/>
              </w:rPr>
              <w:t>应急办公室24小时值班电话</w:t>
            </w:r>
          </w:p>
        </w:tc>
        <w:tc>
          <w:tcPr>
            <w:tcW w:w="6252" w:type="dxa"/>
            <w:gridSpan w:val="4"/>
            <w:tcBorders>
              <w:tl2br w:val="nil"/>
              <w:tr2bl w:val="nil"/>
            </w:tcBorders>
            <w:shd w:val="clear" w:color="auto" w:fill="auto"/>
            <w:noWrap w:val="0"/>
            <w:vAlign w:val="center"/>
          </w:tcPr>
          <w:p w14:paraId="16BE1640">
            <w:pPr>
              <w:pStyle w:val="28"/>
              <w:bidi w:val="0"/>
              <w:rPr>
                <w:b w:val="0"/>
                <w:color w:val="auto"/>
              </w:rPr>
            </w:pPr>
          </w:p>
        </w:tc>
      </w:tr>
    </w:tbl>
    <w:p w14:paraId="473581DF">
      <w:pPr>
        <w:pStyle w:val="34"/>
        <w:bidi w:val="0"/>
        <w:rPr>
          <w:rFonts w:hint="default"/>
          <w:color w:val="auto"/>
          <w:lang w:val="en-US" w:eastAsia="zh-CN"/>
        </w:rPr>
      </w:pPr>
      <w:r>
        <w:rPr>
          <w:rFonts w:hint="eastAsia"/>
          <w:color w:val="auto"/>
          <w:lang w:val="en-US" w:eastAsia="zh-CN"/>
        </w:rPr>
        <w:t>表2-2  额尔古纳市政府机构信息</w:t>
      </w:r>
      <w:r>
        <w:rPr>
          <w:rFonts w:hint="default"/>
          <w:color w:val="auto"/>
          <w:lang w:val="en-US" w:eastAsia="zh-CN"/>
        </w:rPr>
        <w:t>联系方式</w:t>
      </w:r>
    </w:p>
    <w:tbl>
      <w:tblPr>
        <w:tblStyle w:val="19"/>
        <w:tblW w:w="499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1759"/>
        <w:gridCol w:w="1198"/>
        <w:gridCol w:w="1184"/>
        <w:gridCol w:w="1537"/>
      </w:tblGrid>
      <w:tr w14:paraId="2AA379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tcBorders>
              <w:tl2br w:val="nil"/>
              <w:tr2bl w:val="nil"/>
            </w:tcBorders>
            <w:noWrap w:val="0"/>
            <w:vAlign w:val="center"/>
          </w:tcPr>
          <w:p w14:paraId="4F4B18D0">
            <w:pPr>
              <w:pStyle w:val="28"/>
              <w:bidi w:val="0"/>
              <w:rPr>
                <w:rFonts w:hint="default"/>
                <w:color w:val="auto"/>
              </w:rPr>
            </w:pPr>
            <w:r>
              <w:rPr>
                <w:rFonts w:hint="default"/>
                <w:color w:val="auto"/>
              </w:rPr>
              <w:t>部门</w:t>
            </w:r>
          </w:p>
        </w:tc>
        <w:tc>
          <w:tcPr>
            <w:tcW w:w="1032" w:type="pct"/>
            <w:tcBorders>
              <w:tl2br w:val="nil"/>
              <w:tr2bl w:val="nil"/>
            </w:tcBorders>
            <w:noWrap w:val="0"/>
            <w:vAlign w:val="center"/>
          </w:tcPr>
          <w:p w14:paraId="41481AAF">
            <w:pPr>
              <w:pStyle w:val="28"/>
              <w:bidi w:val="0"/>
              <w:rPr>
                <w:rFonts w:hint="default"/>
                <w:color w:val="auto"/>
              </w:rPr>
            </w:pPr>
            <w:r>
              <w:rPr>
                <w:rFonts w:hint="default"/>
                <w:color w:val="auto"/>
              </w:rPr>
              <w:t>职务</w:t>
            </w:r>
          </w:p>
        </w:tc>
        <w:tc>
          <w:tcPr>
            <w:tcW w:w="703" w:type="pct"/>
            <w:tcBorders>
              <w:tl2br w:val="nil"/>
              <w:tr2bl w:val="nil"/>
            </w:tcBorders>
            <w:noWrap w:val="0"/>
            <w:vAlign w:val="center"/>
          </w:tcPr>
          <w:p w14:paraId="43833DE1">
            <w:pPr>
              <w:pStyle w:val="28"/>
              <w:bidi w:val="0"/>
              <w:rPr>
                <w:rFonts w:hint="eastAsia"/>
                <w:color w:val="auto"/>
                <w:lang w:eastAsia="zh-CN"/>
              </w:rPr>
            </w:pPr>
            <w:r>
              <w:rPr>
                <w:rFonts w:hint="eastAsia"/>
                <w:color w:val="auto"/>
                <w:lang w:eastAsia="zh-CN"/>
              </w:rPr>
              <w:t>姓名</w:t>
            </w:r>
          </w:p>
        </w:tc>
        <w:tc>
          <w:tcPr>
            <w:tcW w:w="695" w:type="pct"/>
            <w:tcBorders>
              <w:tl2br w:val="nil"/>
              <w:tr2bl w:val="nil"/>
            </w:tcBorders>
            <w:noWrap w:val="0"/>
            <w:vAlign w:val="center"/>
          </w:tcPr>
          <w:p w14:paraId="69F524A7">
            <w:pPr>
              <w:pStyle w:val="28"/>
              <w:bidi w:val="0"/>
              <w:rPr>
                <w:rFonts w:hint="default"/>
                <w:color w:val="auto"/>
              </w:rPr>
            </w:pPr>
            <w:r>
              <w:rPr>
                <w:rFonts w:hint="default"/>
                <w:color w:val="auto"/>
              </w:rPr>
              <w:t>办公室电话</w:t>
            </w:r>
          </w:p>
        </w:tc>
        <w:tc>
          <w:tcPr>
            <w:tcW w:w="902" w:type="pct"/>
            <w:tcBorders>
              <w:tl2br w:val="nil"/>
              <w:tr2bl w:val="nil"/>
            </w:tcBorders>
            <w:noWrap w:val="0"/>
            <w:vAlign w:val="center"/>
          </w:tcPr>
          <w:p w14:paraId="18805EB8">
            <w:pPr>
              <w:pStyle w:val="28"/>
              <w:bidi w:val="0"/>
              <w:rPr>
                <w:rFonts w:hint="default"/>
                <w:color w:val="auto"/>
              </w:rPr>
            </w:pPr>
            <w:r>
              <w:rPr>
                <w:rFonts w:hint="default"/>
                <w:color w:val="auto"/>
              </w:rPr>
              <w:t>移动电话</w:t>
            </w:r>
          </w:p>
        </w:tc>
      </w:tr>
      <w:tr w14:paraId="265742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090BF868">
            <w:pPr>
              <w:pStyle w:val="28"/>
              <w:bidi w:val="0"/>
              <w:rPr>
                <w:rFonts w:hint="default"/>
                <w:color w:val="auto"/>
              </w:rPr>
            </w:pPr>
            <w:r>
              <w:rPr>
                <w:rFonts w:hint="default"/>
                <w:color w:val="auto"/>
              </w:rPr>
              <w:t>政府</w:t>
            </w:r>
          </w:p>
        </w:tc>
        <w:tc>
          <w:tcPr>
            <w:tcW w:w="1032" w:type="pct"/>
            <w:tcBorders>
              <w:tl2br w:val="nil"/>
              <w:tr2bl w:val="nil"/>
            </w:tcBorders>
            <w:noWrap w:val="0"/>
            <w:vAlign w:val="center"/>
          </w:tcPr>
          <w:p w14:paraId="3A98AA59">
            <w:pPr>
              <w:pStyle w:val="28"/>
              <w:bidi w:val="0"/>
              <w:rPr>
                <w:rFonts w:hint="default"/>
                <w:color w:val="auto"/>
                <w:lang w:val="en-US" w:eastAsia="zh-CN"/>
              </w:rPr>
            </w:pPr>
            <w:r>
              <w:rPr>
                <w:rFonts w:hint="eastAsia"/>
                <w:color w:val="auto"/>
                <w:lang w:val="en-US" w:eastAsia="zh-CN"/>
              </w:rPr>
              <w:t>副市长</w:t>
            </w:r>
          </w:p>
        </w:tc>
        <w:tc>
          <w:tcPr>
            <w:tcW w:w="703" w:type="pct"/>
            <w:tcBorders>
              <w:tl2br w:val="nil"/>
              <w:tr2bl w:val="nil"/>
            </w:tcBorders>
            <w:noWrap w:val="0"/>
            <w:vAlign w:val="center"/>
          </w:tcPr>
          <w:p w14:paraId="166C3861">
            <w:pPr>
              <w:pStyle w:val="28"/>
              <w:bidi w:val="0"/>
              <w:rPr>
                <w:rFonts w:hint="eastAsia"/>
                <w:color w:val="auto"/>
                <w:lang w:val="en-US" w:eastAsia="zh-CN"/>
              </w:rPr>
            </w:pPr>
            <w:r>
              <w:rPr>
                <w:rFonts w:hint="eastAsia"/>
                <w:color w:val="auto"/>
                <w:lang w:val="en-US" w:eastAsia="zh-CN"/>
              </w:rPr>
              <w:t>张松波</w:t>
            </w:r>
          </w:p>
        </w:tc>
        <w:tc>
          <w:tcPr>
            <w:tcW w:w="695" w:type="pct"/>
            <w:tcBorders>
              <w:tl2br w:val="nil"/>
              <w:tr2bl w:val="nil"/>
            </w:tcBorders>
            <w:noWrap w:val="0"/>
            <w:vAlign w:val="center"/>
          </w:tcPr>
          <w:p w14:paraId="561259C5">
            <w:pPr>
              <w:pStyle w:val="28"/>
              <w:bidi w:val="0"/>
              <w:rPr>
                <w:rFonts w:hint="default" w:eastAsia="仿宋"/>
                <w:color w:val="auto"/>
                <w:lang w:val="en-US" w:eastAsia="zh-CN"/>
              </w:rPr>
            </w:pPr>
            <w:r>
              <w:rPr>
                <w:rFonts w:hint="eastAsia"/>
                <w:color w:val="auto"/>
                <w:lang w:val="en-US" w:eastAsia="zh-CN"/>
              </w:rPr>
              <w:t>--</w:t>
            </w:r>
          </w:p>
        </w:tc>
        <w:tc>
          <w:tcPr>
            <w:tcW w:w="902" w:type="pct"/>
            <w:tcBorders>
              <w:tl2br w:val="nil"/>
              <w:tr2bl w:val="nil"/>
            </w:tcBorders>
            <w:noWrap w:val="0"/>
            <w:vAlign w:val="center"/>
          </w:tcPr>
          <w:p w14:paraId="57D3A47B">
            <w:pPr>
              <w:pStyle w:val="28"/>
              <w:bidi w:val="0"/>
              <w:rPr>
                <w:rFonts w:hint="default"/>
                <w:color w:val="auto"/>
              </w:rPr>
            </w:pPr>
            <w:r>
              <w:rPr>
                <w:rFonts w:hint="eastAsia"/>
                <w:b w:val="0"/>
                <w:color w:val="auto"/>
              </w:rPr>
              <w:t>13754103322</w:t>
            </w:r>
          </w:p>
        </w:tc>
      </w:tr>
      <w:tr w14:paraId="143C1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5A270873">
            <w:pPr>
              <w:pStyle w:val="28"/>
              <w:bidi w:val="0"/>
              <w:rPr>
                <w:rFonts w:hint="default"/>
                <w:color w:val="auto"/>
              </w:rPr>
            </w:pPr>
          </w:p>
        </w:tc>
        <w:tc>
          <w:tcPr>
            <w:tcW w:w="1032" w:type="pct"/>
            <w:tcBorders>
              <w:tl2br w:val="nil"/>
              <w:tr2bl w:val="nil"/>
            </w:tcBorders>
            <w:noWrap w:val="0"/>
            <w:vAlign w:val="center"/>
          </w:tcPr>
          <w:p w14:paraId="4AA203AB">
            <w:pPr>
              <w:pStyle w:val="28"/>
              <w:bidi w:val="0"/>
              <w:rPr>
                <w:rFonts w:hint="default"/>
                <w:color w:val="auto"/>
                <w:lang w:val="en-US" w:eastAsia="zh-CN"/>
              </w:rPr>
            </w:pPr>
            <w:r>
              <w:rPr>
                <w:rFonts w:hint="eastAsia"/>
                <w:color w:val="auto"/>
                <w:lang w:val="en-US" w:eastAsia="zh-CN"/>
              </w:rPr>
              <w:t>办公室主任</w:t>
            </w:r>
          </w:p>
        </w:tc>
        <w:tc>
          <w:tcPr>
            <w:tcW w:w="703" w:type="pct"/>
            <w:tcBorders>
              <w:tl2br w:val="nil"/>
              <w:tr2bl w:val="nil"/>
            </w:tcBorders>
            <w:noWrap w:val="0"/>
            <w:vAlign w:val="center"/>
          </w:tcPr>
          <w:p w14:paraId="34C50C5A">
            <w:pPr>
              <w:pStyle w:val="28"/>
              <w:bidi w:val="0"/>
              <w:rPr>
                <w:rFonts w:hint="eastAsia"/>
                <w:color w:val="auto"/>
                <w:lang w:val="en-US" w:eastAsia="zh-CN"/>
              </w:rPr>
            </w:pPr>
            <w:r>
              <w:rPr>
                <w:rFonts w:hint="eastAsia"/>
                <w:color w:val="auto"/>
                <w:lang w:val="en-US" w:eastAsia="zh-CN"/>
              </w:rPr>
              <w:t>胥继良</w:t>
            </w:r>
          </w:p>
        </w:tc>
        <w:tc>
          <w:tcPr>
            <w:tcW w:w="695" w:type="pct"/>
            <w:tcBorders>
              <w:tl2br w:val="nil"/>
              <w:tr2bl w:val="nil"/>
            </w:tcBorders>
            <w:noWrap w:val="0"/>
            <w:vAlign w:val="center"/>
          </w:tcPr>
          <w:p w14:paraId="6C39118B">
            <w:pPr>
              <w:pStyle w:val="28"/>
              <w:bidi w:val="0"/>
              <w:rPr>
                <w:rFonts w:hint="default" w:eastAsia="仿宋"/>
                <w:color w:val="auto"/>
                <w:lang w:val="en-US" w:eastAsia="zh-CN"/>
              </w:rPr>
            </w:pPr>
            <w:r>
              <w:rPr>
                <w:rFonts w:hint="eastAsia"/>
                <w:color w:val="auto"/>
                <w:lang w:val="en-US" w:eastAsia="zh-CN"/>
              </w:rPr>
              <w:t>--</w:t>
            </w:r>
          </w:p>
        </w:tc>
        <w:tc>
          <w:tcPr>
            <w:tcW w:w="902" w:type="pct"/>
            <w:tcBorders>
              <w:tl2br w:val="nil"/>
              <w:tr2bl w:val="nil"/>
            </w:tcBorders>
            <w:noWrap w:val="0"/>
            <w:vAlign w:val="center"/>
          </w:tcPr>
          <w:p w14:paraId="7E20B5D4">
            <w:pPr>
              <w:pStyle w:val="28"/>
              <w:bidi w:val="0"/>
              <w:rPr>
                <w:rFonts w:hint="default" w:eastAsia="仿宋"/>
                <w:color w:val="auto"/>
                <w:lang w:val="en-US" w:eastAsia="zh-CN"/>
              </w:rPr>
            </w:pPr>
            <w:r>
              <w:rPr>
                <w:rFonts w:hint="eastAsia"/>
                <w:color w:val="auto"/>
                <w:lang w:val="en-US" w:eastAsia="zh-CN"/>
              </w:rPr>
              <w:t>--</w:t>
            </w:r>
          </w:p>
        </w:tc>
      </w:tr>
      <w:tr w14:paraId="11FA97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tcBorders>
              <w:tl2br w:val="nil"/>
              <w:tr2bl w:val="nil"/>
            </w:tcBorders>
            <w:noWrap w:val="0"/>
            <w:vAlign w:val="center"/>
          </w:tcPr>
          <w:p w14:paraId="21DD8E92">
            <w:pPr>
              <w:pStyle w:val="28"/>
              <w:bidi w:val="0"/>
              <w:rPr>
                <w:rFonts w:hint="default"/>
                <w:color w:val="auto"/>
              </w:rPr>
            </w:pPr>
            <w:r>
              <w:rPr>
                <w:rFonts w:hint="default"/>
                <w:color w:val="auto"/>
                <w:lang w:val="en-US" w:eastAsia="zh-CN"/>
              </w:rPr>
              <w:t>应急管理局</w:t>
            </w:r>
          </w:p>
        </w:tc>
        <w:tc>
          <w:tcPr>
            <w:tcW w:w="1032" w:type="pct"/>
            <w:tcBorders>
              <w:tl2br w:val="nil"/>
              <w:tr2bl w:val="nil"/>
            </w:tcBorders>
            <w:noWrap w:val="0"/>
            <w:vAlign w:val="center"/>
          </w:tcPr>
          <w:p w14:paraId="2594CCED">
            <w:pPr>
              <w:pStyle w:val="28"/>
              <w:bidi w:val="0"/>
              <w:rPr>
                <w:rFonts w:hint="eastAsia"/>
                <w:color w:val="auto"/>
                <w:lang w:val="en-US" w:eastAsia="zh-CN"/>
              </w:rPr>
            </w:pPr>
            <w:r>
              <w:rPr>
                <w:rFonts w:hint="eastAsia"/>
                <w:color w:val="auto"/>
                <w:lang w:val="en-US" w:eastAsia="zh-CN"/>
              </w:rPr>
              <w:t>局长</w:t>
            </w:r>
          </w:p>
        </w:tc>
        <w:tc>
          <w:tcPr>
            <w:tcW w:w="703" w:type="pct"/>
            <w:tcBorders>
              <w:tl2br w:val="nil"/>
              <w:tr2bl w:val="nil"/>
            </w:tcBorders>
            <w:noWrap w:val="0"/>
            <w:vAlign w:val="center"/>
          </w:tcPr>
          <w:p w14:paraId="524465AA">
            <w:pPr>
              <w:pStyle w:val="28"/>
              <w:bidi w:val="0"/>
              <w:rPr>
                <w:rFonts w:hint="default"/>
                <w:color w:val="auto"/>
                <w:lang w:val="en-US" w:eastAsia="zh-CN"/>
              </w:rPr>
            </w:pPr>
            <w:r>
              <w:rPr>
                <w:rFonts w:hint="eastAsia"/>
                <w:color w:val="auto"/>
                <w:lang w:val="en-US" w:eastAsia="zh-CN"/>
              </w:rPr>
              <w:t>丁  波</w:t>
            </w:r>
          </w:p>
        </w:tc>
        <w:tc>
          <w:tcPr>
            <w:tcW w:w="695" w:type="pct"/>
            <w:tcBorders>
              <w:tl2br w:val="nil"/>
              <w:tr2bl w:val="nil"/>
            </w:tcBorders>
            <w:noWrap w:val="0"/>
            <w:vAlign w:val="center"/>
          </w:tcPr>
          <w:p w14:paraId="759C20CF">
            <w:pPr>
              <w:pStyle w:val="28"/>
              <w:bidi w:val="0"/>
              <w:rPr>
                <w:rFonts w:hint="default"/>
                <w:color w:val="auto"/>
                <w:lang w:val="en-US" w:eastAsia="zh-CN"/>
              </w:rPr>
            </w:pPr>
            <w:r>
              <w:rPr>
                <w:rFonts w:hint="eastAsia"/>
                <w:color w:val="auto"/>
                <w:lang w:val="en-US" w:eastAsia="zh-CN"/>
              </w:rPr>
              <w:t>6822007</w:t>
            </w:r>
          </w:p>
        </w:tc>
        <w:tc>
          <w:tcPr>
            <w:tcW w:w="902" w:type="pct"/>
            <w:tcBorders>
              <w:tl2br w:val="nil"/>
              <w:tr2bl w:val="nil"/>
            </w:tcBorders>
            <w:noWrap w:val="0"/>
            <w:vAlign w:val="center"/>
          </w:tcPr>
          <w:p w14:paraId="754CD90E">
            <w:pPr>
              <w:pStyle w:val="28"/>
              <w:bidi w:val="0"/>
              <w:rPr>
                <w:rFonts w:hint="default"/>
                <w:color w:val="auto"/>
                <w:lang w:val="en-US" w:eastAsia="zh-CN"/>
              </w:rPr>
            </w:pPr>
            <w:r>
              <w:rPr>
                <w:rFonts w:hint="eastAsia"/>
                <w:color w:val="auto"/>
                <w:lang w:val="en-US" w:eastAsia="zh-CN"/>
              </w:rPr>
              <w:t>18147085868</w:t>
            </w:r>
          </w:p>
        </w:tc>
      </w:tr>
      <w:tr w14:paraId="2BD0A0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7415F096">
            <w:pPr>
              <w:pStyle w:val="28"/>
              <w:bidi w:val="0"/>
              <w:rPr>
                <w:rFonts w:hint="default"/>
                <w:color w:val="auto"/>
              </w:rPr>
            </w:pPr>
            <w:r>
              <w:rPr>
                <w:rFonts w:hint="default"/>
                <w:color w:val="auto"/>
                <w:lang w:val="en-US" w:eastAsia="zh-CN"/>
              </w:rPr>
              <w:t>市生态环境局</w:t>
            </w:r>
            <w:r>
              <w:rPr>
                <w:rFonts w:hint="eastAsia"/>
                <w:color w:val="auto"/>
                <w:lang w:val="en-US" w:eastAsia="zh-CN"/>
              </w:rPr>
              <w:t>额尔古纳市</w:t>
            </w:r>
            <w:r>
              <w:rPr>
                <w:rFonts w:hint="default"/>
                <w:color w:val="auto"/>
                <w:lang w:val="en-US" w:eastAsia="zh-CN"/>
              </w:rPr>
              <w:t>分局</w:t>
            </w:r>
          </w:p>
        </w:tc>
        <w:tc>
          <w:tcPr>
            <w:tcW w:w="1032" w:type="pct"/>
            <w:tcBorders>
              <w:tl2br w:val="nil"/>
              <w:tr2bl w:val="nil"/>
            </w:tcBorders>
            <w:noWrap w:val="0"/>
            <w:vAlign w:val="center"/>
          </w:tcPr>
          <w:p w14:paraId="05ACC38F">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6BCA1E9D">
            <w:pPr>
              <w:pStyle w:val="28"/>
              <w:bidi w:val="0"/>
              <w:rPr>
                <w:rFonts w:hint="eastAsia"/>
                <w:color w:val="auto"/>
                <w:lang w:eastAsia="zh-CN"/>
              </w:rPr>
            </w:pPr>
            <w:r>
              <w:rPr>
                <w:rFonts w:hint="eastAsia"/>
                <w:color w:val="auto"/>
                <w:lang w:eastAsia="zh-CN"/>
              </w:rPr>
              <w:t>王立军</w:t>
            </w:r>
          </w:p>
        </w:tc>
        <w:tc>
          <w:tcPr>
            <w:tcW w:w="695" w:type="pct"/>
            <w:tcBorders>
              <w:tl2br w:val="nil"/>
              <w:tr2bl w:val="nil"/>
            </w:tcBorders>
            <w:noWrap w:val="0"/>
            <w:vAlign w:val="center"/>
          </w:tcPr>
          <w:p w14:paraId="10409CF8">
            <w:pPr>
              <w:pStyle w:val="28"/>
              <w:bidi w:val="0"/>
              <w:rPr>
                <w:rFonts w:hint="default"/>
                <w:color w:val="auto"/>
                <w:lang w:val="en-US" w:eastAsia="zh-CN"/>
              </w:rPr>
            </w:pPr>
            <w:r>
              <w:rPr>
                <w:rFonts w:hint="eastAsia"/>
                <w:color w:val="auto"/>
                <w:lang w:val="en-US" w:eastAsia="zh-CN"/>
              </w:rPr>
              <w:t>6829902</w:t>
            </w:r>
          </w:p>
        </w:tc>
        <w:tc>
          <w:tcPr>
            <w:tcW w:w="902" w:type="pct"/>
            <w:tcBorders>
              <w:tl2br w:val="nil"/>
              <w:tr2bl w:val="nil"/>
            </w:tcBorders>
            <w:noWrap w:val="0"/>
            <w:vAlign w:val="center"/>
          </w:tcPr>
          <w:p w14:paraId="06774F83">
            <w:pPr>
              <w:pStyle w:val="28"/>
              <w:bidi w:val="0"/>
              <w:rPr>
                <w:rFonts w:hint="default"/>
                <w:color w:val="auto"/>
                <w:lang w:val="en-US" w:eastAsia="zh-CN"/>
              </w:rPr>
            </w:pPr>
            <w:r>
              <w:rPr>
                <w:rFonts w:hint="eastAsia"/>
                <w:color w:val="auto"/>
                <w:lang w:val="en-US" w:eastAsia="zh-CN"/>
              </w:rPr>
              <w:t>13848073818</w:t>
            </w:r>
          </w:p>
        </w:tc>
      </w:tr>
      <w:tr w14:paraId="1693F4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6" w:type="pct"/>
            <w:vMerge w:val="continue"/>
            <w:tcBorders>
              <w:tl2br w:val="nil"/>
              <w:tr2bl w:val="nil"/>
            </w:tcBorders>
            <w:noWrap w:val="0"/>
            <w:vAlign w:val="center"/>
          </w:tcPr>
          <w:p w14:paraId="58EC6E76">
            <w:pPr>
              <w:pStyle w:val="28"/>
              <w:bidi w:val="0"/>
              <w:rPr>
                <w:rFonts w:hint="default"/>
                <w:color w:val="auto"/>
              </w:rPr>
            </w:pPr>
          </w:p>
        </w:tc>
        <w:tc>
          <w:tcPr>
            <w:tcW w:w="1032" w:type="pct"/>
            <w:tcBorders>
              <w:tl2br w:val="nil"/>
              <w:tr2bl w:val="nil"/>
            </w:tcBorders>
            <w:noWrap w:val="0"/>
            <w:vAlign w:val="center"/>
          </w:tcPr>
          <w:p w14:paraId="1D44884F">
            <w:pPr>
              <w:pStyle w:val="28"/>
              <w:bidi w:val="0"/>
              <w:rPr>
                <w:rFonts w:hint="eastAsia"/>
                <w:color w:val="auto"/>
                <w:lang w:val="en-US" w:eastAsia="zh-CN"/>
              </w:rPr>
            </w:pPr>
            <w:r>
              <w:rPr>
                <w:rFonts w:hint="eastAsia"/>
                <w:color w:val="auto"/>
                <w:lang w:val="en-US" w:eastAsia="zh-CN"/>
              </w:rPr>
              <w:t>办公室主任</w:t>
            </w:r>
          </w:p>
        </w:tc>
        <w:tc>
          <w:tcPr>
            <w:tcW w:w="703" w:type="pct"/>
            <w:tcBorders>
              <w:tl2br w:val="nil"/>
              <w:tr2bl w:val="nil"/>
            </w:tcBorders>
            <w:noWrap w:val="0"/>
            <w:vAlign w:val="center"/>
          </w:tcPr>
          <w:p w14:paraId="421645C9">
            <w:pPr>
              <w:pStyle w:val="28"/>
              <w:bidi w:val="0"/>
              <w:rPr>
                <w:rFonts w:hint="eastAsia"/>
                <w:color w:val="auto"/>
                <w:lang w:eastAsia="zh-CN"/>
              </w:rPr>
            </w:pPr>
            <w:r>
              <w:rPr>
                <w:rFonts w:hint="eastAsia"/>
                <w:color w:val="auto"/>
                <w:lang w:eastAsia="zh-CN"/>
              </w:rPr>
              <w:t>金萧宇</w:t>
            </w:r>
          </w:p>
        </w:tc>
        <w:tc>
          <w:tcPr>
            <w:tcW w:w="695" w:type="pct"/>
            <w:tcBorders>
              <w:tl2br w:val="nil"/>
              <w:tr2bl w:val="nil"/>
            </w:tcBorders>
            <w:noWrap w:val="0"/>
            <w:vAlign w:val="center"/>
          </w:tcPr>
          <w:p w14:paraId="503857FE">
            <w:pPr>
              <w:pStyle w:val="28"/>
              <w:bidi w:val="0"/>
              <w:rPr>
                <w:rFonts w:hint="default"/>
                <w:color w:val="auto"/>
                <w:lang w:val="en-US" w:eastAsia="zh-CN"/>
              </w:rPr>
            </w:pPr>
            <w:r>
              <w:rPr>
                <w:rFonts w:hint="eastAsia"/>
                <w:color w:val="auto"/>
                <w:lang w:val="en-US" w:eastAsia="zh-CN"/>
              </w:rPr>
              <w:t>6829903</w:t>
            </w:r>
          </w:p>
        </w:tc>
        <w:tc>
          <w:tcPr>
            <w:tcW w:w="902" w:type="pct"/>
            <w:tcBorders>
              <w:tl2br w:val="nil"/>
              <w:tr2bl w:val="nil"/>
            </w:tcBorders>
            <w:noWrap w:val="0"/>
            <w:vAlign w:val="center"/>
          </w:tcPr>
          <w:p w14:paraId="7BA0E3BA">
            <w:pPr>
              <w:pStyle w:val="28"/>
              <w:bidi w:val="0"/>
              <w:rPr>
                <w:rFonts w:hint="default"/>
                <w:color w:val="auto"/>
                <w:lang w:val="en-US" w:eastAsia="zh-CN"/>
              </w:rPr>
            </w:pPr>
            <w:r>
              <w:rPr>
                <w:rFonts w:hint="eastAsia"/>
                <w:color w:val="auto"/>
                <w:lang w:val="en-US" w:eastAsia="zh-CN"/>
              </w:rPr>
              <w:t>18504802877</w:t>
            </w:r>
          </w:p>
        </w:tc>
      </w:tr>
      <w:tr w14:paraId="552E16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172274F7">
            <w:pPr>
              <w:pStyle w:val="28"/>
              <w:bidi w:val="0"/>
              <w:rPr>
                <w:rFonts w:hint="default"/>
                <w:color w:val="auto"/>
              </w:rPr>
            </w:pPr>
            <w:r>
              <w:rPr>
                <w:rFonts w:hint="default"/>
                <w:color w:val="auto"/>
              </w:rPr>
              <w:t>发展和改革委员会</w:t>
            </w:r>
          </w:p>
        </w:tc>
        <w:tc>
          <w:tcPr>
            <w:tcW w:w="1032" w:type="pct"/>
            <w:tcBorders>
              <w:tl2br w:val="nil"/>
              <w:tr2bl w:val="nil"/>
            </w:tcBorders>
            <w:noWrap w:val="0"/>
            <w:vAlign w:val="center"/>
          </w:tcPr>
          <w:p w14:paraId="6880E195">
            <w:pPr>
              <w:pStyle w:val="28"/>
              <w:bidi w:val="0"/>
              <w:rPr>
                <w:rFonts w:hint="default"/>
                <w:color w:val="auto"/>
              </w:rPr>
            </w:pPr>
            <w:r>
              <w:rPr>
                <w:rFonts w:hint="eastAsia"/>
                <w:color w:val="auto"/>
                <w:lang w:val="en-US" w:eastAsia="zh-CN"/>
              </w:rPr>
              <w:t>主任</w:t>
            </w:r>
          </w:p>
        </w:tc>
        <w:tc>
          <w:tcPr>
            <w:tcW w:w="703" w:type="pct"/>
            <w:tcBorders>
              <w:tl2br w:val="nil"/>
              <w:tr2bl w:val="nil"/>
            </w:tcBorders>
            <w:noWrap w:val="0"/>
            <w:vAlign w:val="center"/>
          </w:tcPr>
          <w:p w14:paraId="50BB5B45">
            <w:pPr>
              <w:pStyle w:val="28"/>
              <w:bidi w:val="0"/>
              <w:rPr>
                <w:rFonts w:hint="default"/>
                <w:color w:val="auto"/>
              </w:rPr>
            </w:pPr>
            <w:r>
              <w:rPr>
                <w:rFonts w:hint="eastAsia"/>
                <w:color w:val="auto"/>
                <w:lang w:eastAsia="zh-CN"/>
              </w:rPr>
              <w:t>辛群泰</w:t>
            </w:r>
          </w:p>
        </w:tc>
        <w:tc>
          <w:tcPr>
            <w:tcW w:w="695" w:type="pct"/>
            <w:tcBorders>
              <w:tl2br w:val="nil"/>
              <w:tr2bl w:val="nil"/>
            </w:tcBorders>
            <w:noWrap w:val="0"/>
            <w:vAlign w:val="center"/>
          </w:tcPr>
          <w:p w14:paraId="3C744095">
            <w:pPr>
              <w:pStyle w:val="28"/>
              <w:bidi w:val="0"/>
              <w:rPr>
                <w:rFonts w:hint="default"/>
                <w:color w:val="auto"/>
              </w:rPr>
            </w:pPr>
            <w:r>
              <w:rPr>
                <w:rFonts w:hint="eastAsia"/>
                <w:color w:val="auto"/>
                <w:lang w:val="en-US" w:eastAsia="zh-CN"/>
              </w:rPr>
              <w:t>6829820</w:t>
            </w:r>
          </w:p>
        </w:tc>
        <w:tc>
          <w:tcPr>
            <w:tcW w:w="902" w:type="pct"/>
            <w:tcBorders>
              <w:tl2br w:val="nil"/>
              <w:tr2bl w:val="nil"/>
            </w:tcBorders>
            <w:noWrap w:val="0"/>
            <w:vAlign w:val="center"/>
          </w:tcPr>
          <w:p w14:paraId="3D18180B">
            <w:pPr>
              <w:pStyle w:val="28"/>
              <w:bidi w:val="0"/>
              <w:rPr>
                <w:rFonts w:hint="default"/>
                <w:color w:val="auto"/>
              </w:rPr>
            </w:pPr>
            <w:r>
              <w:rPr>
                <w:rFonts w:hint="eastAsia"/>
                <w:color w:val="auto"/>
                <w:lang w:val="en-US" w:eastAsia="zh-CN"/>
              </w:rPr>
              <w:t>15547007777</w:t>
            </w:r>
          </w:p>
        </w:tc>
      </w:tr>
      <w:tr w14:paraId="262450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2396BF22">
            <w:pPr>
              <w:pStyle w:val="28"/>
              <w:bidi w:val="0"/>
              <w:rPr>
                <w:rFonts w:hint="default"/>
                <w:color w:val="auto"/>
              </w:rPr>
            </w:pPr>
          </w:p>
        </w:tc>
        <w:tc>
          <w:tcPr>
            <w:tcW w:w="1032" w:type="pct"/>
            <w:tcBorders>
              <w:tl2br w:val="nil"/>
              <w:tr2bl w:val="nil"/>
            </w:tcBorders>
            <w:noWrap w:val="0"/>
            <w:vAlign w:val="center"/>
          </w:tcPr>
          <w:p w14:paraId="649B39AB">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5734305B">
            <w:pPr>
              <w:pStyle w:val="28"/>
              <w:bidi w:val="0"/>
              <w:rPr>
                <w:rFonts w:hint="default"/>
                <w:color w:val="auto"/>
              </w:rPr>
            </w:pPr>
            <w:r>
              <w:rPr>
                <w:rFonts w:hint="eastAsia"/>
                <w:color w:val="auto"/>
                <w:lang w:eastAsia="zh-CN"/>
              </w:rPr>
              <w:t>陈世豪</w:t>
            </w:r>
          </w:p>
        </w:tc>
        <w:tc>
          <w:tcPr>
            <w:tcW w:w="695" w:type="pct"/>
            <w:tcBorders>
              <w:tl2br w:val="nil"/>
              <w:tr2bl w:val="nil"/>
            </w:tcBorders>
            <w:noWrap w:val="0"/>
            <w:vAlign w:val="center"/>
          </w:tcPr>
          <w:p w14:paraId="13B3E9B2">
            <w:pPr>
              <w:pStyle w:val="28"/>
              <w:bidi w:val="0"/>
              <w:rPr>
                <w:rFonts w:hint="default"/>
                <w:color w:val="auto"/>
              </w:rPr>
            </w:pPr>
            <w:r>
              <w:rPr>
                <w:rFonts w:hint="eastAsia"/>
                <w:color w:val="auto"/>
                <w:lang w:val="en-US" w:eastAsia="zh-CN"/>
              </w:rPr>
              <w:t>6829820</w:t>
            </w:r>
          </w:p>
        </w:tc>
        <w:tc>
          <w:tcPr>
            <w:tcW w:w="902" w:type="pct"/>
            <w:tcBorders>
              <w:tl2br w:val="nil"/>
              <w:tr2bl w:val="nil"/>
            </w:tcBorders>
            <w:noWrap w:val="0"/>
            <w:vAlign w:val="center"/>
          </w:tcPr>
          <w:p w14:paraId="4029C064">
            <w:pPr>
              <w:pStyle w:val="28"/>
              <w:bidi w:val="0"/>
              <w:rPr>
                <w:rFonts w:hint="default"/>
                <w:color w:val="auto"/>
              </w:rPr>
            </w:pPr>
            <w:r>
              <w:rPr>
                <w:rFonts w:hint="eastAsia"/>
                <w:color w:val="auto"/>
                <w:lang w:val="en-US" w:eastAsia="zh-CN"/>
              </w:rPr>
              <w:t>13245948624</w:t>
            </w:r>
          </w:p>
        </w:tc>
      </w:tr>
      <w:tr w14:paraId="649780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14F3F203">
            <w:pPr>
              <w:pStyle w:val="28"/>
              <w:bidi w:val="0"/>
              <w:rPr>
                <w:rFonts w:hint="default"/>
                <w:color w:val="auto"/>
              </w:rPr>
            </w:pPr>
            <w:r>
              <w:rPr>
                <w:rFonts w:hint="default"/>
                <w:color w:val="auto"/>
                <w:lang w:val="en-US" w:eastAsia="zh-CN"/>
              </w:rPr>
              <w:t>工业和信息化局</w:t>
            </w:r>
          </w:p>
        </w:tc>
        <w:tc>
          <w:tcPr>
            <w:tcW w:w="1032" w:type="pct"/>
            <w:tcBorders>
              <w:tl2br w:val="nil"/>
              <w:tr2bl w:val="nil"/>
            </w:tcBorders>
            <w:noWrap w:val="0"/>
            <w:vAlign w:val="center"/>
          </w:tcPr>
          <w:p w14:paraId="0E10CC91">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64D9C31C">
            <w:pPr>
              <w:pStyle w:val="28"/>
              <w:bidi w:val="0"/>
              <w:rPr>
                <w:rFonts w:hint="default"/>
                <w:color w:val="auto"/>
              </w:rPr>
            </w:pPr>
            <w:r>
              <w:rPr>
                <w:rFonts w:hint="eastAsia"/>
                <w:color w:val="auto"/>
                <w:lang w:val="en-US" w:eastAsia="zh-CN"/>
              </w:rPr>
              <w:t>刘国财</w:t>
            </w:r>
          </w:p>
        </w:tc>
        <w:tc>
          <w:tcPr>
            <w:tcW w:w="695" w:type="pct"/>
            <w:tcBorders>
              <w:tl2br w:val="nil"/>
              <w:tr2bl w:val="nil"/>
            </w:tcBorders>
            <w:noWrap w:val="0"/>
            <w:vAlign w:val="center"/>
          </w:tcPr>
          <w:p w14:paraId="5798478A">
            <w:pPr>
              <w:pStyle w:val="28"/>
              <w:bidi w:val="0"/>
              <w:rPr>
                <w:rFonts w:hint="default"/>
                <w:color w:val="auto"/>
                <w:lang w:val="en-US" w:eastAsia="zh-CN"/>
              </w:rPr>
            </w:pPr>
            <w:r>
              <w:rPr>
                <w:rFonts w:hint="eastAsia"/>
                <w:color w:val="auto"/>
                <w:lang w:val="en-US" w:eastAsia="zh-CN"/>
              </w:rPr>
              <w:t>6829890</w:t>
            </w:r>
          </w:p>
        </w:tc>
        <w:tc>
          <w:tcPr>
            <w:tcW w:w="902" w:type="pct"/>
            <w:tcBorders>
              <w:tl2br w:val="nil"/>
              <w:tr2bl w:val="nil"/>
            </w:tcBorders>
            <w:noWrap w:val="0"/>
            <w:vAlign w:val="center"/>
          </w:tcPr>
          <w:p w14:paraId="5EF1C1FD">
            <w:pPr>
              <w:pStyle w:val="28"/>
              <w:bidi w:val="0"/>
              <w:rPr>
                <w:rFonts w:hint="default"/>
                <w:color w:val="auto"/>
                <w:lang w:val="en-US" w:eastAsia="zh-CN"/>
              </w:rPr>
            </w:pPr>
            <w:r>
              <w:rPr>
                <w:rFonts w:hint="eastAsia"/>
                <w:color w:val="auto"/>
                <w:lang w:val="en-US" w:eastAsia="zh-CN"/>
              </w:rPr>
              <w:t>15335602277</w:t>
            </w:r>
          </w:p>
        </w:tc>
      </w:tr>
      <w:tr w14:paraId="108E9A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6AE2FCD1">
            <w:pPr>
              <w:pStyle w:val="28"/>
              <w:bidi w:val="0"/>
              <w:rPr>
                <w:rFonts w:hint="default"/>
                <w:color w:val="auto"/>
              </w:rPr>
            </w:pPr>
          </w:p>
        </w:tc>
        <w:tc>
          <w:tcPr>
            <w:tcW w:w="1032" w:type="pct"/>
            <w:tcBorders>
              <w:tl2br w:val="nil"/>
              <w:tr2bl w:val="nil"/>
            </w:tcBorders>
            <w:noWrap w:val="0"/>
            <w:vAlign w:val="center"/>
          </w:tcPr>
          <w:p w14:paraId="2373FA75">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3DDA11C9">
            <w:pPr>
              <w:pStyle w:val="28"/>
              <w:bidi w:val="0"/>
              <w:rPr>
                <w:rFonts w:hint="default"/>
                <w:color w:val="auto"/>
              </w:rPr>
            </w:pPr>
            <w:r>
              <w:rPr>
                <w:rFonts w:hint="eastAsia"/>
                <w:color w:val="auto"/>
                <w:lang w:val="en-US" w:eastAsia="zh-CN"/>
              </w:rPr>
              <w:t>刘昊明</w:t>
            </w:r>
          </w:p>
        </w:tc>
        <w:tc>
          <w:tcPr>
            <w:tcW w:w="695" w:type="pct"/>
            <w:tcBorders>
              <w:tl2br w:val="nil"/>
              <w:tr2bl w:val="nil"/>
            </w:tcBorders>
            <w:noWrap w:val="0"/>
            <w:vAlign w:val="center"/>
          </w:tcPr>
          <w:p w14:paraId="7340CC63">
            <w:pPr>
              <w:pStyle w:val="28"/>
              <w:bidi w:val="0"/>
              <w:rPr>
                <w:rFonts w:hint="default"/>
                <w:color w:val="auto"/>
                <w:lang w:val="en-US" w:eastAsia="zh-CN"/>
              </w:rPr>
            </w:pPr>
            <w:r>
              <w:rPr>
                <w:rFonts w:hint="eastAsia"/>
                <w:color w:val="auto"/>
                <w:lang w:val="en-US" w:eastAsia="zh-CN"/>
              </w:rPr>
              <w:t>6830150</w:t>
            </w:r>
          </w:p>
        </w:tc>
        <w:tc>
          <w:tcPr>
            <w:tcW w:w="902" w:type="pct"/>
            <w:tcBorders>
              <w:tl2br w:val="nil"/>
              <w:tr2bl w:val="nil"/>
            </w:tcBorders>
            <w:noWrap w:val="0"/>
            <w:vAlign w:val="center"/>
          </w:tcPr>
          <w:p w14:paraId="5D2BAB37">
            <w:pPr>
              <w:pStyle w:val="28"/>
              <w:bidi w:val="0"/>
              <w:rPr>
                <w:rFonts w:hint="default"/>
                <w:color w:val="auto"/>
                <w:lang w:val="en-US" w:eastAsia="zh-CN"/>
              </w:rPr>
            </w:pPr>
            <w:r>
              <w:rPr>
                <w:rFonts w:hint="eastAsia"/>
                <w:color w:val="auto"/>
                <w:lang w:val="en-US" w:eastAsia="zh-CN"/>
              </w:rPr>
              <w:t>18047030444</w:t>
            </w:r>
          </w:p>
        </w:tc>
      </w:tr>
      <w:tr w14:paraId="736FE5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02CC45D0">
            <w:pPr>
              <w:pStyle w:val="28"/>
              <w:bidi w:val="0"/>
              <w:rPr>
                <w:rFonts w:hint="default"/>
                <w:color w:val="auto"/>
              </w:rPr>
            </w:pPr>
            <w:r>
              <w:rPr>
                <w:rFonts w:hint="default"/>
                <w:color w:val="auto"/>
                <w:lang w:val="en-US" w:eastAsia="zh-CN"/>
              </w:rPr>
              <w:t>卫生健康委员会</w:t>
            </w:r>
          </w:p>
        </w:tc>
        <w:tc>
          <w:tcPr>
            <w:tcW w:w="1032" w:type="pct"/>
            <w:tcBorders>
              <w:tl2br w:val="nil"/>
              <w:tr2bl w:val="nil"/>
            </w:tcBorders>
            <w:noWrap w:val="0"/>
            <w:vAlign w:val="center"/>
          </w:tcPr>
          <w:p w14:paraId="7FC73A0E">
            <w:pPr>
              <w:pStyle w:val="28"/>
              <w:bidi w:val="0"/>
              <w:rPr>
                <w:rFonts w:hint="default"/>
                <w:color w:val="auto"/>
              </w:rPr>
            </w:pPr>
            <w:r>
              <w:rPr>
                <w:rFonts w:hint="eastAsia"/>
                <w:color w:val="auto"/>
                <w:lang w:val="en-US" w:eastAsia="zh-CN"/>
              </w:rPr>
              <w:t>主任</w:t>
            </w:r>
          </w:p>
        </w:tc>
        <w:tc>
          <w:tcPr>
            <w:tcW w:w="703" w:type="pct"/>
            <w:tcBorders>
              <w:tl2br w:val="nil"/>
              <w:tr2bl w:val="nil"/>
            </w:tcBorders>
            <w:noWrap w:val="0"/>
            <w:vAlign w:val="top"/>
          </w:tcPr>
          <w:p w14:paraId="6D46BEAB">
            <w:pPr>
              <w:pStyle w:val="28"/>
              <w:bidi w:val="0"/>
              <w:rPr>
                <w:rFonts w:hint="default"/>
                <w:color w:val="auto"/>
                <w:lang w:val="en-US" w:eastAsia="zh-CN"/>
              </w:rPr>
            </w:pPr>
            <w:r>
              <w:rPr>
                <w:rFonts w:hint="eastAsia"/>
                <w:color w:val="auto"/>
                <w:lang w:val="en-US" w:eastAsia="zh-CN"/>
              </w:rPr>
              <w:t>赵鸿海</w:t>
            </w:r>
          </w:p>
        </w:tc>
        <w:tc>
          <w:tcPr>
            <w:tcW w:w="695" w:type="pct"/>
            <w:tcBorders>
              <w:tl2br w:val="nil"/>
              <w:tr2bl w:val="nil"/>
            </w:tcBorders>
            <w:noWrap w:val="0"/>
            <w:vAlign w:val="top"/>
          </w:tcPr>
          <w:p w14:paraId="31D092BA">
            <w:pPr>
              <w:pStyle w:val="28"/>
              <w:bidi w:val="0"/>
              <w:rPr>
                <w:rFonts w:hint="default"/>
                <w:color w:val="auto"/>
                <w:lang w:val="en-US" w:eastAsia="zh-CN"/>
              </w:rPr>
            </w:pPr>
            <w:r>
              <w:rPr>
                <w:rFonts w:hint="eastAsia"/>
                <w:color w:val="auto"/>
                <w:lang w:val="en-US" w:eastAsia="zh-CN"/>
              </w:rPr>
              <w:t>6823729</w:t>
            </w:r>
          </w:p>
        </w:tc>
        <w:tc>
          <w:tcPr>
            <w:tcW w:w="902" w:type="pct"/>
            <w:tcBorders>
              <w:tl2br w:val="nil"/>
              <w:tr2bl w:val="nil"/>
            </w:tcBorders>
            <w:noWrap w:val="0"/>
            <w:vAlign w:val="top"/>
          </w:tcPr>
          <w:p w14:paraId="7F44D52C">
            <w:pPr>
              <w:pStyle w:val="28"/>
              <w:bidi w:val="0"/>
              <w:rPr>
                <w:rFonts w:hint="default"/>
                <w:color w:val="auto"/>
                <w:lang w:val="en-US" w:eastAsia="zh-CN"/>
              </w:rPr>
            </w:pPr>
            <w:r>
              <w:rPr>
                <w:rFonts w:hint="eastAsia"/>
                <w:color w:val="auto"/>
                <w:lang w:val="en-US" w:eastAsia="zh-CN"/>
              </w:rPr>
              <w:t>13947052868</w:t>
            </w:r>
          </w:p>
        </w:tc>
      </w:tr>
      <w:tr w14:paraId="67F1F2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4F6A7B67">
            <w:pPr>
              <w:pStyle w:val="28"/>
              <w:bidi w:val="0"/>
              <w:rPr>
                <w:rFonts w:hint="default"/>
                <w:color w:val="auto"/>
              </w:rPr>
            </w:pPr>
          </w:p>
        </w:tc>
        <w:tc>
          <w:tcPr>
            <w:tcW w:w="1032" w:type="pct"/>
            <w:tcBorders>
              <w:tl2br w:val="nil"/>
              <w:tr2bl w:val="nil"/>
            </w:tcBorders>
            <w:noWrap w:val="0"/>
            <w:vAlign w:val="center"/>
          </w:tcPr>
          <w:p w14:paraId="6ECD6068">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top"/>
          </w:tcPr>
          <w:p w14:paraId="58345E0B">
            <w:pPr>
              <w:pStyle w:val="28"/>
              <w:bidi w:val="0"/>
              <w:rPr>
                <w:rFonts w:hint="default"/>
                <w:color w:val="auto"/>
                <w:lang w:val="en-US" w:eastAsia="zh-CN"/>
              </w:rPr>
            </w:pPr>
            <w:r>
              <w:rPr>
                <w:rFonts w:hint="eastAsia"/>
                <w:color w:val="auto"/>
                <w:lang w:val="en-US" w:eastAsia="zh-CN"/>
              </w:rPr>
              <w:t>杜国斌</w:t>
            </w:r>
          </w:p>
        </w:tc>
        <w:tc>
          <w:tcPr>
            <w:tcW w:w="695" w:type="pct"/>
            <w:tcBorders>
              <w:tl2br w:val="nil"/>
              <w:tr2bl w:val="nil"/>
            </w:tcBorders>
            <w:noWrap w:val="0"/>
            <w:vAlign w:val="top"/>
          </w:tcPr>
          <w:p w14:paraId="076A4643">
            <w:pPr>
              <w:pStyle w:val="28"/>
              <w:bidi w:val="0"/>
              <w:rPr>
                <w:rFonts w:hint="default"/>
                <w:color w:val="auto"/>
                <w:lang w:val="en-US" w:eastAsia="zh-CN"/>
              </w:rPr>
            </w:pPr>
            <w:r>
              <w:rPr>
                <w:rFonts w:hint="eastAsia"/>
                <w:color w:val="auto"/>
                <w:lang w:val="en-US" w:eastAsia="zh-CN"/>
              </w:rPr>
              <w:t>6830715</w:t>
            </w:r>
          </w:p>
        </w:tc>
        <w:tc>
          <w:tcPr>
            <w:tcW w:w="902" w:type="pct"/>
            <w:tcBorders>
              <w:tl2br w:val="nil"/>
              <w:tr2bl w:val="nil"/>
            </w:tcBorders>
            <w:noWrap w:val="0"/>
            <w:vAlign w:val="top"/>
          </w:tcPr>
          <w:p w14:paraId="085E65B3">
            <w:pPr>
              <w:pStyle w:val="28"/>
              <w:bidi w:val="0"/>
              <w:rPr>
                <w:rFonts w:hint="default"/>
                <w:color w:val="auto"/>
                <w:lang w:eastAsia="zh-CN"/>
              </w:rPr>
            </w:pPr>
            <w:r>
              <w:rPr>
                <w:rFonts w:hint="eastAsia"/>
                <w:color w:val="auto"/>
                <w:lang w:val="en-US" w:eastAsia="zh-CN"/>
              </w:rPr>
              <w:t>15047017773</w:t>
            </w:r>
          </w:p>
        </w:tc>
      </w:tr>
      <w:tr w14:paraId="5A666B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73B65966">
            <w:pPr>
              <w:pStyle w:val="28"/>
              <w:bidi w:val="0"/>
              <w:rPr>
                <w:rFonts w:hint="default"/>
                <w:color w:val="auto"/>
              </w:rPr>
            </w:pPr>
            <w:r>
              <w:rPr>
                <w:rFonts w:hint="default"/>
                <w:color w:val="auto"/>
              </w:rPr>
              <w:t>公安局</w:t>
            </w:r>
          </w:p>
        </w:tc>
        <w:tc>
          <w:tcPr>
            <w:tcW w:w="1758" w:type="dxa"/>
            <w:tcBorders>
              <w:tl2br w:val="nil"/>
              <w:tr2bl w:val="nil"/>
            </w:tcBorders>
            <w:noWrap w:val="0"/>
            <w:vAlign w:val="center"/>
          </w:tcPr>
          <w:p w14:paraId="6502FBDA">
            <w:pPr>
              <w:pStyle w:val="28"/>
              <w:bidi w:val="0"/>
              <w:ind w:left="1" w:leftChars="0"/>
              <w:rPr>
                <w:rFonts w:hint="default"/>
                <w:color w:val="auto"/>
                <w:lang w:val="en-US" w:eastAsia="zh-CN"/>
              </w:rPr>
            </w:pPr>
            <w:r>
              <w:rPr>
                <w:rFonts w:hint="eastAsia"/>
                <w:color w:val="auto"/>
              </w:rPr>
              <w:t>副局长</w:t>
            </w:r>
          </w:p>
        </w:tc>
        <w:tc>
          <w:tcPr>
            <w:tcW w:w="1199" w:type="dxa"/>
            <w:tcBorders>
              <w:tl2br w:val="nil"/>
              <w:tr2bl w:val="nil"/>
            </w:tcBorders>
            <w:noWrap w:val="0"/>
            <w:vAlign w:val="center"/>
          </w:tcPr>
          <w:p w14:paraId="36F38666">
            <w:pPr>
              <w:pStyle w:val="28"/>
              <w:bidi w:val="0"/>
              <w:ind w:left="1" w:leftChars="0"/>
              <w:rPr>
                <w:rFonts w:hint="default"/>
                <w:color w:val="auto"/>
                <w:lang w:val="en-US" w:eastAsia="zh-CN"/>
              </w:rPr>
            </w:pPr>
            <w:r>
              <w:rPr>
                <w:rFonts w:hint="eastAsia"/>
                <w:color w:val="auto"/>
                <w:lang w:val="en-US" w:eastAsia="zh-CN"/>
              </w:rPr>
              <w:t>王伟</w:t>
            </w:r>
          </w:p>
        </w:tc>
        <w:tc>
          <w:tcPr>
            <w:tcW w:w="1184" w:type="dxa"/>
            <w:tcBorders>
              <w:tl2br w:val="nil"/>
              <w:tr2bl w:val="nil"/>
            </w:tcBorders>
            <w:noWrap w:val="0"/>
            <w:vAlign w:val="center"/>
          </w:tcPr>
          <w:p w14:paraId="513177F9">
            <w:pPr>
              <w:pStyle w:val="28"/>
              <w:bidi w:val="0"/>
              <w:ind w:left="1" w:leftChars="0"/>
              <w:rPr>
                <w:rFonts w:hint="default"/>
                <w:color w:val="auto"/>
                <w:lang w:val="en-US" w:eastAsia="zh-CN"/>
              </w:rPr>
            </w:pPr>
            <w:r>
              <w:rPr>
                <w:rFonts w:hint="eastAsia"/>
                <w:color w:val="auto"/>
                <w:lang w:val="en-US" w:eastAsia="zh-CN"/>
              </w:rPr>
              <w:t>--</w:t>
            </w:r>
          </w:p>
        </w:tc>
        <w:tc>
          <w:tcPr>
            <w:tcW w:w="1537" w:type="dxa"/>
            <w:tcBorders>
              <w:tl2br w:val="nil"/>
              <w:tr2bl w:val="nil"/>
            </w:tcBorders>
            <w:noWrap w:val="0"/>
            <w:vAlign w:val="center"/>
          </w:tcPr>
          <w:p w14:paraId="7C297051">
            <w:pPr>
              <w:pStyle w:val="28"/>
              <w:bidi w:val="0"/>
              <w:ind w:left="1" w:leftChars="0"/>
              <w:rPr>
                <w:rFonts w:hint="default"/>
                <w:color w:val="auto"/>
                <w:lang w:val="en-US" w:eastAsia="zh-CN"/>
              </w:rPr>
            </w:pPr>
            <w:r>
              <w:rPr>
                <w:rFonts w:hint="eastAsia"/>
                <w:color w:val="auto"/>
                <w:lang w:val="en-US" w:eastAsia="zh-CN"/>
              </w:rPr>
              <w:t>13347040833</w:t>
            </w:r>
          </w:p>
        </w:tc>
      </w:tr>
      <w:tr w14:paraId="646EB8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21F4F8FD">
            <w:pPr>
              <w:pStyle w:val="28"/>
              <w:bidi w:val="0"/>
              <w:rPr>
                <w:rFonts w:hint="default"/>
                <w:color w:val="auto"/>
              </w:rPr>
            </w:pPr>
          </w:p>
        </w:tc>
        <w:tc>
          <w:tcPr>
            <w:tcW w:w="1758" w:type="dxa"/>
            <w:tcBorders>
              <w:tl2br w:val="nil"/>
              <w:tr2bl w:val="nil"/>
            </w:tcBorders>
            <w:noWrap w:val="0"/>
            <w:vAlign w:val="center"/>
          </w:tcPr>
          <w:p w14:paraId="565E9CDB">
            <w:pPr>
              <w:pStyle w:val="28"/>
              <w:bidi w:val="0"/>
              <w:ind w:left="1" w:leftChars="0"/>
              <w:rPr>
                <w:rFonts w:hint="default"/>
                <w:color w:val="auto"/>
                <w:lang w:val="en-US" w:eastAsia="zh-CN"/>
              </w:rPr>
            </w:pPr>
            <w:r>
              <w:rPr>
                <w:rFonts w:hint="eastAsia"/>
                <w:color w:val="auto"/>
                <w:lang w:val="en-US" w:eastAsia="zh-CN"/>
              </w:rPr>
              <w:t>治安管理大队</w:t>
            </w:r>
          </w:p>
        </w:tc>
        <w:tc>
          <w:tcPr>
            <w:tcW w:w="1199" w:type="dxa"/>
            <w:tcBorders>
              <w:tl2br w:val="nil"/>
              <w:tr2bl w:val="nil"/>
            </w:tcBorders>
            <w:noWrap w:val="0"/>
            <w:vAlign w:val="center"/>
          </w:tcPr>
          <w:p w14:paraId="7C101F1F">
            <w:pPr>
              <w:pStyle w:val="28"/>
              <w:bidi w:val="0"/>
              <w:ind w:left="1" w:leftChars="0"/>
              <w:rPr>
                <w:rFonts w:hint="default"/>
                <w:color w:val="auto"/>
                <w:lang w:val="en-US" w:eastAsia="zh-CN"/>
              </w:rPr>
            </w:pPr>
            <w:r>
              <w:rPr>
                <w:rFonts w:hint="eastAsia"/>
                <w:color w:val="auto"/>
                <w:lang w:val="en-US" w:eastAsia="zh-CN"/>
              </w:rPr>
              <w:t>段晓晨</w:t>
            </w:r>
          </w:p>
        </w:tc>
        <w:tc>
          <w:tcPr>
            <w:tcW w:w="1184" w:type="dxa"/>
            <w:tcBorders>
              <w:tl2br w:val="nil"/>
              <w:tr2bl w:val="nil"/>
            </w:tcBorders>
            <w:noWrap w:val="0"/>
            <w:vAlign w:val="center"/>
          </w:tcPr>
          <w:p w14:paraId="196046C5">
            <w:pPr>
              <w:pStyle w:val="28"/>
              <w:bidi w:val="0"/>
              <w:ind w:left="1" w:leftChars="0"/>
              <w:rPr>
                <w:rFonts w:hint="default"/>
                <w:color w:val="auto"/>
                <w:lang w:val="en-US" w:eastAsia="zh-CN"/>
              </w:rPr>
            </w:pPr>
            <w:r>
              <w:rPr>
                <w:rFonts w:hint="eastAsia"/>
                <w:color w:val="auto"/>
                <w:lang w:val="en-US" w:eastAsia="zh-CN"/>
              </w:rPr>
              <w:t>--</w:t>
            </w:r>
          </w:p>
        </w:tc>
        <w:tc>
          <w:tcPr>
            <w:tcW w:w="1537" w:type="dxa"/>
            <w:tcBorders>
              <w:tl2br w:val="nil"/>
              <w:tr2bl w:val="nil"/>
            </w:tcBorders>
            <w:noWrap w:val="0"/>
            <w:vAlign w:val="center"/>
          </w:tcPr>
          <w:p w14:paraId="12AFB7C2">
            <w:pPr>
              <w:pStyle w:val="28"/>
              <w:bidi w:val="0"/>
              <w:ind w:left="1" w:leftChars="0"/>
              <w:rPr>
                <w:rFonts w:hint="default"/>
                <w:color w:val="auto"/>
                <w:lang w:val="en-US" w:eastAsia="zh-CN"/>
              </w:rPr>
            </w:pPr>
            <w:r>
              <w:rPr>
                <w:rFonts w:hint="eastAsia"/>
                <w:color w:val="auto"/>
                <w:lang w:val="en-US" w:eastAsia="zh-CN"/>
              </w:rPr>
              <w:t>13948405508</w:t>
            </w:r>
          </w:p>
        </w:tc>
      </w:tr>
      <w:tr w14:paraId="4D8C38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334BA2B7">
            <w:pPr>
              <w:pStyle w:val="28"/>
              <w:bidi w:val="0"/>
              <w:rPr>
                <w:rFonts w:hint="default"/>
                <w:color w:val="auto"/>
              </w:rPr>
            </w:pPr>
            <w:r>
              <w:rPr>
                <w:rFonts w:hint="default"/>
                <w:color w:val="auto"/>
                <w:lang w:val="en-US" w:eastAsia="zh-CN"/>
              </w:rPr>
              <w:t>民政局</w:t>
            </w:r>
          </w:p>
        </w:tc>
        <w:tc>
          <w:tcPr>
            <w:tcW w:w="1032" w:type="pct"/>
            <w:tcBorders>
              <w:tl2br w:val="nil"/>
              <w:tr2bl w:val="nil"/>
            </w:tcBorders>
            <w:noWrap w:val="0"/>
            <w:vAlign w:val="center"/>
          </w:tcPr>
          <w:p w14:paraId="67C607A4">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69955B93">
            <w:pPr>
              <w:pStyle w:val="28"/>
              <w:bidi w:val="0"/>
              <w:rPr>
                <w:rFonts w:hint="default"/>
                <w:color w:val="auto"/>
              </w:rPr>
            </w:pPr>
            <w:r>
              <w:rPr>
                <w:rFonts w:hint="eastAsia"/>
                <w:color w:val="auto"/>
                <w:lang w:val="en-US" w:eastAsia="zh-CN"/>
              </w:rPr>
              <w:t>刘爱兵</w:t>
            </w:r>
          </w:p>
        </w:tc>
        <w:tc>
          <w:tcPr>
            <w:tcW w:w="695" w:type="pct"/>
            <w:tcBorders>
              <w:tl2br w:val="nil"/>
              <w:tr2bl w:val="nil"/>
            </w:tcBorders>
            <w:noWrap w:val="0"/>
            <w:vAlign w:val="center"/>
          </w:tcPr>
          <w:p w14:paraId="469F40AB">
            <w:pPr>
              <w:pStyle w:val="28"/>
              <w:bidi w:val="0"/>
              <w:rPr>
                <w:rFonts w:hint="default"/>
                <w:color w:val="auto"/>
              </w:rPr>
            </w:pPr>
            <w:r>
              <w:rPr>
                <w:rFonts w:hint="eastAsia"/>
                <w:color w:val="auto"/>
                <w:lang w:val="en-US" w:eastAsia="zh-CN"/>
              </w:rPr>
              <w:t>6823550</w:t>
            </w:r>
          </w:p>
        </w:tc>
        <w:tc>
          <w:tcPr>
            <w:tcW w:w="902" w:type="pct"/>
            <w:tcBorders>
              <w:tl2br w:val="nil"/>
              <w:tr2bl w:val="nil"/>
            </w:tcBorders>
            <w:noWrap w:val="0"/>
            <w:vAlign w:val="center"/>
          </w:tcPr>
          <w:p w14:paraId="562BFD67">
            <w:pPr>
              <w:pStyle w:val="28"/>
              <w:bidi w:val="0"/>
              <w:rPr>
                <w:rFonts w:hint="default"/>
                <w:color w:val="auto"/>
              </w:rPr>
            </w:pPr>
            <w:r>
              <w:rPr>
                <w:rFonts w:hint="eastAsia"/>
                <w:color w:val="auto"/>
                <w:lang w:val="en-US" w:eastAsia="zh-CN"/>
              </w:rPr>
              <w:t>13347009817</w:t>
            </w:r>
          </w:p>
        </w:tc>
      </w:tr>
      <w:tr w14:paraId="6EB09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3161E5B7">
            <w:pPr>
              <w:pStyle w:val="28"/>
              <w:bidi w:val="0"/>
              <w:rPr>
                <w:rFonts w:hint="default"/>
                <w:color w:val="auto"/>
              </w:rPr>
            </w:pPr>
          </w:p>
        </w:tc>
        <w:tc>
          <w:tcPr>
            <w:tcW w:w="1032" w:type="pct"/>
            <w:tcBorders>
              <w:tl2br w:val="nil"/>
              <w:tr2bl w:val="nil"/>
            </w:tcBorders>
            <w:noWrap w:val="0"/>
            <w:vAlign w:val="center"/>
          </w:tcPr>
          <w:p w14:paraId="6FCA6E2C">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10E98FC3">
            <w:pPr>
              <w:pStyle w:val="28"/>
              <w:bidi w:val="0"/>
              <w:rPr>
                <w:rFonts w:hint="default"/>
                <w:color w:val="auto"/>
              </w:rPr>
            </w:pPr>
            <w:r>
              <w:rPr>
                <w:rFonts w:hint="eastAsia"/>
                <w:color w:val="auto"/>
                <w:lang w:val="en-US" w:eastAsia="zh-CN"/>
              </w:rPr>
              <w:t>高萌萌</w:t>
            </w:r>
          </w:p>
        </w:tc>
        <w:tc>
          <w:tcPr>
            <w:tcW w:w="695" w:type="pct"/>
            <w:tcBorders>
              <w:tl2br w:val="nil"/>
              <w:tr2bl w:val="nil"/>
            </w:tcBorders>
            <w:noWrap w:val="0"/>
            <w:vAlign w:val="center"/>
          </w:tcPr>
          <w:p w14:paraId="4F9AF0B1">
            <w:pPr>
              <w:pStyle w:val="28"/>
              <w:bidi w:val="0"/>
              <w:rPr>
                <w:rFonts w:hint="default"/>
                <w:color w:val="auto"/>
              </w:rPr>
            </w:pPr>
            <w:r>
              <w:rPr>
                <w:rFonts w:hint="eastAsia"/>
                <w:color w:val="auto"/>
                <w:lang w:val="en-US" w:eastAsia="zh-CN"/>
              </w:rPr>
              <w:t>6822022</w:t>
            </w:r>
          </w:p>
        </w:tc>
        <w:tc>
          <w:tcPr>
            <w:tcW w:w="902" w:type="pct"/>
            <w:tcBorders>
              <w:tl2br w:val="nil"/>
              <w:tr2bl w:val="nil"/>
            </w:tcBorders>
            <w:noWrap w:val="0"/>
            <w:vAlign w:val="center"/>
          </w:tcPr>
          <w:p w14:paraId="356964AE">
            <w:pPr>
              <w:pStyle w:val="28"/>
              <w:bidi w:val="0"/>
              <w:rPr>
                <w:rFonts w:hint="default"/>
                <w:color w:val="auto"/>
              </w:rPr>
            </w:pPr>
            <w:r>
              <w:rPr>
                <w:rFonts w:hint="eastAsia"/>
                <w:color w:val="auto"/>
                <w:lang w:val="en-US" w:eastAsia="zh-CN"/>
              </w:rPr>
              <w:t>18247077750</w:t>
            </w:r>
          </w:p>
        </w:tc>
      </w:tr>
      <w:tr w14:paraId="3BD46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5E9FA4B0">
            <w:pPr>
              <w:pStyle w:val="28"/>
              <w:bidi w:val="0"/>
              <w:rPr>
                <w:rFonts w:hint="default"/>
                <w:color w:val="auto"/>
              </w:rPr>
            </w:pPr>
            <w:r>
              <w:rPr>
                <w:rFonts w:hint="default"/>
                <w:color w:val="auto"/>
                <w:lang w:val="en-US" w:eastAsia="zh-CN"/>
              </w:rPr>
              <w:t>财政局</w:t>
            </w:r>
          </w:p>
        </w:tc>
        <w:tc>
          <w:tcPr>
            <w:tcW w:w="1032" w:type="pct"/>
            <w:tcBorders>
              <w:tl2br w:val="nil"/>
              <w:tr2bl w:val="nil"/>
            </w:tcBorders>
            <w:noWrap w:val="0"/>
            <w:vAlign w:val="center"/>
          </w:tcPr>
          <w:p w14:paraId="74E57B6D">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top"/>
          </w:tcPr>
          <w:p w14:paraId="2268FA03">
            <w:pPr>
              <w:pStyle w:val="28"/>
              <w:bidi w:val="0"/>
              <w:rPr>
                <w:rFonts w:hint="default"/>
                <w:color w:val="auto"/>
                <w:lang w:val="en-US" w:eastAsia="zh-CN"/>
              </w:rPr>
            </w:pPr>
            <w:r>
              <w:rPr>
                <w:rFonts w:hint="eastAsia"/>
                <w:color w:val="auto"/>
                <w:lang w:val="en-US" w:eastAsia="zh-CN"/>
              </w:rPr>
              <w:t>王宏江</w:t>
            </w:r>
          </w:p>
        </w:tc>
        <w:tc>
          <w:tcPr>
            <w:tcW w:w="695" w:type="pct"/>
            <w:tcBorders>
              <w:tl2br w:val="nil"/>
              <w:tr2bl w:val="nil"/>
            </w:tcBorders>
            <w:noWrap w:val="0"/>
            <w:vAlign w:val="top"/>
          </w:tcPr>
          <w:p w14:paraId="6903E869">
            <w:pPr>
              <w:pStyle w:val="28"/>
              <w:bidi w:val="0"/>
              <w:rPr>
                <w:rFonts w:hint="default"/>
                <w:color w:val="auto"/>
                <w:lang w:val="en-US" w:eastAsia="zh-CN"/>
              </w:rPr>
            </w:pPr>
            <w:r>
              <w:rPr>
                <w:rFonts w:hint="eastAsia"/>
                <w:color w:val="auto"/>
                <w:lang w:val="en-US" w:eastAsia="zh-CN"/>
              </w:rPr>
              <w:t>6822128</w:t>
            </w:r>
          </w:p>
        </w:tc>
        <w:tc>
          <w:tcPr>
            <w:tcW w:w="902" w:type="pct"/>
            <w:tcBorders>
              <w:tl2br w:val="nil"/>
              <w:tr2bl w:val="nil"/>
            </w:tcBorders>
            <w:noWrap w:val="0"/>
            <w:vAlign w:val="top"/>
          </w:tcPr>
          <w:p w14:paraId="77222B86">
            <w:pPr>
              <w:pStyle w:val="28"/>
              <w:bidi w:val="0"/>
              <w:rPr>
                <w:rFonts w:hint="default"/>
                <w:color w:val="auto"/>
                <w:lang w:val="en-US" w:eastAsia="zh-CN"/>
              </w:rPr>
            </w:pPr>
            <w:r>
              <w:rPr>
                <w:rFonts w:hint="eastAsia"/>
                <w:color w:val="auto"/>
                <w:lang w:val="en-US" w:eastAsia="zh-CN"/>
              </w:rPr>
              <w:t>15847029555</w:t>
            </w:r>
          </w:p>
        </w:tc>
      </w:tr>
      <w:tr w14:paraId="627428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75D4F0D9">
            <w:pPr>
              <w:pStyle w:val="28"/>
              <w:bidi w:val="0"/>
              <w:rPr>
                <w:rFonts w:hint="default"/>
                <w:color w:val="auto"/>
              </w:rPr>
            </w:pPr>
          </w:p>
        </w:tc>
        <w:tc>
          <w:tcPr>
            <w:tcW w:w="1032" w:type="pct"/>
            <w:tcBorders>
              <w:tl2br w:val="nil"/>
              <w:tr2bl w:val="nil"/>
            </w:tcBorders>
            <w:noWrap w:val="0"/>
            <w:vAlign w:val="center"/>
          </w:tcPr>
          <w:p w14:paraId="1A70B89C">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top"/>
          </w:tcPr>
          <w:p w14:paraId="019E9FEE">
            <w:pPr>
              <w:pStyle w:val="28"/>
              <w:bidi w:val="0"/>
              <w:rPr>
                <w:rFonts w:hint="default"/>
                <w:color w:val="auto"/>
                <w:lang w:val="en-US" w:eastAsia="zh-CN"/>
              </w:rPr>
            </w:pPr>
            <w:r>
              <w:rPr>
                <w:rFonts w:hint="eastAsia"/>
                <w:color w:val="auto"/>
                <w:lang w:val="en-US" w:eastAsia="zh-CN"/>
              </w:rPr>
              <w:t>马兴昌</w:t>
            </w:r>
          </w:p>
        </w:tc>
        <w:tc>
          <w:tcPr>
            <w:tcW w:w="695" w:type="pct"/>
            <w:tcBorders>
              <w:tl2br w:val="nil"/>
              <w:tr2bl w:val="nil"/>
            </w:tcBorders>
            <w:noWrap w:val="0"/>
            <w:vAlign w:val="top"/>
          </w:tcPr>
          <w:p w14:paraId="1FDA518C">
            <w:pPr>
              <w:pStyle w:val="28"/>
              <w:bidi w:val="0"/>
              <w:rPr>
                <w:rFonts w:hint="default"/>
                <w:color w:val="auto"/>
                <w:lang w:val="en-US" w:eastAsia="zh-CN"/>
              </w:rPr>
            </w:pPr>
            <w:r>
              <w:rPr>
                <w:rFonts w:hint="eastAsia"/>
                <w:color w:val="auto"/>
                <w:lang w:val="en-US" w:eastAsia="zh-CN"/>
              </w:rPr>
              <w:t>6822212</w:t>
            </w:r>
          </w:p>
        </w:tc>
        <w:tc>
          <w:tcPr>
            <w:tcW w:w="902" w:type="pct"/>
            <w:tcBorders>
              <w:tl2br w:val="nil"/>
              <w:tr2bl w:val="nil"/>
            </w:tcBorders>
            <w:noWrap w:val="0"/>
            <w:vAlign w:val="top"/>
          </w:tcPr>
          <w:p w14:paraId="57C811DF">
            <w:pPr>
              <w:pStyle w:val="28"/>
              <w:bidi w:val="0"/>
              <w:rPr>
                <w:rFonts w:hint="default"/>
                <w:color w:val="auto"/>
                <w:lang w:val="en-US" w:eastAsia="zh-CN"/>
              </w:rPr>
            </w:pPr>
            <w:r>
              <w:rPr>
                <w:rFonts w:hint="eastAsia"/>
                <w:color w:val="auto"/>
                <w:lang w:val="en-US" w:eastAsia="zh-CN"/>
              </w:rPr>
              <w:t>13848072686</w:t>
            </w:r>
          </w:p>
        </w:tc>
      </w:tr>
      <w:tr w14:paraId="551BCF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762F63A9">
            <w:pPr>
              <w:pStyle w:val="28"/>
              <w:bidi w:val="0"/>
              <w:rPr>
                <w:rFonts w:hint="default"/>
                <w:color w:val="auto"/>
              </w:rPr>
            </w:pPr>
            <w:r>
              <w:rPr>
                <w:rFonts w:hint="default"/>
                <w:color w:val="auto"/>
                <w:lang w:val="en-US" w:eastAsia="zh-CN"/>
              </w:rPr>
              <w:t>额尔古纳市教育和科技局</w:t>
            </w:r>
          </w:p>
        </w:tc>
        <w:tc>
          <w:tcPr>
            <w:tcW w:w="1032" w:type="pct"/>
            <w:tcBorders>
              <w:tl2br w:val="nil"/>
              <w:tr2bl w:val="nil"/>
            </w:tcBorders>
            <w:noWrap w:val="0"/>
            <w:vAlign w:val="center"/>
          </w:tcPr>
          <w:p w14:paraId="3E478D50">
            <w:pPr>
              <w:pStyle w:val="28"/>
              <w:bidi w:val="0"/>
              <w:rPr>
                <w:rFonts w:hint="default"/>
                <w:color w:val="auto"/>
                <w:lang w:val="en-US" w:eastAsia="zh-CN"/>
              </w:rPr>
            </w:pPr>
            <w:r>
              <w:rPr>
                <w:rFonts w:hint="eastAsia"/>
                <w:color w:val="auto"/>
                <w:lang w:val="en-US" w:eastAsia="zh-CN"/>
              </w:rPr>
              <w:t>局长</w:t>
            </w:r>
          </w:p>
        </w:tc>
        <w:tc>
          <w:tcPr>
            <w:tcW w:w="703" w:type="pct"/>
            <w:tcBorders>
              <w:tl2br w:val="nil"/>
              <w:tr2bl w:val="nil"/>
            </w:tcBorders>
            <w:noWrap w:val="0"/>
            <w:vAlign w:val="center"/>
          </w:tcPr>
          <w:p w14:paraId="0B34364D">
            <w:pPr>
              <w:pStyle w:val="28"/>
              <w:bidi w:val="0"/>
              <w:rPr>
                <w:rFonts w:hint="default"/>
                <w:color w:val="auto"/>
                <w:lang w:val="en-US" w:eastAsia="zh-CN"/>
              </w:rPr>
            </w:pPr>
            <w:r>
              <w:rPr>
                <w:rFonts w:hint="eastAsia"/>
                <w:color w:val="auto"/>
                <w:lang w:val="en-US" w:eastAsia="zh-CN"/>
              </w:rPr>
              <w:t>王玉芝</w:t>
            </w:r>
          </w:p>
        </w:tc>
        <w:tc>
          <w:tcPr>
            <w:tcW w:w="695" w:type="pct"/>
            <w:tcBorders>
              <w:tl2br w:val="nil"/>
              <w:tr2bl w:val="nil"/>
            </w:tcBorders>
            <w:noWrap w:val="0"/>
            <w:vAlign w:val="center"/>
          </w:tcPr>
          <w:p w14:paraId="1646CA71">
            <w:pPr>
              <w:pStyle w:val="28"/>
              <w:bidi w:val="0"/>
              <w:rPr>
                <w:rFonts w:hint="default"/>
                <w:color w:val="auto"/>
                <w:lang w:val="en-US" w:eastAsia="zh-CN"/>
              </w:rPr>
            </w:pPr>
            <w:r>
              <w:rPr>
                <w:rFonts w:hint="eastAsia"/>
                <w:color w:val="auto"/>
                <w:lang w:val="en-US" w:eastAsia="zh-CN"/>
              </w:rPr>
              <w:t>6821568</w:t>
            </w:r>
          </w:p>
        </w:tc>
        <w:tc>
          <w:tcPr>
            <w:tcW w:w="902" w:type="pct"/>
            <w:tcBorders>
              <w:tl2br w:val="nil"/>
              <w:tr2bl w:val="nil"/>
            </w:tcBorders>
            <w:noWrap w:val="0"/>
            <w:vAlign w:val="center"/>
          </w:tcPr>
          <w:p w14:paraId="41543A14">
            <w:pPr>
              <w:pStyle w:val="28"/>
              <w:bidi w:val="0"/>
              <w:rPr>
                <w:rFonts w:hint="default"/>
                <w:color w:val="auto"/>
                <w:lang w:val="en-US" w:eastAsia="zh-CN"/>
              </w:rPr>
            </w:pPr>
            <w:r>
              <w:rPr>
                <w:rFonts w:hint="eastAsia"/>
                <w:color w:val="auto"/>
                <w:lang w:val="en-US" w:eastAsia="zh-CN"/>
              </w:rPr>
              <w:t>13624708027</w:t>
            </w:r>
          </w:p>
        </w:tc>
      </w:tr>
      <w:tr w14:paraId="5F1C2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4CE07BB7">
            <w:pPr>
              <w:pStyle w:val="28"/>
              <w:bidi w:val="0"/>
              <w:rPr>
                <w:rFonts w:hint="default"/>
                <w:color w:val="auto"/>
              </w:rPr>
            </w:pPr>
          </w:p>
        </w:tc>
        <w:tc>
          <w:tcPr>
            <w:tcW w:w="1032" w:type="pct"/>
            <w:tcBorders>
              <w:tl2br w:val="nil"/>
              <w:tr2bl w:val="nil"/>
            </w:tcBorders>
            <w:noWrap w:val="0"/>
            <w:vAlign w:val="center"/>
          </w:tcPr>
          <w:p w14:paraId="3FD1B6DA">
            <w:pPr>
              <w:pStyle w:val="28"/>
              <w:bidi w:val="0"/>
              <w:rPr>
                <w:rFonts w:hint="default"/>
                <w:color w:val="auto"/>
                <w:lang w:val="en-US" w:eastAsia="zh-CN"/>
              </w:rPr>
            </w:pPr>
            <w:r>
              <w:rPr>
                <w:rFonts w:hint="eastAsia"/>
                <w:color w:val="auto"/>
                <w:lang w:val="en-US" w:eastAsia="zh-CN"/>
              </w:rPr>
              <w:t>办公室主任</w:t>
            </w:r>
          </w:p>
        </w:tc>
        <w:tc>
          <w:tcPr>
            <w:tcW w:w="703" w:type="pct"/>
            <w:tcBorders>
              <w:tl2br w:val="nil"/>
              <w:tr2bl w:val="nil"/>
            </w:tcBorders>
            <w:noWrap w:val="0"/>
            <w:vAlign w:val="center"/>
          </w:tcPr>
          <w:p w14:paraId="2C68265C">
            <w:pPr>
              <w:pStyle w:val="28"/>
              <w:bidi w:val="0"/>
              <w:rPr>
                <w:rFonts w:hint="default"/>
                <w:color w:val="auto"/>
                <w:lang w:val="en-US" w:eastAsia="zh-CN"/>
              </w:rPr>
            </w:pPr>
            <w:r>
              <w:rPr>
                <w:rFonts w:hint="eastAsia"/>
                <w:color w:val="auto"/>
                <w:lang w:val="en-US" w:eastAsia="zh-CN"/>
              </w:rPr>
              <w:t>杜文忠</w:t>
            </w:r>
          </w:p>
        </w:tc>
        <w:tc>
          <w:tcPr>
            <w:tcW w:w="695" w:type="pct"/>
            <w:tcBorders>
              <w:tl2br w:val="nil"/>
              <w:tr2bl w:val="nil"/>
            </w:tcBorders>
            <w:noWrap w:val="0"/>
            <w:vAlign w:val="center"/>
          </w:tcPr>
          <w:p w14:paraId="0782441A">
            <w:pPr>
              <w:pStyle w:val="28"/>
              <w:bidi w:val="0"/>
              <w:rPr>
                <w:rFonts w:hint="default"/>
                <w:color w:val="auto"/>
                <w:lang w:val="en-US" w:eastAsia="zh-CN"/>
              </w:rPr>
            </w:pPr>
            <w:r>
              <w:rPr>
                <w:rFonts w:hint="eastAsia"/>
                <w:color w:val="auto"/>
                <w:lang w:val="en-US" w:eastAsia="zh-CN"/>
              </w:rPr>
              <w:t>6822651</w:t>
            </w:r>
          </w:p>
        </w:tc>
        <w:tc>
          <w:tcPr>
            <w:tcW w:w="902" w:type="pct"/>
            <w:tcBorders>
              <w:tl2br w:val="nil"/>
              <w:tr2bl w:val="nil"/>
            </w:tcBorders>
            <w:noWrap w:val="0"/>
            <w:vAlign w:val="center"/>
          </w:tcPr>
          <w:p w14:paraId="2169A190">
            <w:pPr>
              <w:pStyle w:val="28"/>
              <w:bidi w:val="0"/>
              <w:rPr>
                <w:rFonts w:hint="default"/>
                <w:color w:val="auto"/>
                <w:lang w:val="en-US" w:eastAsia="zh-CN"/>
              </w:rPr>
            </w:pPr>
            <w:r>
              <w:rPr>
                <w:rFonts w:hint="eastAsia"/>
                <w:color w:val="auto"/>
                <w:lang w:val="en-US" w:eastAsia="zh-CN"/>
              </w:rPr>
              <w:t>18904709558</w:t>
            </w:r>
          </w:p>
        </w:tc>
      </w:tr>
      <w:tr w14:paraId="025A2E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02675C17">
            <w:pPr>
              <w:pStyle w:val="28"/>
              <w:bidi w:val="0"/>
              <w:rPr>
                <w:rFonts w:hint="default"/>
                <w:color w:val="auto"/>
              </w:rPr>
            </w:pPr>
            <w:r>
              <w:rPr>
                <w:rFonts w:hint="default"/>
                <w:color w:val="auto"/>
                <w:lang w:val="en-US" w:eastAsia="zh-CN"/>
              </w:rPr>
              <w:t>住房</w:t>
            </w:r>
            <w:r>
              <w:rPr>
                <w:rFonts w:hint="eastAsia"/>
                <w:color w:val="auto"/>
                <w:lang w:val="en-US" w:eastAsia="zh-CN"/>
              </w:rPr>
              <w:t>和</w:t>
            </w:r>
            <w:bookmarkStart w:id="96" w:name="_GoBack"/>
            <w:bookmarkEnd w:id="96"/>
            <w:r>
              <w:rPr>
                <w:rFonts w:hint="default"/>
                <w:color w:val="auto"/>
                <w:lang w:val="en-US" w:eastAsia="zh-CN"/>
              </w:rPr>
              <w:t>城乡建设局</w:t>
            </w:r>
          </w:p>
        </w:tc>
        <w:tc>
          <w:tcPr>
            <w:tcW w:w="1032" w:type="pct"/>
            <w:tcBorders>
              <w:tl2br w:val="nil"/>
              <w:tr2bl w:val="nil"/>
            </w:tcBorders>
            <w:noWrap w:val="0"/>
            <w:vAlign w:val="center"/>
          </w:tcPr>
          <w:p w14:paraId="39EE8EBD">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3BC7DCBA">
            <w:pPr>
              <w:pStyle w:val="28"/>
              <w:bidi w:val="0"/>
              <w:rPr>
                <w:rFonts w:hint="default"/>
                <w:color w:val="auto"/>
              </w:rPr>
            </w:pPr>
            <w:r>
              <w:rPr>
                <w:rFonts w:hint="eastAsia"/>
                <w:color w:val="auto"/>
                <w:lang w:val="en-US" w:eastAsia="zh-CN"/>
              </w:rPr>
              <w:t>张金武</w:t>
            </w:r>
          </w:p>
        </w:tc>
        <w:tc>
          <w:tcPr>
            <w:tcW w:w="695" w:type="pct"/>
            <w:tcBorders>
              <w:tl2br w:val="nil"/>
              <w:tr2bl w:val="nil"/>
            </w:tcBorders>
            <w:noWrap w:val="0"/>
            <w:vAlign w:val="center"/>
          </w:tcPr>
          <w:p w14:paraId="31F243BB">
            <w:pPr>
              <w:pStyle w:val="28"/>
              <w:bidi w:val="0"/>
              <w:rPr>
                <w:rFonts w:hint="default"/>
                <w:color w:val="auto"/>
              </w:rPr>
            </w:pPr>
            <w:r>
              <w:rPr>
                <w:rFonts w:hint="eastAsia"/>
                <w:color w:val="auto"/>
                <w:lang w:val="en-US" w:eastAsia="zh-CN"/>
              </w:rPr>
              <w:t>6822160</w:t>
            </w:r>
          </w:p>
        </w:tc>
        <w:tc>
          <w:tcPr>
            <w:tcW w:w="902" w:type="pct"/>
            <w:tcBorders>
              <w:tl2br w:val="nil"/>
              <w:tr2bl w:val="nil"/>
            </w:tcBorders>
            <w:noWrap w:val="0"/>
            <w:vAlign w:val="center"/>
          </w:tcPr>
          <w:p w14:paraId="0E992FD7">
            <w:pPr>
              <w:pStyle w:val="28"/>
              <w:bidi w:val="0"/>
              <w:rPr>
                <w:rFonts w:hint="default"/>
                <w:color w:val="auto"/>
              </w:rPr>
            </w:pPr>
            <w:r>
              <w:rPr>
                <w:rFonts w:hint="eastAsia"/>
                <w:color w:val="auto"/>
                <w:lang w:val="en-US" w:eastAsia="zh-CN"/>
              </w:rPr>
              <w:t>15104937999</w:t>
            </w:r>
          </w:p>
        </w:tc>
      </w:tr>
      <w:tr w14:paraId="646930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440217F3">
            <w:pPr>
              <w:pStyle w:val="28"/>
              <w:bidi w:val="0"/>
              <w:rPr>
                <w:rFonts w:hint="default"/>
                <w:color w:val="auto"/>
              </w:rPr>
            </w:pPr>
          </w:p>
        </w:tc>
        <w:tc>
          <w:tcPr>
            <w:tcW w:w="1032" w:type="pct"/>
            <w:tcBorders>
              <w:tl2br w:val="nil"/>
              <w:tr2bl w:val="nil"/>
            </w:tcBorders>
            <w:noWrap w:val="0"/>
            <w:vAlign w:val="center"/>
          </w:tcPr>
          <w:p w14:paraId="42E6EB63">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16E3A438">
            <w:pPr>
              <w:pStyle w:val="28"/>
              <w:bidi w:val="0"/>
              <w:rPr>
                <w:rFonts w:hint="default"/>
                <w:color w:val="auto"/>
              </w:rPr>
            </w:pPr>
            <w:r>
              <w:rPr>
                <w:rFonts w:hint="eastAsia"/>
                <w:color w:val="auto"/>
                <w:lang w:val="en-US" w:eastAsia="zh-CN"/>
              </w:rPr>
              <w:t>赵娜</w:t>
            </w:r>
          </w:p>
        </w:tc>
        <w:tc>
          <w:tcPr>
            <w:tcW w:w="695" w:type="pct"/>
            <w:tcBorders>
              <w:tl2br w:val="nil"/>
              <w:tr2bl w:val="nil"/>
            </w:tcBorders>
            <w:noWrap w:val="0"/>
            <w:vAlign w:val="center"/>
          </w:tcPr>
          <w:p w14:paraId="0FCD2F41">
            <w:pPr>
              <w:pStyle w:val="28"/>
              <w:bidi w:val="0"/>
              <w:rPr>
                <w:rFonts w:hint="default"/>
                <w:color w:val="auto"/>
              </w:rPr>
            </w:pPr>
            <w:r>
              <w:rPr>
                <w:rFonts w:hint="eastAsia"/>
                <w:color w:val="auto"/>
                <w:lang w:val="en-US" w:eastAsia="zh-CN"/>
              </w:rPr>
              <w:t>6822626</w:t>
            </w:r>
          </w:p>
        </w:tc>
        <w:tc>
          <w:tcPr>
            <w:tcW w:w="902" w:type="pct"/>
            <w:tcBorders>
              <w:tl2br w:val="nil"/>
              <w:tr2bl w:val="nil"/>
            </w:tcBorders>
            <w:noWrap w:val="0"/>
            <w:vAlign w:val="center"/>
          </w:tcPr>
          <w:p w14:paraId="0FB3CB68">
            <w:pPr>
              <w:pStyle w:val="28"/>
              <w:bidi w:val="0"/>
              <w:rPr>
                <w:rFonts w:hint="default"/>
                <w:color w:val="auto"/>
              </w:rPr>
            </w:pPr>
            <w:r>
              <w:rPr>
                <w:rFonts w:hint="eastAsia"/>
                <w:color w:val="auto"/>
                <w:lang w:val="en-US" w:eastAsia="zh-CN"/>
              </w:rPr>
              <w:t>13694701911</w:t>
            </w:r>
          </w:p>
        </w:tc>
      </w:tr>
      <w:tr w14:paraId="3601B4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29DACF67">
            <w:pPr>
              <w:pStyle w:val="28"/>
              <w:bidi w:val="0"/>
              <w:rPr>
                <w:rFonts w:hint="default"/>
                <w:color w:val="auto"/>
              </w:rPr>
            </w:pPr>
            <w:r>
              <w:rPr>
                <w:rFonts w:hint="default"/>
                <w:color w:val="auto"/>
                <w:lang w:val="en-US" w:eastAsia="zh-CN"/>
              </w:rPr>
              <w:t>交通运输局</w:t>
            </w:r>
          </w:p>
        </w:tc>
        <w:tc>
          <w:tcPr>
            <w:tcW w:w="1032" w:type="pct"/>
            <w:tcBorders>
              <w:tl2br w:val="nil"/>
              <w:tr2bl w:val="nil"/>
            </w:tcBorders>
            <w:noWrap w:val="0"/>
            <w:vAlign w:val="center"/>
          </w:tcPr>
          <w:p w14:paraId="50A98530">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30B26A79">
            <w:pPr>
              <w:pStyle w:val="28"/>
              <w:bidi w:val="0"/>
              <w:rPr>
                <w:rFonts w:hint="default"/>
                <w:color w:val="auto"/>
                <w:lang w:val="en-US" w:eastAsia="zh-CN"/>
              </w:rPr>
            </w:pPr>
            <w:r>
              <w:rPr>
                <w:rFonts w:hint="eastAsia"/>
                <w:color w:val="auto"/>
                <w:lang w:val="en-US" w:eastAsia="zh-CN"/>
              </w:rPr>
              <w:t>李树崴</w:t>
            </w:r>
          </w:p>
        </w:tc>
        <w:tc>
          <w:tcPr>
            <w:tcW w:w="695" w:type="pct"/>
            <w:tcBorders>
              <w:tl2br w:val="nil"/>
              <w:tr2bl w:val="nil"/>
            </w:tcBorders>
            <w:noWrap w:val="0"/>
            <w:vAlign w:val="center"/>
          </w:tcPr>
          <w:p w14:paraId="7F7B6422">
            <w:pPr>
              <w:pStyle w:val="28"/>
              <w:bidi w:val="0"/>
              <w:rPr>
                <w:rFonts w:hint="default"/>
                <w:color w:val="auto"/>
                <w:lang w:val="en-US" w:eastAsia="zh-CN"/>
              </w:rPr>
            </w:pPr>
            <w:r>
              <w:rPr>
                <w:rFonts w:hint="eastAsia"/>
                <w:color w:val="auto"/>
                <w:lang w:val="en-US" w:eastAsia="zh-CN"/>
              </w:rPr>
              <w:t>6821090</w:t>
            </w:r>
          </w:p>
        </w:tc>
        <w:tc>
          <w:tcPr>
            <w:tcW w:w="902" w:type="pct"/>
            <w:tcBorders>
              <w:tl2br w:val="nil"/>
              <w:tr2bl w:val="nil"/>
            </w:tcBorders>
            <w:noWrap w:val="0"/>
            <w:vAlign w:val="center"/>
          </w:tcPr>
          <w:p w14:paraId="39F31CDD">
            <w:pPr>
              <w:pStyle w:val="28"/>
              <w:bidi w:val="0"/>
              <w:rPr>
                <w:rFonts w:hint="default"/>
                <w:color w:val="auto"/>
                <w:lang w:val="en-US" w:eastAsia="zh-CN"/>
              </w:rPr>
            </w:pPr>
            <w:r>
              <w:rPr>
                <w:rFonts w:hint="eastAsia"/>
                <w:color w:val="auto"/>
                <w:lang w:val="en-US" w:eastAsia="zh-CN"/>
              </w:rPr>
              <w:t>13847033000</w:t>
            </w:r>
          </w:p>
        </w:tc>
      </w:tr>
      <w:tr w14:paraId="13DC5A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323F32D8">
            <w:pPr>
              <w:pStyle w:val="28"/>
              <w:bidi w:val="0"/>
              <w:rPr>
                <w:rFonts w:hint="default"/>
                <w:color w:val="auto"/>
              </w:rPr>
            </w:pPr>
          </w:p>
        </w:tc>
        <w:tc>
          <w:tcPr>
            <w:tcW w:w="1032" w:type="pct"/>
            <w:tcBorders>
              <w:tl2br w:val="nil"/>
              <w:tr2bl w:val="nil"/>
            </w:tcBorders>
            <w:noWrap w:val="0"/>
            <w:vAlign w:val="center"/>
          </w:tcPr>
          <w:p w14:paraId="7C4042D6">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56ECB68E">
            <w:pPr>
              <w:pStyle w:val="28"/>
              <w:bidi w:val="0"/>
              <w:rPr>
                <w:rFonts w:hint="default"/>
                <w:color w:val="auto"/>
                <w:lang w:val="en-US" w:eastAsia="zh-CN"/>
              </w:rPr>
            </w:pPr>
            <w:r>
              <w:rPr>
                <w:rFonts w:hint="eastAsia"/>
                <w:color w:val="auto"/>
                <w:lang w:val="en-US" w:eastAsia="zh-CN"/>
              </w:rPr>
              <w:t>李鑫</w:t>
            </w:r>
          </w:p>
        </w:tc>
        <w:tc>
          <w:tcPr>
            <w:tcW w:w="695" w:type="pct"/>
            <w:tcBorders>
              <w:tl2br w:val="nil"/>
              <w:tr2bl w:val="nil"/>
            </w:tcBorders>
            <w:noWrap w:val="0"/>
            <w:vAlign w:val="center"/>
          </w:tcPr>
          <w:p w14:paraId="4B50E601">
            <w:pPr>
              <w:pStyle w:val="28"/>
              <w:bidi w:val="0"/>
              <w:rPr>
                <w:rFonts w:hint="default"/>
                <w:color w:val="auto"/>
                <w:lang w:val="en-US" w:eastAsia="zh-CN"/>
              </w:rPr>
            </w:pPr>
            <w:r>
              <w:rPr>
                <w:rFonts w:hint="eastAsia"/>
                <w:color w:val="auto"/>
                <w:lang w:val="en-US" w:eastAsia="zh-CN"/>
              </w:rPr>
              <w:t>6822026</w:t>
            </w:r>
          </w:p>
        </w:tc>
        <w:tc>
          <w:tcPr>
            <w:tcW w:w="902" w:type="pct"/>
            <w:tcBorders>
              <w:tl2br w:val="nil"/>
              <w:tr2bl w:val="nil"/>
            </w:tcBorders>
            <w:noWrap w:val="0"/>
            <w:vAlign w:val="center"/>
          </w:tcPr>
          <w:p w14:paraId="1D889B2A">
            <w:pPr>
              <w:pStyle w:val="28"/>
              <w:bidi w:val="0"/>
              <w:rPr>
                <w:rFonts w:hint="default"/>
                <w:color w:val="auto"/>
                <w:lang w:val="en-US" w:eastAsia="zh-CN"/>
              </w:rPr>
            </w:pPr>
            <w:r>
              <w:rPr>
                <w:rFonts w:hint="eastAsia"/>
                <w:color w:val="auto"/>
                <w:lang w:val="en-US" w:eastAsia="zh-CN"/>
              </w:rPr>
              <w:t>13789500614</w:t>
            </w:r>
          </w:p>
        </w:tc>
      </w:tr>
      <w:tr w14:paraId="1E56A3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725FDD3C">
            <w:pPr>
              <w:pStyle w:val="28"/>
              <w:bidi w:val="0"/>
              <w:rPr>
                <w:rFonts w:hint="default"/>
                <w:color w:val="auto"/>
              </w:rPr>
            </w:pPr>
            <w:r>
              <w:rPr>
                <w:rFonts w:hint="default"/>
                <w:color w:val="auto"/>
                <w:lang w:val="en-US" w:eastAsia="zh-CN"/>
              </w:rPr>
              <w:t>农牧局</w:t>
            </w:r>
          </w:p>
        </w:tc>
        <w:tc>
          <w:tcPr>
            <w:tcW w:w="1032" w:type="pct"/>
            <w:tcBorders>
              <w:tl2br w:val="nil"/>
              <w:tr2bl w:val="nil"/>
            </w:tcBorders>
            <w:noWrap w:val="0"/>
            <w:vAlign w:val="center"/>
          </w:tcPr>
          <w:p w14:paraId="6E17B1DE">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11F66174">
            <w:pPr>
              <w:pStyle w:val="28"/>
              <w:bidi w:val="0"/>
              <w:rPr>
                <w:rFonts w:hint="default"/>
                <w:color w:val="auto"/>
              </w:rPr>
            </w:pPr>
            <w:r>
              <w:rPr>
                <w:rFonts w:hint="eastAsia"/>
                <w:color w:val="auto"/>
                <w:lang w:val="en-US" w:eastAsia="zh-CN"/>
              </w:rPr>
              <w:t>齐子群</w:t>
            </w:r>
          </w:p>
        </w:tc>
        <w:tc>
          <w:tcPr>
            <w:tcW w:w="695" w:type="pct"/>
            <w:tcBorders>
              <w:tl2br w:val="nil"/>
              <w:tr2bl w:val="nil"/>
            </w:tcBorders>
            <w:noWrap w:val="0"/>
            <w:vAlign w:val="center"/>
          </w:tcPr>
          <w:p w14:paraId="11812594">
            <w:pPr>
              <w:pStyle w:val="28"/>
              <w:bidi w:val="0"/>
              <w:rPr>
                <w:rFonts w:hint="default"/>
                <w:color w:val="auto"/>
              </w:rPr>
            </w:pPr>
          </w:p>
        </w:tc>
        <w:tc>
          <w:tcPr>
            <w:tcW w:w="902" w:type="pct"/>
            <w:tcBorders>
              <w:tl2br w:val="nil"/>
              <w:tr2bl w:val="nil"/>
            </w:tcBorders>
            <w:noWrap w:val="0"/>
            <w:vAlign w:val="center"/>
          </w:tcPr>
          <w:p w14:paraId="538B602C">
            <w:pPr>
              <w:pStyle w:val="28"/>
              <w:bidi w:val="0"/>
              <w:rPr>
                <w:rFonts w:hint="default"/>
                <w:color w:val="auto"/>
              </w:rPr>
            </w:pPr>
            <w:r>
              <w:rPr>
                <w:rFonts w:hint="eastAsia"/>
                <w:color w:val="auto"/>
                <w:lang w:val="en-US" w:eastAsia="zh-CN"/>
              </w:rPr>
              <w:t>13314705866</w:t>
            </w:r>
          </w:p>
        </w:tc>
      </w:tr>
      <w:tr w14:paraId="5C2C0F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55BFBDF4">
            <w:pPr>
              <w:pStyle w:val="28"/>
              <w:bidi w:val="0"/>
              <w:rPr>
                <w:rFonts w:hint="default"/>
                <w:color w:val="auto"/>
              </w:rPr>
            </w:pPr>
          </w:p>
        </w:tc>
        <w:tc>
          <w:tcPr>
            <w:tcW w:w="1032" w:type="pct"/>
            <w:tcBorders>
              <w:tl2br w:val="nil"/>
              <w:tr2bl w:val="nil"/>
            </w:tcBorders>
            <w:noWrap w:val="0"/>
            <w:vAlign w:val="center"/>
          </w:tcPr>
          <w:p w14:paraId="0FFEE889">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08042618">
            <w:pPr>
              <w:pStyle w:val="28"/>
              <w:bidi w:val="0"/>
              <w:rPr>
                <w:rFonts w:hint="default"/>
                <w:color w:val="auto"/>
              </w:rPr>
            </w:pPr>
            <w:r>
              <w:rPr>
                <w:rFonts w:hint="eastAsia"/>
                <w:color w:val="auto"/>
                <w:lang w:val="en-US" w:eastAsia="zh-CN"/>
              </w:rPr>
              <w:t>吴延波</w:t>
            </w:r>
          </w:p>
        </w:tc>
        <w:tc>
          <w:tcPr>
            <w:tcW w:w="695" w:type="pct"/>
            <w:tcBorders>
              <w:tl2br w:val="nil"/>
              <w:tr2bl w:val="nil"/>
            </w:tcBorders>
            <w:noWrap w:val="0"/>
            <w:vAlign w:val="center"/>
          </w:tcPr>
          <w:p w14:paraId="34098036">
            <w:pPr>
              <w:pStyle w:val="28"/>
              <w:bidi w:val="0"/>
              <w:rPr>
                <w:rFonts w:hint="default"/>
                <w:color w:val="auto"/>
              </w:rPr>
            </w:pPr>
            <w:r>
              <w:rPr>
                <w:rFonts w:hint="eastAsia"/>
                <w:color w:val="auto"/>
                <w:lang w:val="en-US" w:eastAsia="zh-CN"/>
              </w:rPr>
              <w:t>6830331</w:t>
            </w:r>
          </w:p>
        </w:tc>
        <w:tc>
          <w:tcPr>
            <w:tcW w:w="902" w:type="pct"/>
            <w:tcBorders>
              <w:tl2br w:val="nil"/>
              <w:tr2bl w:val="nil"/>
            </w:tcBorders>
            <w:noWrap w:val="0"/>
            <w:vAlign w:val="center"/>
          </w:tcPr>
          <w:p w14:paraId="05D2A23F">
            <w:pPr>
              <w:pStyle w:val="28"/>
              <w:bidi w:val="0"/>
              <w:rPr>
                <w:rFonts w:hint="default"/>
                <w:color w:val="auto"/>
              </w:rPr>
            </w:pPr>
            <w:r>
              <w:rPr>
                <w:rFonts w:hint="eastAsia"/>
                <w:color w:val="auto"/>
                <w:lang w:val="en-US" w:eastAsia="zh-CN"/>
              </w:rPr>
              <w:t>13347001617</w:t>
            </w:r>
          </w:p>
        </w:tc>
      </w:tr>
      <w:tr w14:paraId="29B6B1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5EAEF733">
            <w:pPr>
              <w:pStyle w:val="28"/>
              <w:bidi w:val="0"/>
              <w:rPr>
                <w:rFonts w:hint="default"/>
                <w:color w:val="auto"/>
              </w:rPr>
            </w:pPr>
            <w:r>
              <w:rPr>
                <w:rFonts w:hint="default"/>
                <w:color w:val="auto"/>
                <w:lang w:val="en-US" w:eastAsia="zh-CN"/>
              </w:rPr>
              <w:t>林草局</w:t>
            </w:r>
          </w:p>
        </w:tc>
        <w:tc>
          <w:tcPr>
            <w:tcW w:w="1032" w:type="pct"/>
            <w:tcBorders>
              <w:tl2br w:val="nil"/>
              <w:tr2bl w:val="nil"/>
            </w:tcBorders>
            <w:noWrap w:val="0"/>
            <w:vAlign w:val="center"/>
          </w:tcPr>
          <w:p w14:paraId="259C684F">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04DACCA5">
            <w:pPr>
              <w:pStyle w:val="28"/>
              <w:bidi w:val="0"/>
              <w:rPr>
                <w:rFonts w:hint="default"/>
                <w:color w:val="auto"/>
              </w:rPr>
            </w:pPr>
            <w:r>
              <w:rPr>
                <w:rFonts w:hint="eastAsia"/>
                <w:color w:val="auto"/>
                <w:lang w:val="en-US" w:eastAsia="zh-CN"/>
              </w:rPr>
              <w:t>米丰斌</w:t>
            </w:r>
          </w:p>
        </w:tc>
        <w:tc>
          <w:tcPr>
            <w:tcW w:w="695" w:type="pct"/>
            <w:tcBorders>
              <w:tl2br w:val="nil"/>
              <w:tr2bl w:val="nil"/>
            </w:tcBorders>
            <w:noWrap w:val="0"/>
            <w:vAlign w:val="center"/>
          </w:tcPr>
          <w:p w14:paraId="7D8A5653">
            <w:pPr>
              <w:pStyle w:val="28"/>
              <w:bidi w:val="0"/>
              <w:rPr>
                <w:rFonts w:hint="default"/>
                <w:color w:val="auto"/>
              </w:rPr>
            </w:pPr>
            <w:r>
              <w:rPr>
                <w:rFonts w:hint="eastAsia"/>
                <w:color w:val="auto"/>
                <w:lang w:val="en-US" w:eastAsia="zh-CN"/>
              </w:rPr>
              <w:t>6822165</w:t>
            </w:r>
          </w:p>
        </w:tc>
        <w:tc>
          <w:tcPr>
            <w:tcW w:w="902" w:type="pct"/>
            <w:tcBorders>
              <w:tl2br w:val="nil"/>
              <w:tr2bl w:val="nil"/>
            </w:tcBorders>
            <w:noWrap w:val="0"/>
            <w:vAlign w:val="center"/>
          </w:tcPr>
          <w:p w14:paraId="3E9DFDC7">
            <w:pPr>
              <w:pStyle w:val="28"/>
              <w:bidi w:val="0"/>
              <w:rPr>
                <w:rFonts w:hint="default"/>
                <w:color w:val="auto"/>
              </w:rPr>
            </w:pPr>
            <w:r>
              <w:rPr>
                <w:rFonts w:hint="eastAsia"/>
                <w:color w:val="auto"/>
                <w:lang w:val="en-US" w:eastAsia="zh-CN"/>
              </w:rPr>
              <w:t>13947071798</w:t>
            </w:r>
          </w:p>
        </w:tc>
      </w:tr>
      <w:tr w14:paraId="3D162F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3D8C768C">
            <w:pPr>
              <w:pStyle w:val="28"/>
              <w:bidi w:val="0"/>
              <w:rPr>
                <w:rFonts w:hint="default"/>
                <w:color w:val="auto"/>
              </w:rPr>
            </w:pPr>
          </w:p>
        </w:tc>
        <w:tc>
          <w:tcPr>
            <w:tcW w:w="1032" w:type="pct"/>
            <w:tcBorders>
              <w:tl2br w:val="nil"/>
              <w:tr2bl w:val="nil"/>
            </w:tcBorders>
            <w:noWrap w:val="0"/>
            <w:vAlign w:val="center"/>
          </w:tcPr>
          <w:p w14:paraId="12FCCFC5">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7698BB05">
            <w:pPr>
              <w:pStyle w:val="28"/>
              <w:bidi w:val="0"/>
              <w:rPr>
                <w:rFonts w:hint="default"/>
                <w:color w:val="auto"/>
              </w:rPr>
            </w:pPr>
            <w:r>
              <w:rPr>
                <w:rFonts w:hint="eastAsia"/>
                <w:color w:val="auto"/>
                <w:lang w:val="en-US" w:eastAsia="zh-CN"/>
              </w:rPr>
              <w:t>肇胜楠</w:t>
            </w:r>
          </w:p>
        </w:tc>
        <w:tc>
          <w:tcPr>
            <w:tcW w:w="695" w:type="pct"/>
            <w:tcBorders>
              <w:tl2br w:val="nil"/>
              <w:tr2bl w:val="nil"/>
            </w:tcBorders>
            <w:noWrap w:val="0"/>
            <w:vAlign w:val="center"/>
          </w:tcPr>
          <w:p w14:paraId="41689690">
            <w:pPr>
              <w:pStyle w:val="28"/>
              <w:bidi w:val="0"/>
              <w:rPr>
                <w:rFonts w:hint="default"/>
                <w:color w:val="auto"/>
              </w:rPr>
            </w:pPr>
            <w:r>
              <w:rPr>
                <w:rFonts w:hint="eastAsia"/>
                <w:color w:val="auto"/>
                <w:lang w:val="en-US" w:eastAsia="zh-CN"/>
              </w:rPr>
              <w:t>6826858</w:t>
            </w:r>
          </w:p>
        </w:tc>
        <w:tc>
          <w:tcPr>
            <w:tcW w:w="902" w:type="pct"/>
            <w:tcBorders>
              <w:tl2br w:val="nil"/>
              <w:tr2bl w:val="nil"/>
            </w:tcBorders>
            <w:noWrap w:val="0"/>
            <w:vAlign w:val="center"/>
          </w:tcPr>
          <w:p w14:paraId="057E461A">
            <w:pPr>
              <w:pStyle w:val="28"/>
              <w:bidi w:val="0"/>
              <w:rPr>
                <w:rFonts w:hint="default"/>
                <w:color w:val="auto"/>
              </w:rPr>
            </w:pPr>
            <w:r>
              <w:rPr>
                <w:rFonts w:hint="eastAsia"/>
                <w:color w:val="auto"/>
                <w:lang w:val="en-US" w:eastAsia="zh-CN"/>
              </w:rPr>
              <w:t>18247006100</w:t>
            </w:r>
          </w:p>
        </w:tc>
      </w:tr>
      <w:tr w14:paraId="488725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3CAE18F0">
            <w:pPr>
              <w:pStyle w:val="28"/>
              <w:bidi w:val="0"/>
              <w:rPr>
                <w:rFonts w:hint="default"/>
                <w:color w:val="auto"/>
              </w:rPr>
            </w:pPr>
            <w:r>
              <w:rPr>
                <w:rFonts w:hint="default"/>
                <w:color w:val="auto"/>
                <w:lang w:val="en-US" w:eastAsia="zh-CN"/>
              </w:rPr>
              <w:t>水利局</w:t>
            </w:r>
          </w:p>
        </w:tc>
        <w:tc>
          <w:tcPr>
            <w:tcW w:w="1032" w:type="pct"/>
            <w:tcBorders>
              <w:tl2br w:val="nil"/>
              <w:tr2bl w:val="nil"/>
            </w:tcBorders>
            <w:noWrap w:val="0"/>
            <w:vAlign w:val="center"/>
          </w:tcPr>
          <w:p w14:paraId="02AD019F">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0F3346E9">
            <w:pPr>
              <w:pStyle w:val="28"/>
              <w:bidi w:val="0"/>
              <w:rPr>
                <w:rFonts w:hint="default"/>
                <w:color w:val="auto"/>
              </w:rPr>
            </w:pPr>
            <w:r>
              <w:rPr>
                <w:rFonts w:hint="eastAsia"/>
                <w:color w:val="auto"/>
                <w:lang w:eastAsia="zh-CN"/>
              </w:rPr>
              <w:t>金</w:t>
            </w:r>
            <w:r>
              <w:rPr>
                <w:rFonts w:hint="eastAsia"/>
                <w:color w:val="auto"/>
                <w:lang w:val="en-US" w:eastAsia="zh-CN"/>
              </w:rPr>
              <w:t xml:space="preserve">  </w:t>
            </w:r>
            <w:r>
              <w:rPr>
                <w:rFonts w:hint="eastAsia"/>
                <w:color w:val="auto"/>
                <w:lang w:eastAsia="zh-CN"/>
              </w:rPr>
              <w:t>军</w:t>
            </w:r>
          </w:p>
        </w:tc>
        <w:tc>
          <w:tcPr>
            <w:tcW w:w="695" w:type="pct"/>
            <w:tcBorders>
              <w:tl2br w:val="nil"/>
              <w:tr2bl w:val="nil"/>
            </w:tcBorders>
            <w:noWrap w:val="0"/>
            <w:vAlign w:val="center"/>
          </w:tcPr>
          <w:p w14:paraId="69B1BC65">
            <w:pPr>
              <w:pStyle w:val="28"/>
              <w:bidi w:val="0"/>
              <w:rPr>
                <w:rFonts w:hint="default"/>
                <w:color w:val="auto"/>
              </w:rPr>
            </w:pPr>
            <w:r>
              <w:rPr>
                <w:rFonts w:hint="eastAsia"/>
                <w:color w:val="auto"/>
                <w:lang w:val="en-US" w:eastAsia="zh-CN"/>
              </w:rPr>
              <w:t>6822285</w:t>
            </w:r>
          </w:p>
        </w:tc>
        <w:tc>
          <w:tcPr>
            <w:tcW w:w="902" w:type="pct"/>
            <w:tcBorders>
              <w:tl2br w:val="nil"/>
              <w:tr2bl w:val="nil"/>
            </w:tcBorders>
            <w:noWrap w:val="0"/>
            <w:vAlign w:val="center"/>
          </w:tcPr>
          <w:p w14:paraId="66F9EBD4">
            <w:pPr>
              <w:pStyle w:val="28"/>
              <w:bidi w:val="0"/>
              <w:rPr>
                <w:rFonts w:hint="default"/>
                <w:color w:val="auto"/>
              </w:rPr>
            </w:pPr>
            <w:r>
              <w:rPr>
                <w:rFonts w:hint="eastAsia"/>
                <w:color w:val="auto"/>
                <w:lang w:val="en-US" w:eastAsia="zh-CN"/>
              </w:rPr>
              <w:t>15048066777</w:t>
            </w:r>
          </w:p>
        </w:tc>
      </w:tr>
      <w:tr w14:paraId="3C9AF8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34DA1059">
            <w:pPr>
              <w:pStyle w:val="28"/>
              <w:bidi w:val="0"/>
              <w:rPr>
                <w:rFonts w:hint="default"/>
                <w:color w:val="auto"/>
              </w:rPr>
            </w:pPr>
          </w:p>
        </w:tc>
        <w:tc>
          <w:tcPr>
            <w:tcW w:w="1032" w:type="pct"/>
            <w:tcBorders>
              <w:tl2br w:val="nil"/>
              <w:tr2bl w:val="nil"/>
            </w:tcBorders>
            <w:noWrap w:val="0"/>
            <w:vAlign w:val="center"/>
          </w:tcPr>
          <w:p w14:paraId="56E51C6A">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317C9774">
            <w:pPr>
              <w:pStyle w:val="28"/>
              <w:bidi w:val="0"/>
              <w:rPr>
                <w:rFonts w:hint="default"/>
                <w:color w:val="auto"/>
              </w:rPr>
            </w:pPr>
            <w:r>
              <w:rPr>
                <w:rFonts w:hint="eastAsia"/>
                <w:color w:val="auto"/>
                <w:lang w:eastAsia="zh-CN"/>
              </w:rPr>
              <w:t>赵路遥</w:t>
            </w:r>
          </w:p>
        </w:tc>
        <w:tc>
          <w:tcPr>
            <w:tcW w:w="695" w:type="pct"/>
            <w:tcBorders>
              <w:tl2br w:val="nil"/>
              <w:tr2bl w:val="nil"/>
            </w:tcBorders>
            <w:noWrap w:val="0"/>
            <w:vAlign w:val="center"/>
          </w:tcPr>
          <w:p w14:paraId="73C79DF2">
            <w:pPr>
              <w:pStyle w:val="28"/>
              <w:bidi w:val="0"/>
              <w:rPr>
                <w:rFonts w:hint="default"/>
                <w:color w:val="auto"/>
              </w:rPr>
            </w:pPr>
            <w:r>
              <w:rPr>
                <w:rFonts w:hint="eastAsia"/>
                <w:color w:val="auto"/>
                <w:lang w:val="en-US" w:eastAsia="zh-CN"/>
              </w:rPr>
              <w:t>6822682</w:t>
            </w:r>
          </w:p>
        </w:tc>
        <w:tc>
          <w:tcPr>
            <w:tcW w:w="902" w:type="pct"/>
            <w:tcBorders>
              <w:tl2br w:val="nil"/>
              <w:tr2bl w:val="nil"/>
            </w:tcBorders>
            <w:noWrap w:val="0"/>
            <w:vAlign w:val="center"/>
          </w:tcPr>
          <w:p w14:paraId="4206BD6B">
            <w:pPr>
              <w:pStyle w:val="28"/>
              <w:bidi w:val="0"/>
              <w:rPr>
                <w:rFonts w:hint="default"/>
                <w:color w:val="auto"/>
              </w:rPr>
            </w:pPr>
            <w:r>
              <w:rPr>
                <w:rFonts w:hint="eastAsia"/>
                <w:color w:val="auto"/>
                <w:lang w:val="en-US" w:eastAsia="zh-CN"/>
              </w:rPr>
              <w:t>15647017535</w:t>
            </w:r>
          </w:p>
        </w:tc>
      </w:tr>
      <w:tr w14:paraId="79A7B0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609CCE04">
            <w:pPr>
              <w:pStyle w:val="28"/>
              <w:bidi w:val="0"/>
              <w:rPr>
                <w:rFonts w:hint="default"/>
                <w:color w:val="auto"/>
              </w:rPr>
            </w:pPr>
            <w:r>
              <w:rPr>
                <w:rFonts w:hint="default"/>
                <w:color w:val="auto"/>
                <w:lang w:val="en-US" w:eastAsia="zh-CN"/>
              </w:rPr>
              <w:t>自然资源局</w:t>
            </w:r>
          </w:p>
        </w:tc>
        <w:tc>
          <w:tcPr>
            <w:tcW w:w="1032" w:type="pct"/>
            <w:tcBorders>
              <w:tl2br w:val="nil"/>
              <w:tr2bl w:val="nil"/>
            </w:tcBorders>
            <w:noWrap w:val="0"/>
            <w:vAlign w:val="center"/>
          </w:tcPr>
          <w:p w14:paraId="38B4AF52">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top"/>
          </w:tcPr>
          <w:p w14:paraId="3E7F7289">
            <w:pPr>
              <w:pStyle w:val="28"/>
              <w:bidi w:val="0"/>
              <w:rPr>
                <w:rFonts w:hint="default"/>
                <w:color w:val="auto"/>
                <w:lang w:val="en-US" w:eastAsia="zh-CN"/>
              </w:rPr>
            </w:pPr>
            <w:r>
              <w:rPr>
                <w:rFonts w:hint="eastAsia"/>
                <w:color w:val="auto"/>
                <w:lang w:val="en-US" w:eastAsia="zh-CN"/>
              </w:rPr>
              <w:t>高洪达</w:t>
            </w:r>
          </w:p>
        </w:tc>
        <w:tc>
          <w:tcPr>
            <w:tcW w:w="695" w:type="pct"/>
            <w:tcBorders>
              <w:tl2br w:val="nil"/>
              <w:tr2bl w:val="nil"/>
            </w:tcBorders>
            <w:noWrap w:val="0"/>
            <w:vAlign w:val="top"/>
          </w:tcPr>
          <w:p w14:paraId="092155C9">
            <w:pPr>
              <w:pStyle w:val="28"/>
              <w:bidi w:val="0"/>
              <w:rPr>
                <w:rFonts w:hint="default"/>
                <w:color w:val="auto"/>
                <w:lang w:val="en-US" w:eastAsia="zh-CN"/>
              </w:rPr>
            </w:pPr>
            <w:r>
              <w:rPr>
                <w:rFonts w:hint="eastAsia"/>
                <w:color w:val="auto"/>
                <w:lang w:val="en-US" w:eastAsia="zh-CN"/>
              </w:rPr>
              <w:t>6822316</w:t>
            </w:r>
          </w:p>
        </w:tc>
        <w:tc>
          <w:tcPr>
            <w:tcW w:w="902" w:type="pct"/>
            <w:tcBorders>
              <w:tl2br w:val="nil"/>
              <w:tr2bl w:val="nil"/>
            </w:tcBorders>
            <w:noWrap w:val="0"/>
            <w:vAlign w:val="top"/>
          </w:tcPr>
          <w:p w14:paraId="05B5A1D5">
            <w:pPr>
              <w:pStyle w:val="28"/>
              <w:bidi w:val="0"/>
              <w:rPr>
                <w:rFonts w:hint="default"/>
                <w:color w:val="auto"/>
                <w:lang w:val="en-US" w:eastAsia="zh-CN"/>
              </w:rPr>
            </w:pPr>
            <w:r>
              <w:rPr>
                <w:rFonts w:hint="eastAsia"/>
                <w:color w:val="auto"/>
                <w:lang w:val="en-US" w:eastAsia="zh-CN"/>
              </w:rPr>
              <w:t>13347033434</w:t>
            </w:r>
          </w:p>
        </w:tc>
      </w:tr>
      <w:tr w14:paraId="578361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6B195680">
            <w:pPr>
              <w:pStyle w:val="28"/>
              <w:bidi w:val="0"/>
              <w:rPr>
                <w:rFonts w:hint="default"/>
                <w:color w:val="auto"/>
              </w:rPr>
            </w:pPr>
          </w:p>
        </w:tc>
        <w:tc>
          <w:tcPr>
            <w:tcW w:w="1032" w:type="pct"/>
            <w:tcBorders>
              <w:tl2br w:val="nil"/>
              <w:tr2bl w:val="nil"/>
            </w:tcBorders>
            <w:noWrap w:val="0"/>
            <w:vAlign w:val="center"/>
          </w:tcPr>
          <w:p w14:paraId="462B2F50">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top"/>
          </w:tcPr>
          <w:p w14:paraId="3C8E6EED">
            <w:pPr>
              <w:pStyle w:val="28"/>
              <w:bidi w:val="0"/>
              <w:rPr>
                <w:rFonts w:hint="default"/>
                <w:color w:val="auto"/>
                <w:lang w:val="en-US" w:eastAsia="zh-CN"/>
              </w:rPr>
            </w:pPr>
            <w:r>
              <w:rPr>
                <w:rFonts w:hint="eastAsia"/>
                <w:color w:val="auto"/>
                <w:lang w:val="en-US" w:eastAsia="zh-CN"/>
              </w:rPr>
              <w:t>代红靖</w:t>
            </w:r>
          </w:p>
        </w:tc>
        <w:tc>
          <w:tcPr>
            <w:tcW w:w="695" w:type="pct"/>
            <w:tcBorders>
              <w:tl2br w:val="nil"/>
              <w:tr2bl w:val="nil"/>
            </w:tcBorders>
            <w:noWrap w:val="0"/>
            <w:vAlign w:val="top"/>
          </w:tcPr>
          <w:p w14:paraId="71C7E943">
            <w:pPr>
              <w:pStyle w:val="28"/>
              <w:bidi w:val="0"/>
              <w:rPr>
                <w:rFonts w:hint="default"/>
                <w:color w:val="auto"/>
                <w:lang w:val="en-US" w:eastAsia="zh-CN"/>
              </w:rPr>
            </w:pPr>
            <w:r>
              <w:rPr>
                <w:rFonts w:hint="eastAsia"/>
                <w:color w:val="auto"/>
                <w:lang w:val="en-US" w:eastAsia="zh-CN"/>
              </w:rPr>
              <w:t>6823558</w:t>
            </w:r>
          </w:p>
        </w:tc>
        <w:tc>
          <w:tcPr>
            <w:tcW w:w="902" w:type="pct"/>
            <w:tcBorders>
              <w:tl2br w:val="nil"/>
              <w:tr2bl w:val="nil"/>
            </w:tcBorders>
            <w:noWrap w:val="0"/>
            <w:vAlign w:val="top"/>
          </w:tcPr>
          <w:p w14:paraId="530FAE2E">
            <w:pPr>
              <w:pStyle w:val="28"/>
              <w:bidi w:val="0"/>
              <w:rPr>
                <w:rFonts w:hint="default"/>
                <w:color w:val="auto"/>
                <w:lang w:val="en-US" w:eastAsia="zh-CN"/>
              </w:rPr>
            </w:pPr>
            <w:r>
              <w:rPr>
                <w:rFonts w:hint="eastAsia"/>
                <w:color w:val="auto"/>
                <w:lang w:val="en-US" w:eastAsia="zh-CN"/>
              </w:rPr>
              <w:t>18347053111</w:t>
            </w:r>
          </w:p>
        </w:tc>
      </w:tr>
      <w:tr w14:paraId="08AA24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666" w:type="pct"/>
            <w:vMerge w:val="restart"/>
            <w:tcBorders>
              <w:tl2br w:val="nil"/>
              <w:tr2bl w:val="nil"/>
            </w:tcBorders>
            <w:noWrap w:val="0"/>
            <w:vAlign w:val="center"/>
          </w:tcPr>
          <w:p w14:paraId="17719D33">
            <w:pPr>
              <w:pStyle w:val="28"/>
              <w:bidi w:val="0"/>
              <w:rPr>
                <w:rFonts w:hint="default"/>
                <w:color w:val="auto"/>
              </w:rPr>
            </w:pPr>
            <w:r>
              <w:rPr>
                <w:rFonts w:hint="default"/>
                <w:color w:val="auto"/>
                <w:lang w:val="en-US" w:eastAsia="zh-CN"/>
              </w:rPr>
              <w:t>气象局</w:t>
            </w:r>
          </w:p>
        </w:tc>
        <w:tc>
          <w:tcPr>
            <w:tcW w:w="1032" w:type="pct"/>
            <w:tcBorders>
              <w:tl2br w:val="nil"/>
              <w:tr2bl w:val="nil"/>
            </w:tcBorders>
            <w:noWrap w:val="0"/>
            <w:vAlign w:val="center"/>
          </w:tcPr>
          <w:p w14:paraId="66372812">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62FDD03C">
            <w:pPr>
              <w:pStyle w:val="28"/>
              <w:bidi w:val="0"/>
              <w:rPr>
                <w:rFonts w:hint="default"/>
                <w:color w:val="auto"/>
              </w:rPr>
            </w:pPr>
            <w:r>
              <w:rPr>
                <w:rFonts w:hint="default"/>
                <w:color w:val="auto"/>
              </w:rPr>
              <w:t>林岩</w:t>
            </w:r>
          </w:p>
        </w:tc>
        <w:tc>
          <w:tcPr>
            <w:tcW w:w="695" w:type="pct"/>
            <w:tcBorders>
              <w:tl2br w:val="nil"/>
              <w:tr2bl w:val="nil"/>
            </w:tcBorders>
            <w:noWrap w:val="0"/>
            <w:vAlign w:val="center"/>
          </w:tcPr>
          <w:p w14:paraId="48A9A0E6">
            <w:pPr>
              <w:pStyle w:val="28"/>
              <w:bidi w:val="0"/>
              <w:rPr>
                <w:rFonts w:hint="default"/>
                <w:color w:val="auto"/>
              </w:rPr>
            </w:pPr>
            <w:r>
              <w:rPr>
                <w:rFonts w:hint="default"/>
                <w:color w:val="auto"/>
              </w:rPr>
              <w:t>6822854</w:t>
            </w:r>
          </w:p>
        </w:tc>
        <w:tc>
          <w:tcPr>
            <w:tcW w:w="902" w:type="pct"/>
            <w:tcBorders>
              <w:tl2br w:val="nil"/>
              <w:tr2bl w:val="nil"/>
            </w:tcBorders>
            <w:noWrap w:val="0"/>
            <w:vAlign w:val="center"/>
          </w:tcPr>
          <w:p w14:paraId="3ED7421C">
            <w:pPr>
              <w:pStyle w:val="28"/>
              <w:bidi w:val="0"/>
              <w:rPr>
                <w:rFonts w:hint="default"/>
                <w:color w:val="auto"/>
              </w:rPr>
            </w:pPr>
            <w:r>
              <w:rPr>
                <w:rFonts w:hint="default"/>
                <w:color w:val="auto"/>
              </w:rPr>
              <w:t>17614911914</w:t>
            </w:r>
          </w:p>
        </w:tc>
      </w:tr>
      <w:tr w14:paraId="47D161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1666" w:type="pct"/>
            <w:vMerge w:val="continue"/>
            <w:tcBorders>
              <w:tl2br w:val="nil"/>
              <w:tr2bl w:val="nil"/>
            </w:tcBorders>
            <w:noWrap w:val="0"/>
            <w:vAlign w:val="center"/>
          </w:tcPr>
          <w:p w14:paraId="278F22C6">
            <w:pPr>
              <w:pStyle w:val="28"/>
              <w:bidi w:val="0"/>
              <w:rPr>
                <w:rFonts w:hint="default"/>
                <w:color w:val="auto"/>
              </w:rPr>
            </w:pPr>
          </w:p>
        </w:tc>
        <w:tc>
          <w:tcPr>
            <w:tcW w:w="1032" w:type="pct"/>
            <w:tcBorders>
              <w:tl2br w:val="nil"/>
              <w:tr2bl w:val="nil"/>
            </w:tcBorders>
            <w:noWrap w:val="0"/>
            <w:vAlign w:val="center"/>
          </w:tcPr>
          <w:p w14:paraId="161BBF84">
            <w:pPr>
              <w:pStyle w:val="28"/>
              <w:bidi w:val="0"/>
              <w:rPr>
                <w:rFonts w:hint="default"/>
                <w:color w:val="auto"/>
              </w:rPr>
            </w:pPr>
            <w:r>
              <w:rPr>
                <w:rFonts w:hint="eastAsia"/>
                <w:color w:val="auto"/>
                <w:lang w:val="en-US" w:eastAsia="zh-CN"/>
              </w:rPr>
              <w:t>副局长</w:t>
            </w:r>
          </w:p>
        </w:tc>
        <w:tc>
          <w:tcPr>
            <w:tcW w:w="703" w:type="pct"/>
            <w:tcBorders>
              <w:tl2br w:val="nil"/>
              <w:tr2bl w:val="nil"/>
            </w:tcBorders>
            <w:noWrap w:val="0"/>
            <w:vAlign w:val="center"/>
          </w:tcPr>
          <w:p w14:paraId="361A7D1C">
            <w:pPr>
              <w:pStyle w:val="28"/>
              <w:bidi w:val="0"/>
              <w:rPr>
                <w:rFonts w:hint="default"/>
                <w:color w:val="auto"/>
              </w:rPr>
            </w:pPr>
            <w:r>
              <w:rPr>
                <w:rFonts w:hint="default"/>
                <w:color w:val="auto"/>
              </w:rPr>
              <w:t>姜春龙</w:t>
            </w:r>
          </w:p>
        </w:tc>
        <w:tc>
          <w:tcPr>
            <w:tcW w:w="695" w:type="pct"/>
            <w:tcBorders>
              <w:tl2br w:val="nil"/>
              <w:tr2bl w:val="nil"/>
            </w:tcBorders>
            <w:noWrap w:val="0"/>
            <w:vAlign w:val="center"/>
          </w:tcPr>
          <w:p w14:paraId="6A8D9032">
            <w:pPr>
              <w:pStyle w:val="28"/>
              <w:bidi w:val="0"/>
              <w:rPr>
                <w:rFonts w:hint="default"/>
                <w:color w:val="auto"/>
              </w:rPr>
            </w:pPr>
            <w:r>
              <w:rPr>
                <w:rFonts w:hint="default"/>
                <w:color w:val="auto"/>
              </w:rPr>
              <w:t>6824209</w:t>
            </w:r>
          </w:p>
        </w:tc>
        <w:tc>
          <w:tcPr>
            <w:tcW w:w="902" w:type="pct"/>
            <w:tcBorders>
              <w:tl2br w:val="nil"/>
              <w:tr2bl w:val="nil"/>
            </w:tcBorders>
            <w:noWrap w:val="0"/>
            <w:vAlign w:val="center"/>
          </w:tcPr>
          <w:p w14:paraId="721E223B">
            <w:pPr>
              <w:pStyle w:val="28"/>
              <w:bidi w:val="0"/>
              <w:rPr>
                <w:rFonts w:hint="default"/>
                <w:color w:val="auto"/>
              </w:rPr>
            </w:pPr>
            <w:r>
              <w:rPr>
                <w:rFonts w:hint="default"/>
                <w:color w:val="auto"/>
              </w:rPr>
              <w:t>13847034747</w:t>
            </w:r>
          </w:p>
        </w:tc>
      </w:tr>
      <w:tr w14:paraId="0A31DA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614BC67F">
            <w:pPr>
              <w:pStyle w:val="28"/>
              <w:bidi w:val="0"/>
              <w:rPr>
                <w:rFonts w:hint="default"/>
                <w:color w:val="auto"/>
              </w:rPr>
            </w:pPr>
            <w:r>
              <w:rPr>
                <w:rFonts w:hint="default"/>
                <w:color w:val="auto"/>
                <w:lang w:val="en-US" w:eastAsia="zh-CN"/>
              </w:rPr>
              <w:t>文旅局</w:t>
            </w:r>
          </w:p>
        </w:tc>
        <w:tc>
          <w:tcPr>
            <w:tcW w:w="1032" w:type="pct"/>
            <w:tcBorders>
              <w:tl2br w:val="nil"/>
              <w:tr2bl w:val="nil"/>
            </w:tcBorders>
            <w:noWrap w:val="0"/>
            <w:vAlign w:val="center"/>
          </w:tcPr>
          <w:p w14:paraId="698BC1DB">
            <w:pPr>
              <w:pStyle w:val="28"/>
              <w:bidi w:val="0"/>
              <w:rPr>
                <w:rFonts w:hint="default"/>
                <w:color w:val="auto"/>
              </w:rPr>
            </w:pPr>
            <w:r>
              <w:rPr>
                <w:rFonts w:hint="eastAsia"/>
                <w:color w:val="auto"/>
                <w:lang w:val="en-US" w:eastAsia="zh-CN"/>
              </w:rPr>
              <w:t>局长</w:t>
            </w:r>
          </w:p>
        </w:tc>
        <w:tc>
          <w:tcPr>
            <w:tcW w:w="703" w:type="pct"/>
            <w:tcBorders>
              <w:tl2br w:val="nil"/>
              <w:tr2bl w:val="nil"/>
            </w:tcBorders>
            <w:noWrap w:val="0"/>
            <w:vAlign w:val="center"/>
          </w:tcPr>
          <w:p w14:paraId="4F1B408B">
            <w:pPr>
              <w:pStyle w:val="28"/>
              <w:bidi w:val="0"/>
              <w:rPr>
                <w:rFonts w:hint="default"/>
                <w:color w:val="auto"/>
                <w:lang w:val="en-US" w:eastAsia="zh-CN"/>
              </w:rPr>
            </w:pPr>
            <w:r>
              <w:rPr>
                <w:rFonts w:hint="eastAsia"/>
                <w:color w:val="auto"/>
                <w:lang w:val="en-US" w:eastAsia="zh-CN"/>
              </w:rPr>
              <w:t>闫浩</w:t>
            </w:r>
          </w:p>
        </w:tc>
        <w:tc>
          <w:tcPr>
            <w:tcW w:w="695" w:type="pct"/>
            <w:tcBorders>
              <w:tl2br w:val="nil"/>
              <w:tr2bl w:val="nil"/>
            </w:tcBorders>
            <w:noWrap w:val="0"/>
            <w:vAlign w:val="center"/>
          </w:tcPr>
          <w:p w14:paraId="246F3A3F">
            <w:pPr>
              <w:pStyle w:val="28"/>
              <w:bidi w:val="0"/>
              <w:rPr>
                <w:rFonts w:hint="default"/>
                <w:color w:val="auto"/>
                <w:lang w:val="en-US" w:eastAsia="zh-CN"/>
              </w:rPr>
            </w:pPr>
            <w:r>
              <w:rPr>
                <w:rFonts w:hint="eastAsia"/>
                <w:color w:val="auto"/>
                <w:lang w:val="en-US" w:eastAsia="zh-CN"/>
              </w:rPr>
              <w:t>6829626</w:t>
            </w:r>
          </w:p>
        </w:tc>
        <w:tc>
          <w:tcPr>
            <w:tcW w:w="902" w:type="pct"/>
            <w:tcBorders>
              <w:tl2br w:val="nil"/>
              <w:tr2bl w:val="nil"/>
            </w:tcBorders>
            <w:noWrap w:val="0"/>
            <w:vAlign w:val="center"/>
          </w:tcPr>
          <w:p w14:paraId="6315A07D">
            <w:pPr>
              <w:pStyle w:val="28"/>
              <w:bidi w:val="0"/>
              <w:rPr>
                <w:rFonts w:hint="default"/>
                <w:color w:val="auto"/>
                <w:lang w:val="en-US" w:eastAsia="zh-CN"/>
              </w:rPr>
            </w:pPr>
            <w:r>
              <w:rPr>
                <w:rFonts w:hint="eastAsia"/>
                <w:color w:val="auto"/>
                <w:lang w:val="en-US" w:eastAsia="zh-CN"/>
              </w:rPr>
              <w:t>18604819222</w:t>
            </w:r>
          </w:p>
        </w:tc>
      </w:tr>
      <w:tr w14:paraId="122A18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517E5D4F">
            <w:pPr>
              <w:pStyle w:val="28"/>
              <w:bidi w:val="0"/>
              <w:rPr>
                <w:rFonts w:hint="default"/>
                <w:color w:val="auto"/>
              </w:rPr>
            </w:pPr>
          </w:p>
        </w:tc>
        <w:tc>
          <w:tcPr>
            <w:tcW w:w="1032" w:type="pct"/>
            <w:tcBorders>
              <w:tl2br w:val="nil"/>
              <w:tr2bl w:val="nil"/>
            </w:tcBorders>
            <w:noWrap w:val="0"/>
            <w:vAlign w:val="center"/>
          </w:tcPr>
          <w:p w14:paraId="2B6E4DF3">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5D1AE298">
            <w:pPr>
              <w:pStyle w:val="28"/>
              <w:bidi w:val="0"/>
              <w:rPr>
                <w:rFonts w:hint="default"/>
                <w:color w:val="auto"/>
                <w:lang w:val="en-US" w:eastAsia="zh-CN"/>
              </w:rPr>
            </w:pPr>
            <w:r>
              <w:rPr>
                <w:rFonts w:hint="eastAsia"/>
                <w:color w:val="auto"/>
                <w:lang w:val="en-US" w:eastAsia="zh-CN"/>
              </w:rPr>
              <w:t>张欣</w:t>
            </w:r>
          </w:p>
        </w:tc>
        <w:tc>
          <w:tcPr>
            <w:tcW w:w="695" w:type="pct"/>
            <w:tcBorders>
              <w:tl2br w:val="nil"/>
              <w:tr2bl w:val="nil"/>
            </w:tcBorders>
            <w:noWrap w:val="0"/>
            <w:vAlign w:val="center"/>
          </w:tcPr>
          <w:p w14:paraId="5F552CD4">
            <w:pPr>
              <w:pStyle w:val="28"/>
              <w:bidi w:val="0"/>
              <w:rPr>
                <w:rFonts w:hint="default"/>
                <w:color w:val="auto"/>
                <w:lang w:val="en-US" w:eastAsia="zh-CN"/>
              </w:rPr>
            </w:pPr>
            <w:r>
              <w:rPr>
                <w:rFonts w:hint="eastAsia"/>
                <w:color w:val="auto"/>
                <w:lang w:val="en-US" w:eastAsia="zh-CN"/>
              </w:rPr>
              <w:t>6826764</w:t>
            </w:r>
          </w:p>
        </w:tc>
        <w:tc>
          <w:tcPr>
            <w:tcW w:w="902" w:type="pct"/>
            <w:tcBorders>
              <w:tl2br w:val="nil"/>
              <w:tr2bl w:val="nil"/>
            </w:tcBorders>
            <w:noWrap w:val="0"/>
            <w:vAlign w:val="center"/>
          </w:tcPr>
          <w:p w14:paraId="1AB8DD20">
            <w:pPr>
              <w:pStyle w:val="28"/>
              <w:bidi w:val="0"/>
              <w:rPr>
                <w:rFonts w:hint="default"/>
                <w:color w:val="auto"/>
                <w:lang w:val="en-US" w:eastAsia="zh-CN"/>
              </w:rPr>
            </w:pPr>
            <w:r>
              <w:rPr>
                <w:rFonts w:hint="eastAsia"/>
                <w:color w:val="auto"/>
                <w:lang w:val="en-US" w:eastAsia="zh-CN"/>
              </w:rPr>
              <w:t>18647042888</w:t>
            </w:r>
          </w:p>
        </w:tc>
      </w:tr>
      <w:tr w14:paraId="491989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restart"/>
            <w:tcBorders>
              <w:tl2br w:val="nil"/>
              <w:tr2bl w:val="nil"/>
            </w:tcBorders>
            <w:noWrap w:val="0"/>
            <w:vAlign w:val="center"/>
          </w:tcPr>
          <w:p w14:paraId="146BA1C7">
            <w:pPr>
              <w:pStyle w:val="28"/>
              <w:bidi w:val="0"/>
              <w:rPr>
                <w:rFonts w:hint="default"/>
                <w:color w:val="auto"/>
              </w:rPr>
            </w:pPr>
            <w:r>
              <w:rPr>
                <w:rFonts w:hint="default"/>
                <w:color w:val="auto"/>
                <w:lang w:val="en-US" w:eastAsia="zh-CN"/>
              </w:rPr>
              <w:t>城市综合管理执法局</w:t>
            </w:r>
          </w:p>
        </w:tc>
        <w:tc>
          <w:tcPr>
            <w:tcW w:w="1032" w:type="pct"/>
            <w:tcBorders>
              <w:tl2br w:val="nil"/>
              <w:tr2bl w:val="nil"/>
            </w:tcBorders>
            <w:noWrap w:val="0"/>
            <w:vAlign w:val="center"/>
          </w:tcPr>
          <w:p w14:paraId="338D7260">
            <w:pPr>
              <w:pStyle w:val="28"/>
              <w:bidi w:val="0"/>
              <w:rPr>
                <w:rFonts w:hint="default"/>
                <w:color w:val="auto"/>
              </w:rPr>
            </w:pPr>
            <w:r>
              <w:rPr>
                <w:rFonts w:hint="eastAsia"/>
                <w:color w:val="auto"/>
                <w:lang w:val="en-US" w:eastAsia="zh-CN"/>
              </w:rPr>
              <w:t>副局长</w:t>
            </w:r>
          </w:p>
        </w:tc>
        <w:tc>
          <w:tcPr>
            <w:tcW w:w="703" w:type="pct"/>
            <w:tcBorders>
              <w:tl2br w:val="nil"/>
              <w:tr2bl w:val="nil"/>
            </w:tcBorders>
            <w:noWrap w:val="0"/>
            <w:vAlign w:val="center"/>
          </w:tcPr>
          <w:p w14:paraId="5A68D77B">
            <w:pPr>
              <w:pStyle w:val="28"/>
              <w:bidi w:val="0"/>
              <w:rPr>
                <w:rFonts w:hint="default"/>
                <w:color w:val="auto"/>
              </w:rPr>
            </w:pPr>
            <w:r>
              <w:rPr>
                <w:rFonts w:hint="eastAsia"/>
                <w:color w:val="auto"/>
              </w:rPr>
              <w:t>杨慧江</w:t>
            </w:r>
          </w:p>
        </w:tc>
        <w:tc>
          <w:tcPr>
            <w:tcW w:w="695" w:type="pct"/>
            <w:tcBorders>
              <w:tl2br w:val="nil"/>
              <w:tr2bl w:val="nil"/>
            </w:tcBorders>
            <w:noWrap w:val="0"/>
            <w:vAlign w:val="center"/>
          </w:tcPr>
          <w:p w14:paraId="5B302979">
            <w:pPr>
              <w:pStyle w:val="28"/>
              <w:bidi w:val="0"/>
              <w:rPr>
                <w:rFonts w:hint="default"/>
                <w:color w:val="auto"/>
              </w:rPr>
            </w:pPr>
            <w:r>
              <w:rPr>
                <w:rFonts w:hint="eastAsia"/>
                <w:color w:val="auto"/>
              </w:rPr>
              <w:t>6828599</w:t>
            </w:r>
          </w:p>
        </w:tc>
        <w:tc>
          <w:tcPr>
            <w:tcW w:w="902" w:type="pct"/>
            <w:tcBorders>
              <w:tl2br w:val="nil"/>
              <w:tr2bl w:val="nil"/>
            </w:tcBorders>
            <w:noWrap w:val="0"/>
            <w:vAlign w:val="center"/>
          </w:tcPr>
          <w:p w14:paraId="2D014B5F">
            <w:pPr>
              <w:pStyle w:val="28"/>
              <w:bidi w:val="0"/>
              <w:rPr>
                <w:rFonts w:hint="default"/>
                <w:color w:val="auto"/>
              </w:rPr>
            </w:pPr>
            <w:r>
              <w:rPr>
                <w:rFonts w:hint="eastAsia"/>
                <w:color w:val="auto"/>
              </w:rPr>
              <w:t>15148592999</w:t>
            </w:r>
          </w:p>
        </w:tc>
      </w:tr>
      <w:tr w14:paraId="18894D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vMerge w:val="continue"/>
            <w:tcBorders>
              <w:tl2br w:val="nil"/>
              <w:tr2bl w:val="nil"/>
            </w:tcBorders>
            <w:noWrap w:val="0"/>
            <w:vAlign w:val="center"/>
          </w:tcPr>
          <w:p w14:paraId="39A7FC90">
            <w:pPr>
              <w:pStyle w:val="28"/>
              <w:bidi w:val="0"/>
              <w:rPr>
                <w:rFonts w:hint="default"/>
                <w:color w:val="auto"/>
              </w:rPr>
            </w:pPr>
          </w:p>
        </w:tc>
        <w:tc>
          <w:tcPr>
            <w:tcW w:w="1032" w:type="pct"/>
            <w:tcBorders>
              <w:tl2br w:val="nil"/>
              <w:tr2bl w:val="nil"/>
            </w:tcBorders>
            <w:noWrap w:val="0"/>
            <w:vAlign w:val="center"/>
          </w:tcPr>
          <w:p w14:paraId="130DD886">
            <w:pPr>
              <w:pStyle w:val="28"/>
              <w:bidi w:val="0"/>
              <w:rPr>
                <w:rFonts w:hint="default"/>
                <w:color w:val="auto"/>
              </w:rPr>
            </w:pPr>
            <w:r>
              <w:rPr>
                <w:rFonts w:hint="eastAsia"/>
                <w:color w:val="auto"/>
                <w:lang w:val="en-US" w:eastAsia="zh-CN"/>
              </w:rPr>
              <w:t>办公室主任</w:t>
            </w:r>
          </w:p>
        </w:tc>
        <w:tc>
          <w:tcPr>
            <w:tcW w:w="703" w:type="pct"/>
            <w:tcBorders>
              <w:tl2br w:val="nil"/>
              <w:tr2bl w:val="nil"/>
            </w:tcBorders>
            <w:noWrap w:val="0"/>
            <w:vAlign w:val="center"/>
          </w:tcPr>
          <w:p w14:paraId="214502FE">
            <w:pPr>
              <w:pStyle w:val="28"/>
              <w:bidi w:val="0"/>
              <w:rPr>
                <w:rFonts w:hint="default"/>
                <w:color w:val="auto"/>
              </w:rPr>
            </w:pPr>
            <w:r>
              <w:rPr>
                <w:rFonts w:hint="eastAsia"/>
                <w:color w:val="auto"/>
              </w:rPr>
              <w:t>苑成龙</w:t>
            </w:r>
          </w:p>
        </w:tc>
        <w:tc>
          <w:tcPr>
            <w:tcW w:w="695" w:type="pct"/>
            <w:tcBorders>
              <w:tl2br w:val="nil"/>
              <w:tr2bl w:val="nil"/>
            </w:tcBorders>
            <w:noWrap w:val="0"/>
            <w:vAlign w:val="center"/>
          </w:tcPr>
          <w:p w14:paraId="662ABCA2">
            <w:pPr>
              <w:pStyle w:val="28"/>
              <w:bidi w:val="0"/>
              <w:rPr>
                <w:rFonts w:hint="default"/>
                <w:color w:val="auto"/>
              </w:rPr>
            </w:pPr>
            <w:r>
              <w:rPr>
                <w:rFonts w:hint="eastAsia"/>
                <w:color w:val="auto"/>
              </w:rPr>
              <w:t>6824002</w:t>
            </w:r>
          </w:p>
        </w:tc>
        <w:tc>
          <w:tcPr>
            <w:tcW w:w="902" w:type="pct"/>
            <w:tcBorders>
              <w:tl2br w:val="nil"/>
              <w:tr2bl w:val="nil"/>
            </w:tcBorders>
            <w:noWrap w:val="0"/>
            <w:vAlign w:val="center"/>
          </w:tcPr>
          <w:p w14:paraId="67E54263">
            <w:pPr>
              <w:pStyle w:val="28"/>
              <w:bidi w:val="0"/>
              <w:rPr>
                <w:rFonts w:hint="default"/>
                <w:color w:val="auto"/>
              </w:rPr>
            </w:pPr>
            <w:r>
              <w:rPr>
                <w:rFonts w:hint="eastAsia"/>
                <w:color w:val="auto"/>
              </w:rPr>
              <w:t>15504800707</w:t>
            </w:r>
          </w:p>
        </w:tc>
      </w:tr>
      <w:tr w14:paraId="139188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tcBorders>
              <w:tl2br w:val="nil"/>
              <w:tr2bl w:val="nil"/>
            </w:tcBorders>
            <w:noWrap w:val="0"/>
            <w:vAlign w:val="center"/>
          </w:tcPr>
          <w:p w14:paraId="5FCD99FD">
            <w:pPr>
              <w:pStyle w:val="28"/>
              <w:bidi w:val="0"/>
              <w:rPr>
                <w:rFonts w:hint="default"/>
                <w:color w:val="auto"/>
              </w:rPr>
            </w:pPr>
            <w:r>
              <w:rPr>
                <w:rFonts w:hint="default"/>
                <w:color w:val="auto"/>
                <w:lang w:val="en-US" w:eastAsia="zh-CN"/>
              </w:rPr>
              <w:t>市场监督管理局</w:t>
            </w:r>
          </w:p>
        </w:tc>
        <w:tc>
          <w:tcPr>
            <w:tcW w:w="1032" w:type="pct"/>
            <w:tcBorders>
              <w:tl2br w:val="nil"/>
              <w:tr2bl w:val="nil"/>
            </w:tcBorders>
            <w:noWrap w:val="0"/>
            <w:vAlign w:val="center"/>
          </w:tcPr>
          <w:p w14:paraId="751F6A5C">
            <w:pPr>
              <w:pStyle w:val="28"/>
              <w:bidi w:val="0"/>
              <w:rPr>
                <w:rFonts w:hint="eastAsia"/>
                <w:color w:val="auto"/>
                <w:lang w:val="en-US" w:eastAsia="zh-CN"/>
              </w:rPr>
            </w:pPr>
            <w:r>
              <w:rPr>
                <w:rFonts w:hint="eastAsia"/>
                <w:color w:val="auto"/>
                <w:lang w:val="en-US" w:eastAsia="zh-CN"/>
              </w:rPr>
              <w:t>局长</w:t>
            </w:r>
          </w:p>
        </w:tc>
        <w:tc>
          <w:tcPr>
            <w:tcW w:w="703" w:type="pct"/>
            <w:tcBorders>
              <w:tl2br w:val="nil"/>
              <w:tr2bl w:val="nil"/>
            </w:tcBorders>
            <w:noWrap w:val="0"/>
            <w:vAlign w:val="center"/>
          </w:tcPr>
          <w:p w14:paraId="43CAD0F8">
            <w:pPr>
              <w:pStyle w:val="28"/>
              <w:bidi w:val="0"/>
              <w:rPr>
                <w:rFonts w:hint="default"/>
                <w:color w:val="auto"/>
              </w:rPr>
            </w:pPr>
            <w:r>
              <w:rPr>
                <w:rFonts w:hint="eastAsia"/>
                <w:color w:val="auto"/>
                <w:lang w:eastAsia="zh-CN"/>
              </w:rPr>
              <w:t>薛永里</w:t>
            </w:r>
          </w:p>
        </w:tc>
        <w:tc>
          <w:tcPr>
            <w:tcW w:w="695" w:type="pct"/>
            <w:tcBorders>
              <w:tl2br w:val="nil"/>
              <w:tr2bl w:val="nil"/>
            </w:tcBorders>
            <w:noWrap w:val="0"/>
            <w:vAlign w:val="center"/>
          </w:tcPr>
          <w:p w14:paraId="29FCB58E">
            <w:pPr>
              <w:pStyle w:val="28"/>
              <w:bidi w:val="0"/>
              <w:rPr>
                <w:rFonts w:hint="default"/>
                <w:color w:val="auto"/>
              </w:rPr>
            </w:pPr>
            <w:r>
              <w:rPr>
                <w:rFonts w:hint="eastAsia"/>
                <w:color w:val="auto"/>
                <w:lang w:val="en-US" w:eastAsia="zh-CN"/>
              </w:rPr>
              <w:t>6821211</w:t>
            </w:r>
          </w:p>
        </w:tc>
        <w:tc>
          <w:tcPr>
            <w:tcW w:w="902" w:type="pct"/>
            <w:tcBorders>
              <w:tl2br w:val="nil"/>
              <w:tr2bl w:val="nil"/>
            </w:tcBorders>
            <w:noWrap w:val="0"/>
            <w:vAlign w:val="center"/>
          </w:tcPr>
          <w:p w14:paraId="7A7451EE">
            <w:pPr>
              <w:pStyle w:val="28"/>
              <w:bidi w:val="0"/>
              <w:rPr>
                <w:rFonts w:hint="default"/>
                <w:color w:val="auto"/>
              </w:rPr>
            </w:pPr>
            <w:r>
              <w:rPr>
                <w:rFonts w:hint="eastAsia"/>
                <w:color w:val="auto"/>
                <w:lang w:val="en-US" w:eastAsia="zh-CN"/>
              </w:rPr>
              <w:t>15849032999</w:t>
            </w:r>
          </w:p>
        </w:tc>
      </w:tr>
      <w:tr w14:paraId="4D9FC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tcBorders>
              <w:tl2br w:val="nil"/>
              <w:tr2bl w:val="nil"/>
            </w:tcBorders>
            <w:noWrap w:val="0"/>
            <w:vAlign w:val="center"/>
          </w:tcPr>
          <w:p w14:paraId="11A20BF9">
            <w:pPr>
              <w:pStyle w:val="28"/>
              <w:bidi w:val="0"/>
              <w:rPr>
                <w:rFonts w:hint="default"/>
                <w:color w:val="auto"/>
              </w:rPr>
            </w:pPr>
            <w:r>
              <w:rPr>
                <w:rFonts w:hint="default"/>
                <w:color w:val="auto"/>
                <w:lang w:val="en-US" w:eastAsia="zh-CN"/>
              </w:rPr>
              <w:t>救援消防大队</w:t>
            </w:r>
          </w:p>
        </w:tc>
        <w:tc>
          <w:tcPr>
            <w:tcW w:w="1032" w:type="pct"/>
            <w:tcBorders>
              <w:tl2br w:val="nil"/>
              <w:tr2bl w:val="nil"/>
            </w:tcBorders>
            <w:noWrap w:val="0"/>
            <w:vAlign w:val="center"/>
          </w:tcPr>
          <w:p w14:paraId="114CD44F">
            <w:pPr>
              <w:pStyle w:val="28"/>
              <w:bidi w:val="0"/>
              <w:rPr>
                <w:rFonts w:hint="eastAsia"/>
                <w:color w:val="auto"/>
                <w:lang w:val="en-US" w:eastAsia="zh-CN"/>
              </w:rPr>
            </w:pPr>
            <w:r>
              <w:rPr>
                <w:rFonts w:hint="eastAsia"/>
                <w:color w:val="auto"/>
                <w:lang w:val="en-US" w:eastAsia="zh-CN"/>
              </w:rPr>
              <w:t>大队长</w:t>
            </w:r>
          </w:p>
        </w:tc>
        <w:tc>
          <w:tcPr>
            <w:tcW w:w="703" w:type="pct"/>
            <w:tcBorders>
              <w:tl2br w:val="nil"/>
              <w:tr2bl w:val="nil"/>
            </w:tcBorders>
            <w:noWrap w:val="0"/>
            <w:vAlign w:val="center"/>
          </w:tcPr>
          <w:p w14:paraId="676A4F7C">
            <w:pPr>
              <w:pStyle w:val="28"/>
              <w:bidi w:val="0"/>
              <w:rPr>
                <w:rFonts w:hint="default"/>
                <w:color w:val="auto"/>
                <w:lang w:val="en-US" w:eastAsia="zh-CN"/>
              </w:rPr>
            </w:pPr>
            <w:r>
              <w:rPr>
                <w:rFonts w:hint="default"/>
                <w:color w:val="auto"/>
                <w:lang w:val="en-US" w:eastAsia="zh-CN"/>
              </w:rPr>
              <w:t>达林台</w:t>
            </w:r>
          </w:p>
        </w:tc>
        <w:tc>
          <w:tcPr>
            <w:tcW w:w="695" w:type="pct"/>
            <w:tcBorders>
              <w:tl2br w:val="nil"/>
              <w:tr2bl w:val="nil"/>
            </w:tcBorders>
            <w:noWrap w:val="0"/>
            <w:vAlign w:val="center"/>
          </w:tcPr>
          <w:p w14:paraId="4DC90C05">
            <w:pPr>
              <w:pStyle w:val="28"/>
              <w:bidi w:val="0"/>
              <w:rPr>
                <w:rFonts w:hint="default"/>
                <w:color w:val="auto"/>
                <w:lang w:val="en-US" w:eastAsia="zh-CN"/>
              </w:rPr>
            </w:pPr>
          </w:p>
        </w:tc>
        <w:tc>
          <w:tcPr>
            <w:tcW w:w="902" w:type="pct"/>
            <w:tcBorders>
              <w:tl2br w:val="nil"/>
              <w:tr2bl w:val="nil"/>
            </w:tcBorders>
            <w:noWrap w:val="0"/>
            <w:vAlign w:val="center"/>
          </w:tcPr>
          <w:p w14:paraId="453F95F2">
            <w:pPr>
              <w:pStyle w:val="28"/>
              <w:bidi w:val="0"/>
              <w:rPr>
                <w:rFonts w:hint="default"/>
                <w:color w:val="auto"/>
                <w:lang w:val="en-US" w:eastAsia="zh-CN"/>
              </w:rPr>
            </w:pPr>
            <w:r>
              <w:rPr>
                <w:rFonts w:hint="default"/>
                <w:color w:val="auto"/>
                <w:lang w:val="en-US" w:eastAsia="zh-CN"/>
              </w:rPr>
              <w:t>15547000111</w:t>
            </w:r>
          </w:p>
        </w:tc>
      </w:tr>
      <w:tr w14:paraId="70CFB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666" w:type="pct"/>
            <w:tcBorders>
              <w:tl2br w:val="nil"/>
              <w:tr2bl w:val="nil"/>
            </w:tcBorders>
            <w:noWrap w:val="0"/>
            <w:vAlign w:val="center"/>
          </w:tcPr>
          <w:p w14:paraId="0DB74CF5">
            <w:pPr>
              <w:pStyle w:val="28"/>
              <w:bidi w:val="0"/>
              <w:rPr>
                <w:rFonts w:hint="default"/>
                <w:color w:val="auto"/>
              </w:rPr>
            </w:pPr>
            <w:r>
              <w:rPr>
                <w:rFonts w:hint="default"/>
                <w:color w:val="auto"/>
              </w:rPr>
              <w:t>融媒体中心</w:t>
            </w:r>
          </w:p>
        </w:tc>
        <w:tc>
          <w:tcPr>
            <w:tcW w:w="1032" w:type="pct"/>
            <w:tcBorders>
              <w:tl2br w:val="nil"/>
              <w:tr2bl w:val="nil"/>
            </w:tcBorders>
            <w:noWrap w:val="0"/>
            <w:vAlign w:val="center"/>
          </w:tcPr>
          <w:p w14:paraId="36FAE727">
            <w:pPr>
              <w:pStyle w:val="28"/>
              <w:bidi w:val="0"/>
              <w:rPr>
                <w:rFonts w:hint="eastAsia"/>
                <w:color w:val="auto"/>
                <w:lang w:val="en-US" w:eastAsia="zh-CN"/>
              </w:rPr>
            </w:pPr>
            <w:r>
              <w:rPr>
                <w:rFonts w:hint="eastAsia"/>
                <w:color w:val="auto"/>
                <w:lang w:val="en-US" w:eastAsia="zh-CN"/>
              </w:rPr>
              <w:t>主任</w:t>
            </w:r>
          </w:p>
        </w:tc>
        <w:tc>
          <w:tcPr>
            <w:tcW w:w="703" w:type="pct"/>
            <w:tcBorders>
              <w:tl2br w:val="nil"/>
              <w:tr2bl w:val="nil"/>
            </w:tcBorders>
            <w:noWrap w:val="0"/>
            <w:vAlign w:val="center"/>
          </w:tcPr>
          <w:p w14:paraId="7C60FB1E">
            <w:pPr>
              <w:pStyle w:val="28"/>
              <w:bidi w:val="0"/>
              <w:rPr>
                <w:rFonts w:hint="default"/>
                <w:color w:val="auto"/>
                <w:lang w:val="en-US" w:eastAsia="zh-CN"/>
              </w:rPr>
            </w:pPr>
            <w:r>
              <w:rPr>
                <w:rFonts w:hint="eastAsia"/>
                <w:color w:val="auto"/>
                <w:lang w:val="en-US" w:eastAsia="zh-CN"/>
              </w:rPr>
              <w:t>秦绪伟</w:t>
            </w:r>
          </w:p>
        </w:tc>
        <w:tc>
          <w:tcPr>
            <w:tcW w:w="695" w:type="pct"/>
            <w:tcBorders>
              <w:tl2br w:val="nil"/>
              <w:tr2bl w:val="nil"/>
            </w:tcBorders>
            <w:noWrap w:val="0"/>
            <w:vAlign w:val="center"/>
          </w:tcPr>
          <w:p w14:paraId="55BC7EE0">
            <w:pPr>
              <w:pStyle w:val="28"/>
              <w:bidi w:val="0"/>
              <w:rPr>
                <w:rFonts w:hint="default"/>
                <w:color w:val="auto"/>
                <w:lang w:val="en-US" w:eastAsia="zh-CN"/>
              </w:rPr>
            </w:pPr>
            <w:r>
              <w:rPr>
                <w:rFonts w:hint="eastAsia"/>
                <w:color w:val="auto"/>
                <w:lang w:val="en-US" w:eastAsia="zh-CN"/>
              </w:rPr>
              <w:t>6829765</w:t>
            </w:r>
          </w:p>
        </w:tc>
        <w:tc>
          <w:tcPr>
            <w:tcW w:w="902" w:type="pct"/>
            <w:tcBorders>
              <w:tl2br w:val="nil"/>
              <w:tr2bl w:val="nil"/>
            </w:tcBorders>
            <w:noWrap w:val="0"/>
            <w:vAlign w:val="center"/>
          </w:tcPr>
          <w:p w14:paraId="38C4798A">
            <w:pPr>
              <w:pStyle w:val="28"/>
              <w:bidi w:val="0"/>
              <w:rPr>
                <w:rFonts w:hint="default"/>
                <w:color w:val="auto"/>
                <w:lang w:val="en-US" w:eastAsia="zh-CN"/>
              </w:rPr>
            </w:pPr>
            <w:r>
              <w:rPr>
                <w:rFonts w:hint="eastAsia"/>
                <w:color w:val="auto"/>
                <w:lang w:val="en-US" w:eastAsia="zh-CN"/>
              </w:rPr>
              <w:t>19214704923</w:t>
            </w:r>
          </w:p>
        </w:tc>
      </w:tr>
      <w:bookmarkEnd w:id="13"/>
      <w:bookmarkEnd w:id="14"/>
      <w:bookmarkEnd w:id="15"/>
      <w:bookmarkEnd w:id="16"/>
      <w:bookmarkEnd w:id="17"/>
      <w:bookmarkEnd w:id="18"/>
      <w:bookmarkEnd w:id="19"/>
      <w:bookmarkEnd w:id="20"/>
      <w:bookmarkEnd w:id="22"/>
    </w:tbl>
    <w:p w14:paraId="61E69F3A">
      <w:pPr>
        <w:pStyle w:val="3"/>
        <w:bidi w:val="0"/>
        <w:rPr>
          <w:color w:val="auto"/>
        </w:rPr>
      </w:pPr>
      <w:bookmarkStart w:id="33" w:name="_Toc441101038"/>
      <w:bookmarkStart w:id="34" w:name="_Toc3364"/>
      <w:r>
        <w:rPr>
          <w:rFonts w:hint="eastAsia"/>
          <w:color w:val="auto"/>
        </w:rPr>
        <w:t>环境应急装备</w:t>
      </w:r>
      <w:bookmarkEnd w:id="33"/>
      <w:bookmarkEnd w:id="34"/>
    </w:p>
    <w:p w14:paraId="14EED8D4">
      <w:pPr>
        <w:pStyle w:val="34"/>
        <w:bidi w:val="0"/>
        <w:rPr>
          <w:rFonts w:hint="default"/>
          <w:color w:val="auto"/>
          <w:lang w:val="en-US" w:eastAsia="zh-CN"/>
        </w:rPr>
      </w:pPr>
      <w:bookmarkStart w:id="35" w:name="_Toc441101039"/>
      <w:r>
        <w:rPr>
          <w:rFonts w:hint="eastAsia"/>
          <w:color w:val="auto"/>
          <w:lang w:val="zh-CN" w:eastAsia="zh-CN"/>
        </w:rPr>
        <w:t>表</w:t>
      </w:r>
      <w:r>
        <w:rPr>
          <w:rFonts w:hint="eastAsia"/>
          <w:color w:val="auto"/>
          <w:lang w:val="en-US" w:eastAsia="zh-CN"/>
        </w:rPr>
        <w:t>2-3  额尔古纳诚诚矿业有限公司</w:t>
      </w:r>
      <w:r>
        <w:rPr>
          <w:rFonts w:hint="default"/>
          <w:color w:val="auto"/>
          <w:lang w:val="en-US" w:eastAsia="zh-CN"/>
        </w:rPr>
        <w:t>应急物资表</w:t>
      </w:r>
    </w:p>
    <w:tbl>
      <w:tblPr>
        <w:tblStyle w:val="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724"/>
        <w:gridCol w:w="697"/>
        <w:gridCol w:w="697"/>
        <w:gridCol w:w="1607"/>
        <w:gridCol w:w="146"/>
        <w:gridCol w:w="1333"/>
        <w:gridCol w:w="84"/>
        <w:gridCol w:w="1537"/>
      </w:tblGrid>
      <w:tr w14:paraId="76D43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5000" w:type="pct"/>
            <w:gridSpan w:val="9"/>
            <w:noWrap/>
            <w:vAlign w:val="center"/>
          </w:tcPr>
          <w:p w14:paraId="7DD086C7">
            <w:pPr>
              <w:pStyle w:val="28"/>
              <w:bidi w:val="0"/>
              <w:rPr>
                <w:color w:val="auto"/>
              </w:rPr>
            </w:pPr>
            <w:r>
              <w:rPr>
                <w:rFonts w:hint="eastAsia"/>
                <w:color w:val="auto"/>
              </w:rPr>
              <w:t>东珺矿区</w:t>
            </w:r>
          </w:p>
        </w:tc>
      </w:tr>
      <w:tr w14:paraId="1D658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387" w:type="pct"/>
            <w:noWrap/>
            <w:vAlign w:val="center"/>
          </w:tcPr>
          <w:p w14:paraId="0DA46CF2">
            <w:pPr>
              <w:pStyle w:val="28"/>
              <w:bidi w:val="0"/>
              <w:rPr>
                <w:color w:val="auto"/>
              </w:rPr>
            </w:pPr>
            <w:r>
              <w:rPr>
                <w:color w:val="auto"/>
              </w:rPr>
              <w:t>序号</w:t>
            </w:r>
          </w:p>
        </w:tc>
        <w:tc>
          <w:tcPr>
            <w:tcW w:w="1128" w:type="pct"/>
            <w:noWrap/>
            <w:vAlign w:val="center"/>
          </w:tcPr>
          <w:p w14:paraId="650A102A">
            <w:pPr>
              <w:pStyle w:val="28"/>
              <w:bidi w:val="0"/>
              <w:rPr>
                <w:color w:val="auto"/>
              </w:rPr>
            </w:pPr>
            <w:r>
              <w:rPr>
                <w:color w:val="auto"/>
              </w:rPr>
              <w:t>装备名称</w:t>
            </w:r>
          </w:p>
        </w:tc>
        <w:tc>
          <w:tcPr>
            <w:tcW w:w="387" w:type="pct"/>
            <w:noWrap/>
            <w:vAlign w:val="center"/>
          </w:tcPr>
          <w:p w14:paraId="1F4D7F00">
            <w:pPr>
              <w:pStyle w:val="28"/>
              <w:bidi w:val="0"/>
              <w:rPr>
                <w:color w:val="auto"/>
              </w:rPr>
            </w:pPr>
            <w:r>
              <w:rPr>
                <w:color w:val="auto"/>
              </w:rPr>
              <w:t>单位</w:t>
            </w:r>
          </w:p>
        </w:tc>
        <w:tc>
          <w:tcPr>
            <w:tcW w:w="390" w:type="pct"/>
            <w:noWrap/>
            <w:vAlign w:val="center"/>
          </w:tcPr>
          <w:p w14:paraId="4A4E2357">
            <w:pPr>
              <w:pStyle w:val="28"/>
              <w:bidi w:val="0"/>
              <w:rPr>
                <w:color w:val="auto"/>
              </w:rPr>
            </w:pPr>
            <w:r>
              <w:rPr>
                <w:color w:val="auto"/>
              </w:rPr>
              <w:t>数量</w:t>
            </w:r>
          </w:p>
        </w:tc>
        <w:tc>
          <w:tcPr>
            <w:tcW w:w="1059" w:type="pct"/>
            <w:noWrap/>
            <w:vAlign w:val="center"/>
          </w:tcPr>
          <w:p w14:paraId="4145A890">
            <w:pPr>
              <w:pStyle w:val="28"/>
              <w:bidi w:val="0"/>
              <w:rPr>
                <w:color w:val="auto"/>
              </w:rPr>
            </w:pPr>
            <w:r>
              <w:rPr>
                <w:color w:val="auto"/>
              </w:rPr>
              <w:t>位置</w:t>
            </w:r>
          </w:p>
        </w:tc>
        <w:tc>
          <w:tcPr>
            <w:tcW w:w="779" w:type="pct"/>
            <w:gridSpan w:val="2"/>
            <w:noWrap/>
            <w:vAlign w:val="center"/>
          </w:tcPr>
          <w:p w14:paraId="3F66B32B">
            <w:pPr>
              <w:pStyle w:val="28"/>
              <w:bidi w:val="0"/>
              <w:rPr>
                <w:color w:val="auto"/>
              </w:rPr>
            </w:pPr>
            <w:r>
              <w:rPr>
                <w:color w:val="auto"/>
              </w:rPr>
              <w:t>设备管理人</w:t>
            </w:r>
          </w:p>
        </w:tc>
        <w:tc>
          <w:tcPr>
            <w:tcW w:w="868" w:type="pct"/>
            <w:gridSpan w:val="2"/>
            <w:noWrap/>
            <w:vAlign w:val="center"/>
          </w:tcPr>
          <w:p w14:paraId="367F6A8F">
            <w:pPr>
              <w:pStyle w:val="28"/>
              <w:bidi w:val="0"/>
              <w:rPr>
                <w:color w:val="auto"/>
              </w:rPr>
            </w:pPr>
            <w:r>
              <w:rPr>
                <w:color w:val="auto"/>
              </w:rPr>
              <w:t>联系方式</w:t>
            </w:r>
          </w:p>
        </w:tc>
      </w:tr>
      <w:tr w14:paraId="6DC405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1ADACBE">
            <w:pPr>
              <w:pStyle w:val="28"/>
              <w:bidi w:val="0"/>
              <w:rPr>
                <w:color w:val="auto"/>
              </w:rPr>
            </w:pPr>
            <w:r>
              <w:rPr>
                <w:color w:val="auto"/>
              </w:rPr>
              <w:t>1</w:t>
            </w:r>
          </w:p>
        </w:tc>
        <w:tc>
          <w:tcPr>
            <w:tcW w:w="1128" w:type="pct"/>
            <w:vAlign w:val="center"/>
          </w:tcPr>
          <w:p w14:paraId="07205E5E">
            <w:pPr>
              <w:pStyle w:val="28"/>
              <w:bidi w:val="0"/>
              <w:rPr>
                <w:color w:val="auto"/>
              </w:rPr>
            </w:pPr>
            <w:r>
              <w:rPr>
                <w:color w:val="auto"/>
              </w:rPr>
              <w:t>急救包</w:t>
            </w:r>
          </w:p>
        </w:tc>
        <w:tc>
          <w:tcPr>
            <w:tcW w:w="387" w:type="pct"/>
            <w:vAlign w:val="center"/>
          </w:tcPr>
          <w:p w14:paraId="5400B4DE">
            <w:pPr>
              <w:pStyle w:val="28"/>
              <w:bidi w:val="0"/>
              <w:rPr>
                <w:color w:val="auto"/>
              </w:rPr>
            </w:pPr>
            <w:r>
              <w:rPr>
                <w:color w:val="auto"/>
              </w:rPr>
              <w:t>包</w:t>
            </w:r>
          </w:p>
        </w:tc>
        <w:tc>
          <w:tcPr>
            <w:tcW w:w="390" w:type="pct"/>
            <w:vAlign w:val="center"/>
          </w:tcPr>
          <w:p w14:paraId="0BD3F2F6">
            <w:pPr>
              <w:pStyle w:val="28"/>
              <w:bidi w:val="0"/>
              <w:rPr>
                <w:color w:val="auto"/>
              </w:rPr>
            </w:pPr>
            <w:r>
              <w:rPr>
                <w:rFonts w:hint="eastAsia"/>
                <w:color w:val="auto"/>
              </w:rPr>
              <w:t>5</w:t>
            </w:r>
          </w:p>
        </w:tc>
        <w:tc>
          <w:tcPr>
            <w:tcW w:w="1059" w:type="pct"/>
            <w:vAlign w:val="center"/>
          </w:tcPr>
          <w:p w14:paraId="391B9FB3">
            <w:pPr>
              <w:pStyle w:val="28"/>
              <w:bidi w:val="0"/>
              <w:rPr>
                <w:color w:val="auto"/>
              </w:rPr>
            </w:pPr>
            <w:r>
              <w:rPr>
                <w:rFonts w:hint="eastAsia"/>
                <w:color w:val="auto"/>
              </w:rPr>
              <w:t>仓库</w:t>
            </w:r>
          </w:p>
        </w:tc>
        <w:tc>
          <w:tcPr>
            <w:tcW w:w="779" w:type="pct"/>
            <w:gridSpan w:val="2"/>
            <w:noWrap/>
            <w:vAlign w:val="center"/>
          </w:tcPr>
          <w:p w14:paraId="675F38C6">
            <w:pPr>
              <w:pStyle w:val="28"/>
              <w:bidi w:val="0"/>
              <w:rPr>
                <w:color w:val="auto"/>
              </w:rPr>
            </w:pPr>
            <w:r>
              <w:rPr>
                <w:rFonts w:hint="eastAsia"/>
                <w:color w:val="auto"/>
              </w:rPr>
              <w:t>李刚</w:t>
            </w:r>
          </w:p>
        </w:tc>
        <w:tc>
          <w:tcPr>
            <w:tcW w:w="868" w:type="pct"/>
            <w:gridSpan w:val="2"/>
            <w:noWrap/>
            <w:vAlign w:val="center"/>
          </w:tcPr>
          <w:p w14:paraId="771BC29D">
            <w:pPr>
              <w:pStyle w:val="28"/>
              <w:bidi w:val="0"/>
              <w:rPr>
                <w:color w:val="auto"/>
              </w:rPr>
            </w:pPr>
            <w:r>
              <w:rPr>
                <w:rFonts w:hint="eastAsia"/>
                <w:color w:val="auto"/>
              </w:rPr>
              <w:t>15191508055</w:t>
            </w:r>
          </w:p>
        </w:tc>
      </w:tr>
      <w:tr w14:paraId="12AE9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2876F01">
            <w:pPr>
              <w:pStyle w:val="28"/>
              <w:bidi w:val="0"/>
              <w:rPr>
                <w:color w:val="auto"/>
              </w:rPr>
            </w:pPr>
            <w:r>
              <w:rPr>
                <w:color w:val="auto"/>
              </w:rPr>
              <w:t>2</w:t>
            </w:r>
          </w:p>
        </w:tc>
        <w:tc>
          <w:tcPr>
            <w:tcW w:w="1128" w:type="pct"/>
            <w:vAlign w:val="center"/>
          </w:tcPr>
          <w:p w14:paraId="07476A41">
            <w:pPr>
              <w:pStyle w:val="28"/>
              <w:bidi w:val="0"/>
              <w:rPr>
                <w:color w:val="auto"/>
              </w:rPr>
            </w:pPr>
            <w:r>
              <w:rPr>
                <w:color w:val="auto"/>
              </w:rPr>
              <w:t>保温被</w:t>
            </w:r>
          </w:p>
        </w:tc>
        <w:tc>
          <w:tcPr>
            <w:tcW w:w="387" w:type="pct"/>
            <w:vAlign w:val="center"/>
          </w:tcPr>
          <w:p w14:paraId="049597E3">
            <w:pPr>
              <w:pStyle w:val="28"/>
              <w:bidi w:val="0"/>
              <w:rPr>
                <w:color w:val="auto"/>
              </w:rPr>
            </w:pPr>
            <w:r>
              <w:rPr>
                <w:color w:val="auto"/>
              </w:rPr>
              <w:t>条</w:t>
            </w:r>
          </w:p>
        </w:tc>
        <w:tc>
          <w:tcPr>
            <w:tcW w:w="390" w:type="pct"/>
            <w:vAlign w:val="center"/>
          </w:tcPr>
          <w:p w14:paraId="3881C445">
            <w:pPr>
              <w:pStyle w:val="28"/>
              <w:bidi w:val="0"/>
              <w:rPr>
                <w:color w:val="auto"/>
              </w:rPr>
            </w:pPr>
            <w:r>
              <w:rPr>
                <w:rFonts w:hint="eastAsia"/>
                <w:color w:val="auto"/>
              </w:rPr>
              <w:t>10</w:t>
            </w:r>
          </w:p>
        </w:tc>
        <w:tc>
          <w:tcPr>
            <w:tcW w:w="1059" w:type="pct"/>
            <w:vAlign w:val="center"/>
          </w:tcPr>
          <w:p w14:paraId="72D4C0FB">
            <w:pPr>
              <w:pStyle w:val="28"/>
              <w:bidi w:val="0"/>
              <w:rPr>
                <w:color w:val="auto"/>
              </w:rPr>
            </w:pPr>
            <w:r>
              <w:rPr>
                <w:color w:val="auto"/>
              </w:rPr>
              <w:t>仓库</w:t>
            </w:r>
          </w:p>
        </w:tc>
        <w:tc>
          <w:tcPr>
            <w:tcW w:w="779" w:type="pct"/>
            <w:gridSpan w:val="2"/>
            <w:noWrap/>
            <w:vAlign w:val="center"/>
          </w:tcPr>
          <w:p w14:paraId="1211994C">
            <w:pPr>
              <w:pStyle w:val="28"/>
              <w:bidi w:val="0"/>
              <w:rPr>
                <w:color w:val="auto"/>
              </w:rPr>
            </w:pPr>
            <w:r>
              <w:rPr>
                <w:rFonts w:hint="eastAsia"/>
                <w:color w:val="auto"/>
              </w:rPr>
              <w:t>李刚</w:t>
            </w:r>
          </w:p>
        </w:tc>
        <w:tc>
          <w:tcPr>
            <w:tcW w:w="868" w:type="pct"/>
            <w:gridSpan w:val="2"/>
            <w:noWrap/>
            <w:vAlign w:val="center"/>
          </w:tcPr>
          <w:p w14:paraId="33CE110C">
            <w:pPr>
              <w:pStyle w:val="28"/>
              <w:bidi w:val="0"/>
              <w:rPr>
                <w:color w:val="auto"/>
              </w:rPr>
            </w:pPr>
            <w:r>
              <w:rPr>
                <w:rFonts w:hint="eastAsia"/>
                <w:color w:val="auto"/>
              </w:rPr>
              <w:t>15191508055</w:t>
            </w:r>
          </w:p>
        </w:tc>
      </w:tr>
      <w:tr w14:paraId="5BAFE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6F07D8F2">
            <w:pPr>
              <w:pStyle w:val="28"/>
              <w:bidi w:val="0"/>
              <w:rPr>
                <w:color w:val="auto"/>
              </w:rPr>
            </w:pPr>
            <w:r>
              <w:rPr>
                <w:color w:val="auto"/>
              </w:rPr>
              <w:t>3</w:t>
            </w:r>
          </w:p>
        </w:tc>
        <w:tc>
          <w:tcPr>
            <w:tcW w:w="1128" w:type="pct"/>
            <w:vAlign w:val="center"/>
          </w:tcPr>
          <w:p w14:paraId="24632FF2">
            <w:pPr>
              <w:pStyle w:val="28"/>
              <w:bidi w:val="0"/>
              <w:rPr>
                <w:color w:val="auto"/>
              </w:rPr>
            </w:pPr>
            <w:r>
              <w:rPr>
                <w:color w:val="auto"/>
              </w:rPr>
              <w:t>电子体温计</w:t>
            </w:r>
          </w:p>
        </w:tc>
        <w:tc>
          <w:tcPr>
            <w:tcW w:w="387" w:type="pct"/>
            <w:vAlign w:val="center"/>
          </w:tcPr>
          <w:p w14:paraId="572B3057">
            <w:pPr>
              <w:pStyle w:val="28"/>
              <w:bidi w:val="0"/>
              <w:rPr>
                <w:color w:val="auto"/>
              </w:rPr>
            </w:pPr>
            <w:r>
              <w:rPr>
                <w:color w:val="auto"/>
              </w:rPr>
              <w:t>个</w:t>
            </w:r>
          </w:p>
        </w:tc>
        <w:tc>
          <w:tcPr>
            <w:tcW w:w="390" w:type="pct"/>
            <w:vAlign w:val="center"/>
          </w:tcPr>
          <w:p w14:paraId="769787BD">
            <w:pPr>
              <w:pStyle w:val="28"/>
              <w:bidi w:val="0"/>
              <w:rPr>
                <w:color w:val="auto"/>
              </w:rPr>
            </w:pPr>
            <w:r>
              <w:rPr>
                <w:rFonts w:hint="eastAsia"/>
                <w:color w:val="auto"/>
              </w:rPr>
              <w:t>5</w:t>
            </w:r>
          </w:p>
        </w:tc>
        <w:tc>
          <w:tcPr>
            <w:tcW w:w="1059" w:type="pct"/>
            <w:vAlign w:val="center"/>
          </w:tcPr>
          <w:p w14:paraId="5FA4D132">
            <w:pPr>
              <w:pStyle w:val="28"/>
              <w:bidi w:val="0"/>
              <w:rPr>
                <w:color w:val="auto"/>
              </w:rPr>
            </w:pPr>
            <w:r>
              <w:rPr>
                <w:rFonts w:hint="eastAsia"/>
                <w:color w:val="auto"/>
              </w:rPr>
              <w:t>仓库</w:t>
            </w:r>
          </w:p>
        </w:tc>
        <w:tc>
          <w:tcPr>
            <w:tcW w:w="779" w:type="pct"/>
            <w:gridSpan w:val="2"/>
            <w:noWrap/>
            <w:vAlign w:val="center"/>
          </w:tcPr>
          <w:p w14:paraId="2E016D96">
            <w:pPr>
              <w:pStyle w:val="28"/>
              <w:bidi w:val="0"/>
              <w:rPr>
                <w:color w:val="auto"/>
              </w:rPr>
            </w:pPr>
            <w:r>
              <w:rPr>
                <w:rFonts w:hint="eastAsia"/>
                <w:color w:val="auto"/>
              </w:rPr>
              <w:t>李刚</w:t>
            </w:r>
          </w:p>
        </w:tc>
        <w:tc>
          <w:tcPr>
            <w:tcW w:w="868" w:type="pct"/>
            <w:gridSpan w:val="2"/>
            <w:noWrap/>
            <w:vAlign w:val="center"/>
          </w:tcPr>
          <w:p w14:paraId="1E7C2381">
            <w:pPr>
              <w:pStyle w:val="28"/>
              <w:bidi w:val="0"/>
              <w:rPr>
                <w:color w:val="auto"/>
              </w:rPr>
            </w:pPr>
            <w:r>
              <w:rPr>
                <w:rFonts w:hint="eastAsia"/>
                <w:color w:val="auto"/>
              </w:rPr>
              <w:t>15191508055</w:t>
            </w:r>
          </w:p>
        </w:tc>
      </w:tr>
      <w:tr w14:paraId="131EC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3557B04D">
            <w:pPr>
              <w:pStyle w:val="28"/>
              <w:bidi w:val="0"/>
              <w:rPr>
                <w:color w:val="auto"/>
              </w:rPr>
            </w:pPr>
            <w:r>
              <w:rPr>
                <w:color w:val="auto"/>
              </w:rPr>
              <w:t>4</w:t>
            </w:r>
          </w:p>
        </w:tc>
        <w:tc>
          <w:tcPr>
            <w:tcW w:w="1128" w:type="pct"/>
            <w:vAlign w:val="center"/>
          </w:tcPr>
          <w:p w14:paraId="23C65986">
            <w:pPr>
              <w:pStyle w:val="28"/>
              <w:bidi w:val="0"/>
              <w:rPr>
                <w:color w:val="auto"/>
              </w:rPr>
            </w:pPr>
            <w:r>
              <w:rPr>
                <w:color w:val="auto"/>
              </w:rPr>
              <w:t>血压计</w:t>
            </w:r>
          </w:p>
        </w:tc>
        <w:tc>
          <w:tcPr>
            <w:tcW w:w="387" w:type="pct"/>
            <w:vAlign w:val="center"/>
          </w:tcPr>
          <w:p w14:paraId="7E933E51">
            <w:pPr>
              <w:pStyle w:val="28"/>
              <w:bidi w:val="0"/>
              <w:rPr>
                <w:color w:val="auto"/>
              </w:rPr>
            </w:pPr>
            <w:r>
              <w:rPr>
                <w:color w:val="auto"/>
              </w:rPr>
              <w:t>个</w:t>
            </w:r>
          </w:p>
        </w:tc>
        <w:tc>
          <w:tcPr>
            <w:tcW w:w="390" w:type="pct"/>
            <w:vAlign w:val="center"/>
          </w:tcPr>
          <w:p w14:paraId="049B6E84">
            <w:pPr>
              <w:pStyle w:val="28"/>
              <w:bidi w:val="0"/>
              <w:rPr>
                <w:color w:val="auto"/>
              </w:rPr>
            </w:pPr>
            <w:r>
              <w:rPr>
                <w:rFonts w:hint="eastAsia"/>
                <w:color w:val="auto"/>
              </w:rPr>
              <w:t>5</w:t>
            </w:r>
          </w:p>
        </w:tc>
        <w:tc>
          <w:tcPr>
            <w:tcW w:w="1059" w:type="pct"/>
            <w:vAlign w:val="center"/>
          </w:tcPr>
          <w:p w14:paraId="7A06948E">
            <w:pPr>
              <w:pStyle w:val="28"/>
              <w:bidi w:val="0"/>
              <w:rPr>
                <w:color w:val="auto"/>
              </w:rPr>
            </w:pPr>
            <w:r>
              <w:rPr>
                <w:color w:val="auto"/>
              </w:rPr>
              <w:t>仓库</w:t>
            </w:r>
          </w:p>
        </w:tc>
        <w:tc>
          <w:tcPr>
            <w:tcW w:w="779" w:type="pct"/>
            <w:gridSpan w:val="2"/>
            <w:noWrap/>
            <w:vAlign w:val="center"/>
          </w:tcPr>
          <w:p w14:paraId="445504BF">
            <w:pPr>
              <w:pStyle w:val="28"/>
              <w:bidi w:val="0"/>
              <w:rPr>
                <w:color w:val="auto"/>
              </w:rPr>
            </w:pPr>
            <w:r>
              <w:rPr>
                <w:rFonts w:hint="eastAsia"/>
                <w:color w:val="auto"/>
              </w:rPr>
              <w:t>李刚</w:t>
            </w:r>
          </w:p>
        </w:tc>
        <w:tc>
          <w:tcPr>
            <w:tcW w:w="868" w:type="pct"/>
            <w:gridSpan w:val="2"/>
            <w:noWrap/>
            <w:vAlign w:val="center"/>
          </w:tcPr>
          <w:p w14:paraId="2B4697F1">
            <w:pPr>
              <w:pStyle w:val="28"/>
              <w:bidi w:val="0"/>
              <w:rPr>
                <w:color w:val="auto"/>
              </w:rPr>
            </w:pPr>
            <w:r>
              <w:rPr>
                <w:rFonts w:hint="eastAsia"/>
                <w:color w:val="auto"/>
              </w:rPr>
              <w:t>15191508055</w:t>
            </w:r>
          </w:p>
        </w:tc>
      </w:tr>
      <w:tr w14:paraId="5406B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70B1E7D">
            <w:pPr>
              <w:pStyle w:val="28"/>
              <w:bidi w:val="0"/>
              <w:rPr>
                <w:color w:val="auto"/>
              </w:rPr>
            </w:pPr>
            <w:r>
              <w:rPr>
                <w:color w:val="auto"/>
              </w:rPr>
              <w:t>5</w:t>
            </w:r>
          </w:p>
        </w:tc>
        <w:tc>
          <w:tcPr>
            <w:tcW w:w="1128" w:type="pct"/>
            <w:vAlign w:val="center"/>
          </w:tcPr>
          <w:p w14:paraId="605F863C">
            <w:pPr>
              <w:pStyle w:val="28"/>
              <w:bidi w:val="0"/>
              <w:rPr>
                <w:color w:val="auto"/>
              </w:rPr>
            </w:pPr>
            <w:r>
              <w:rPr>
                <w:color w:val="auto"/>
              </w:rPr>
              <w:t>1#灭火器</w:t>
            </w:r>
          </w:p>
        </w:tc>
        <w:tc>
          <w:tcPr>
            <w:tcW w:w="387" w:type="pct"/>
            <w:vAlign w:val="center"/>
          </w:tcPr>
          <w:p w14:paraId="6544F0E7">
            <w:pPr>
              <w:pStyle w:val="28"/>
              <w:bidi w:val="0"/>
              <w:rPr>
                <w:color w:val="auto"/>
              </w:rPr>
            </w:pPr>
            <w:r>
              <w:rPr>
                <w:color w:val="auto"/>
              </w:rPr>
              <w:t>个</w:t>
            </w:r>
          </w:p>
        </w:tc>
        <w:tc>
          <w:tcPr>
            <w:tcW w:w="390" w:type="pct"/>
            <w:vAlign w:val="center"/>
          </w:tcPr>
          <w:p w14:paraId="112DE83B">
            <w:pPr>
              <w:pStyle w:val="28"/>
              <w:bidi w:val="0"/>
              <w:rPr>
                <w:color w:val="auto"/>
              </w:rPr>
            </w:pPr>
            <w:r>
              <w:rPr>
                <w:rFonts w:hint="eastAsia"/>
                <w:color w:val="auto"/>
              </w:rPr>
              <w:t>5</w:t>
            </w:r>
          </w:p>
        </w:tc>
        <w:tc>
          <w:tcPr>
            <w:tcW w:w="1059" w:type="pct"/>
            <w:vAlign w:val="center"/>
          </w:tcPr>
          <w:p w14:paraId="1255DA20">
            <w:pPr>
              <w:pStyle w:val="28"/>
              <w:bidi w:val="0"/>
              <w:rPr>
                <w:color w:val="auto"/>
              </w:rPr>
            </w:pPr>
            <w:r>
              <w:rPr>
                <w:color w:val="auto"/>
              </w:rPr>
              <w:t>仓库</w:t>
            </w:r>
          </w:p>
        </w:tc>
        <w:tc>
          <w:tcPr>
            <w:tcW w:w="779" w:type="pct"/>
            <w:gridSpan w:val="2"/>
            <w:noWrap/>
            <w:vAlign w:val="center"/>
          </w:tcPr>
          <w:p w14:paraId="78FD4888">
            <w:pPr>
              <w:pStyle w:val="28"/>
              <w:bidi w:val="0"/>
              <w:rPr>
                <w:color w:val="auto"/>
              </w:rPr>
            </w:pPr>
            <w:r>
              <w:rPr>
                <w:rFonts w:hint="eastAsia"/>
                <w:color w:val="auto"/>
              </w:rPr>
              <w:t>李刚</w:t>
            </w:r>
          </w:p>
        </w:tc>
        <w:tc>
          <w:tcPr>
            <w:tcW w:w="868" w:type="pct"/>
            <w:gridSpan w:val="2"/>
            <w:noWrap/>
            <w:vAlign w:val="center"/>
          </w:tcPr>
          <w:p w14:paraId="7E952988">
            <w:pPr>
              <w:pStyle w:val="28"/>
              <w:bidi w:val="0"/>
              <w:rPr>
                <w:color w:val="auto"/>
              </w:rPr>
            </w:pPr>
            <w:r>
              <w:rPr>
                <w:rFonts w:hint="eastAsia"/>
                <w:color w:val="auto"/>
              </w:rPr>
              <w:t>15191508055</w:t>
            </w:r>
          </w:p>
        </w:tc>
      </w:tr>
      <w:tr w14:paraId="6444D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87" w:type="pct"/>
            <w:vAlign w:val="center"/>
          </w:tcPr>
          <w:p w14:paraId="4EA779C9">
            <w:pPr>
              <w:pStyle w:val="28"/>
              <w:bidi w:val="0"/>
              <w:rPr>
                <w:color w:val="auto"/>
              </w:rPr>
            </w:pPr>
            <w:r>
              <w:rPr>
                <w:color w:val="auto"/>
              </w:rPr>
              <w:t>6</w:t>
            </w:r>
          </w:p>
        </w:tc>
        <w:tc>
          <w:tcPr>
            <w:tcW w:w="1128" w:type="pct"/>
            <w:vAlign w:val="center"/>
          </w:tcPr>
          <w:p w14:paraId="73BF7DF1">
            <w:pPr>
              <w:pStyle w:val="28"/>
              <w:bidi w:val="0"/>
              <w:rPr>
                <w:color w:val="auto"/>
              </w:rPr>
            </w:pPr>
            <w:r>
              <w:rPr>
                <w:color w:val="auto"/>
              </w:rPr>
              <w:t>编织袋</w:t>
            </w:r>
          </w:p>
        </w:tc>
        <w:tc>
          <w:tcPr>
            <w:tcW w:w="387" w:type="pct"/>
            <w:vAlign w:val="center"/>
          </w:tcPr>
          <w:p w14:paraId="291D5C4A">
            <w:pPr>
              <w:pStyle w:val="28"/>
              <w:bidi w:val="0"/>
              <w:rPr>
                <w:color w:val="auto"/>
              </w:rPr>
            </w:pPr>
            <w:r>
              <w:rPr>
                <w:color w:val="auto"/>
              </w:rPr>
              <w:t>条</w:t>
            </w:r>
          </w:p>
        </w:tc>
        <w:tc>
          <w:tcPr>
            <w:tcW w:w="390" w:type="pct"/>
            <w:vAlign w:val="center"/>
          </w:tcPr>
          <w:p w14:paraId="79A2349B">
            <w:pPr>
              <w:pStyle w:val="28"/>
              <w:bidi w:val="0"/>
              <w:rPr>
                <w:color w:val="auto"/>
              </w:rPr>
            </w:pPr>
            <w:r>
              <w:rPr>
                <w:rFonts w:hint="eastAsia"/>
                <w:color w:val="auto"/>
              </w:rPr>
              <w:t>200</w:t>
            </w:r>
          </w:p>
        </w:tc>
        <w:tc>
          <w:tcPr>
            <w:tcW w:w="1059" w:type="pct"/>
            <w:vAlign w:val="center"/>
          </w:tcPr>
          <w:p w14:paraId="24E7522E">
            <w:pPr>
              <w:pStyle w:val="28"/>
              <w:bidi w:val="0"/>
              <w:rPr>
                <w:color w:val="auto"/>
              </w:rPr>
            </w:pPr>
            <w:r>
              <w:rPr>
                <w:color w:val="auto"/>
              </w:rPr>
              <w:t>仓库</w:t>
            </w:r>
          </w:p>
        </w:tc>
        <w:tc>
          <w:tcPr>
            <w:tcW w:w="779" w:type="pct"/>
            <w:gridSpan w:val="2"/>
            <w:noWrap/>
            <w:vAlign w:val="center"/>
          </w:tcPr>
          <w:p w14:paraId="1256F9B1">
            <w:pPr>
              <w:pStyle w:val="28"/>
              <w:bidi w:val="0"/>
              <w:rPr>
                <w:color w:val="auto"/>
              </w:rPr>
            </w:pPr>
            <w:r>
              <w:rPr>
                <w:rFonts w:hint="eastAsia"/>
                <w:color w:val="auto"/>
              </w:rPr>
              <w:t>李刚</w:t>
            </w:r>
          </w:p>
        </w:tc>
        <w:tc>
          <w:tcPr>
            <w:tcW w:w="868" w:type="pct"/>
            <w:gridSpan w:val="2"/>
            <w:noWrap/>
            <w:vAlign w:val="center"/>
          </w:tcPr>
          <w:p w14:paraId="51F3043B">
            <w:pPr>
              <w:pStyle w:val="28"/>
              <w:bidi w:val="0"/>
              <w:rPr>
                <w:color w:val="auto"/>
              </w:rPr>
            </w:pPr>
            <w:r>
              <w:rPr>
                <w:rFonts w:hint="eastAsia"/>
                <w:color w:val="auto"/>
              </w:rPr>
              <w:t>15191508055</w:t>
            </w:r>
          </w:p>
        </w:tc>
      </w:tr>
      <w:tr w14:paraId="25314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92C988D">
            <w:pPr>
              <w:pStyle w:val="28"/>
              <w:bidi w:val="0"/>
              <w:rPr>
                <w:color w:val="auto"/>
              </w:rPr>
            </w:pPr>
            <w:r>
              <w:rPr>
                <w:color w:val="auto"/>
              </w:rPr>
              <w:t>7</w:t>
            </w:r>
          </w:p>
        </w:tc>
        <w:tc>
          <w:tcPr>
            <w:tcW w:w="1128" w:type="pct"/>
            <w:vAlign w:val="center"/>
          </w:tcPr>
          <w:p w14:paraId="1EAE088A">
            <w:pPr>
              <w:pStyle w:val="28"/>
              <w:bidi w:val="0"/>
              <w:rPr>
                <w:color w:val="auto"/>
              </w:rPr>
            </w:pPr>
            <w:r>
              <w:rPr>
                <w:color w:val="auto"/>
              </w:rPr>
              <w:t>消防铲</w:t>
            </w:r>
          </w:p>
        </w:tc>
        <w:tc>
          <w:tcPr>
            <w:tcW w:w="387" w:type="pct"/>
            <w:vAlign w:val="center"/>
          </w:tcPr>
          <w:p w14:paraId="0D5A1C33">
            <w:pPr>
              <w:pStyle w:val="28"/>
              <w:bidi w:val="0"/>
              <w:rPr>
                <w:color w:val="auto"/>
              </w:rPr>
            </w:pPr>
            <w:r>
              <w:rPr>
                <w:color w:val="auto"/>
              </w:rPr>
              <w:t>把</w:t>
            </w:r>
          </w:p>
        </w:tc>
        <w:tc>
          <w:tcPr>
            <w:tcW w:w="390" w:type="pct"/>
            <w:vAlign w:val="center"/>
          </w:tcPr>
          <w:p w14:paraId="66170D7A">
            <w:pPr>
              <w:pStyle w:val="28"/>
              <w:bidi w:val="0"/>
              <w:rPr>
                <w:color w:val="auto"/>
              </w:rPr>
            </w:pPr>
            <w:r>
              <w:rPr>
                <w:rFonts w:hint="eastAsia"/>
                <w:color w:val="auto"/>
              </w:rPr>
              <w:t>20</w:t>
            </w:r>
          </w:p>
        </w:tc>
        <w:tc>
          <w:tcPr>
            <w:tcW w:w="1059" w:type="pct"/>
            <w:vAlign w:val="center"/>
          </w:tcPr>
          <w:p w14:paraId="09BB5497">
            <w:pPr>
              <w:pStyle w:val="28"/>
              <w:bidi w:val="0"/>
              <w:rPr>
                <w:color w:val="auto"/>
              </w:rPr>
            </w:pPr>
            <w:r>
              <w:rPr>
                <w:color w:val="auto"/>
              </w:rPr>
              <w:t>仓库</w:t>
            </w:r>
          </w:p>
        </w:tc>
        <w:tc>
          <w:tcPr>
            <w:tcW w:w="779" w:type="pct"/>
            <w:gridSpan w:val="2"/>
            <w:noWrap/>
            <w:vAlign w:val="center"/>
          </w:tcPr>
          <w:p w14:paraId="5BD9B90B">
            <w:pPr>
              <w:pStyle w:val="28"/>
              <w:bidi w:val="0"/>
              <w:rPr>
                <w:color w:val="auto"/>
              </w:rPr>
            </w:pPr>
            <w:r>
              <w:rPr>
                <w:rFonts w:hint="eastAsia"/>
                <w:color w:val="auto"/>
              </w:rPr>
              <w:t>李刚</w:t>
            </w:r>
          </w:p>
        </w:tc>
        <w:tc>
          <w:tcPr>
            <w:tcW w:w="868" w:type="pct"/>
            <w:gridSpan w:val="2"/>
            <w:noWrap/>
            <w:vAlign w:val="center"/>
          </w:tcPr>
          <w:p w14:paraId="362F641B">
            <w:pPr>
              <w:pStyle w:val="28"/>
              <w:bidi w:val="0"/>
              <w:rPr>
                <w:color w:val="auto"/>
              </w:rPr>
            </w:pPr>
            <w:r>
              <w:rPr>
                <w:rFonts w:hint="eastAsia"/>
                <w:color w:val="auto"/>
              </w:rPr>
              <w:t>15191508055</w:t>
            </w:r>
          </w:p>
        </w:tc>
      </w:tr>
      <w:tr w14:paraId="2916E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28DFA7EB">
            <w:pPr>
              <w:pStyle w:val="28"/>
              <w:bidi w:val="0"/>
              <w:rPr>
                <w:color w:val="auto"/>
              </w:rPr>
            </w:pPr>
            <w:r>
              <w:rPr>
                <w:color w:val="auto"/>
              </w:rPr>
              <w:t>8</w:t>
            </w:r>
          </w:p>
        </w:tc>
        <w:tc>
          <w:tcPr>
            <w:tcW w:w="1128" w:type="pct"/>
            <w:vAlign w:val="center"/>
          </w:tcPr>
          <w:p w14:paraId="6B9F66FF">
            <w:pPr>
              <w:pStyle w:val="28"/>
              <w:bidi w:val="0"/>
              <w:rPr>
                <w:color w:val="auto"/>
              </w:rPr>
            </w:pPr>
            <w:r>
              <w:rPr>
                <w:color w:val="auto"/>
              </w:rPr>
              <w:t>潜水泵</w:t>
            </w:r>
          </w:p>
        </w:tc>
        <w:tc>
          <w:tcPr>
            <w:tcW w:w="387" w:type="pct"/>
            <w:vAlign w:val="center"/>
          </w:tcPr>
          <w:p w14:paraId="66370BAD">
            <w:pPr>
              <w:pStyle w:val="28"/>
              <w:bidi w:val="0"/>
              <w:rPr>
                <w:color w:val="auto"/>
              </w:rPr>
            </w:pPr>
            <w:r>
              <w:rPr>
                <w:color w:val="auto"/>
              </w:rPr>
              <w:t>台</w:t>
            </w:r>
          </w:p>
        </w:tc>
        <w:tc>
          <w:tcPr>
            <w:tcW w:w="390" w:type="pct"/>
            <w:vAlign w:val="center"/>
          </w:tcPr>
          <w:p w14:paraId="358EC40A">
            <w:pPr>
              <w:pStyle w:val="28"/>
              <w:bidi w:val="0"/>
              <w:rPr>
                <w:color w:val="auto"/>
              </w:rPr>
            </w:pPr>
            <w:r>
              <w:rPr>
                <w:rFonts w:hint="eastAsia"/>
                <w:color w:val="auto"/>
              </w:rPr>
              <w:t>3</w:t>
            </w:r>
          </w:p>
        </w:tc>
        <w:tc>
          <w:tcPr>
            <w:tcW w:w="1059" w:type="pct"/>
            <w:vAlign w:val="center"/>
          </w:tcPr>
          <w:p w14:paraId="74F760FD">
            <w:pPr>
              <w:pStyle w:val="28"/>
              <w:bidi w:val="0"/>
              <w:rPr>
                <w:color w:val="auto"/>
              </w:rPr>
            </w:pPr>
            <w:r>
              <w:rPr>
                <w:color w:val="auto"/>
              </w:rPr>
              <w:t>仓库</w:t>
            </w:r>
          </w:p>
        </w:tc>
        <w:tc>
          <w:tcPr>
            <w:tcW w:w="779" w:type="pct"/>
            <w:gridSpan w:val="2"/>
            <w:noWrap/>
            <w:vAlign w:val="center"/>
          </w:tcPr>
          <w:p w14:paraId="222FA712">
            <w:pPr>
              <w:pStyle w:val="28"/>
              <w:bidi w:val="0"/>
              <w:rPr>
                <w:color w:val="auto"/>
              </w:rPr>
            </w:pPr>
            <w:r>
              <w:rPr>
                <w:rFonts w:hint="eastAsia"/>
                <w:color w:val="auto"/>
              </w:rPr>
              <w:t>李刚</w:t>
            </w:r>
          </w:p>
        </w:tc>
        <w:tc>
          <w:tcPr>
            <w:tcW w:w="868" w:type="pct"/>
            <w:gridSpan w:val="2"/>
            <w:noWrap/>
            <w:vAlign w:val="center"/>
          </w:tcPr>
          <w:p w14:paraId="1700F549">
            <w:pPr>
              <w:pStyle w:val="28"/>
              <w:bidi w:val="0"/>
              <w:rPr>
                <w:color w:val="auto"/>
              </w:rPr>
            </w:pPr>
            <w:r>
              <w:rPr>
                <w:rFonts w:hint="eastAsia"/>
                <w:color w:val="auto"/>
              </w:rPr>
              <w:t>15191508055</w:t>
            </w:r>
          </w:p>
        </w:tc>
      </w:tr>
      <w:tr w14:paraId="2B0F49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4CD57104">
            <w:pPr>
              <w:pStyle w:val="28"/>
              <w:bidi w:val="0"/>
              <w:rPr>
                <w:color w:val="auto"/>
              </w:rPr>
            </w:pPr>
            <w:r>
              <w:rPr>
                <w:color w:val="auto"/>
              </w:rPr>
              <w:t>9</w:t>
            </w:r>
          </w:p>
        </w:tc>
        <w:tc>
          <w:tcPr>
            <w:tcW w:w="1128" w:type="pct"/>
            <w:vAlign w:val="center"/>
          </w:tcPr>
          <w:p w14:paraId="62A55F5B">
            <w:pPr>
              <w:pStyle w:val="28"/>
              <w:bidi w:val="0"/>
              <w:rPr>
                <w:color w:val="auto"/>
              </w:rPr>
            </w:pPr>
            <w:r>
              <w:rPr>
                <w:color w:val="auto"/>
              </w:rPr>
              <w:t>伸缩梯</w:t>
            </w:r>
          </w:p>
        </w:tc>
        <w:tc>
          <w:tcPr>
            <w:tcW w:w="387" w:type="pct"/>
            <w:vAlign w:val="center"/>
          </w:tcPr>
          <w:p w14:paraId="56CF800E">
            <w:pPr>
              <w:pStyle w:val="28"/>
              <w:bidi w:val="0"/>
              <w:rPr>
                <w:color w:val="auto"/>
              </w:rPr>
            </w:pPr>
            <w:r>
              <w:rPr>
                <w:color w:val="auto"/>
              </w:rPr>
              <w:t>个</w:t>
            </w:r>
          </w:p>
        </w:tc>
        <w:tc>
          <w:tcPr>
            <w:tcW w:w="390" w:type="pct"/>
            <w:vAlign w:val="center"/>
          </w:tcPr>
          <w:p w14:paraId="5580E00E">
            <w:pPr>
              <w:pStyle w:val="28"/>
              <w:bidi w:val="0"/>
              <w:rPr>
                <w:color w:val="auto"/>
              </w:rPr>
            </w:pPr>
            <w:r>
              <w:rPr>
                <w:rFonts w:hint="eastAsia"/>
                <w:color w:val="auto"/>
              </w:rPr>
              <w:t>2</w:t>
            </w:r>
          </w:p>
        </w:tc>
        <w:tc>
          <w:tcPr>
            <w:tcW w:w="1059" w:type="pct"/>
            <w:vAlign w:val="center"/>
          </w:tcPr>
          <w:p w14:paraId="17BE0A4B">
            <w:pPr>
              <w:pStyle w:val="28"/>
              <w:bidi w:val="0"/>
              <w:rPr>
                <w:color w:val="auto"/>
              </w:rPr>
            </w:pPr>
            <w:r>
              <w:rPr>
                <w:color w:val="auto"/>
              </w:rPr>
              <w:t>仓库</w:t>
            </w:r>
          </w:p>
        </w:tc>
        <w:tc>
          <w:tcPr>
            <w:tcW w:w="779" w:type="pct"/>
            <w:gridSpan w:val="2"/>
            <w:noWrap/>
            <w:vAlign w:val="center"/>
          </w:tcPr>
          <w:p w14:paraId="58CA4271">
            <w:pPr>
              <w:pStyle w:val="28"/>
              <w:bidi w:val="0"/>
              <w:rPr>
                <w:color w:val="auto"/>
              </w:rPr>
            </w:pPr>
            <w:r>
              <w:rPr>
                <w:rFonts w:hint="eastAsia"/>
                <w:color w:val="auto"/>
              </w:rPr>
              <w:t>李刚</w:t>
            </w:r>
          </w:p>
        </w:tc>
        <w:tc>
          <w:tcPr>
            <w:tcW w:w="868" w:type="pct"/>
            <w:gridSpan w:val="2"/>
            <w:noWrap/>
            <w:vAlign w:val="center"/>
          </w:tcPr>
          <w:p w14:paraId="364345F2">
            <w:pPr>
              <w:pStyle w:val="28"/>
              <w:bidi w:val="0"/>
              <w:rPr>
                <w:color w:val="auto"/>
              </w:rPr>
            </w:pPr>
            <w:r>
              <w:rPr>
                <w:rFonts w:hint="eastAsia"/>
                <w:color w:val="auto"/>
              </w:rPr>
              <w:t>15191508055</w:t>
            </w:r>
          </w:p>
        </w:tc>
      </w:tr>
      <w:tr w14:paraId="6F25ED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DD93493">
            <w:pPr>
              <w:pStyle w:val="28"/>
              <w:bidi w:val="0"/>
              <w:rPr>
                <w:color w:val="auto"/>
              </w:rPr>
            </w:pPr>
            <w:r>
              <w:rPr>
                <w:color w:val="auto"/>
              </w:rPr>
              <w:t>10</w:t>
            </w:r>
          </w:p>
        </w:tc>
        <w:tc>
          <w:tcPr>
            <w:tcW w:w="1128" w:type="pct"/>
            <w:vAlign w:val="center"/>
          </w:tcPr>
          <w:p w14:paraId="6C363F47">
            <w:pPr>
              <w:pStyle w:val="28"/>
              <w:bidi w:val="0"/>
              <w:rPr>
                <w:color w:val="auto"/>
              </w:rPr>
            </w:pPr>
            <w:r>
              <w:rPr>
                <w:color w:val="auto"/>
              </w:rPr>
              <w:t>无齿锯</w:t>
            </w:r>
          </w:p>
        </w:tc>
        <w:tc>
          <w:tcPr>
            <w:tcW w:w="387" w:type="pct"/>
            <w:vAlign w:val="center"/>
          </w:tcPr>
          <w:p w14:paraId="2E332260">
            <w:pPr>
              <w:pStyle w:val="28"/>
              <w:bidi w:val="0"/>
              <w:rPr>
                <w:color w:val="auto"/>
              </w:rPr>
            </w:pPr>
            <w:r>
              <w:rPr>
                <w:color w:val="auto"/>
              </w:rPr>
              <w:t>把</w:t>
            </w:r>
          </w:p>
        </w:tc>
        <w:tc>
          <w:tcPr>
            <w:tcW w:w="390" w:type="pct"/>
            <w:vAlign w:val="center"/>
          </w:tcPr>
          <w:p w14:paraId="5CD8B38E">
            <w:pPr>
              <w:pStyle w:val="28"/>
              <w:bidi w:val="0"/>
              <w:rPr>
                <w:color w:val="auto"/>
              </w:rPr>
            </w:pPr>
            <w:r>
              <w:rPr>
                <w:rFonts w:hint="eastAsia"/>
                <w:color w:val="auto"/>
              </w:rPr>
              <w:t>1</w:t>
            </w:r>
          </w:p>
        </w:tc>
        <w:tc>
          <w:tcPr>
            <w:tcW w:w="1059" w:type="pct"/>
            <w:vAlign w:val="center"/>
          </w:tcPr>
          <w:p w14:paraId="4DC232F0">
            <w:pPr>
              <w:pStyle w:val="28"/>
              <w:bidi w:val="0"/>
              <w:rPr>
                <w:color w:val="auto"/>
              </w:rPr>
            </w:pPr>
            <w:r>
              <w:rPr>
                <w:color w:val="auto"/>
              </w:rPr>
              <w:t>仓库</w:t>
            </w:r>
          </w:p>
        </w:tc>
        <w:tc>
          <w:tcPr>
            <w:tcW w:w="779" w:type="pct"/>
            <w:gridSpan w:val="2"/>
            <w:noWrap/>
            <w:vAlign w:val="center"/>
          </w:tcPr>
          <w:p w14:paraId="16BA8E83">
            <w:pPr>
              <w:pStyle w:val="28"/>
              <w:bidi w:val="0"/>
              <w:rPr>
                <w:color w:val="auto"/>
              </w:rPr>
            </w:pPr>
            <w:r>
              <w:rPr>
                <w:rFonts w:hint="eastAsia"/>
                <w:color w:val="auto"/>
              </w:rPr>
              <w:t>李刚</w:t>
            </w:r>
          </w:p>
        </w:tc>
        <w:tc>
          <w:tcPr>
            <w:tcW w:w="868" w:type="pct"/>
            <w:gridSpan w:val="2"/>
            <w:noWrap/>
            <w:vAlign w:val="center"/>
          </w:tcPr>
          <w:p w14:paraId="4D19F5A2">
            <w:pPr>
              <w:pStyle w:val="28"/>
              <w:bidi w:val="0"/>
              <w:rPr>
                <w:color w:val="auto"/>
              </w:rPr>
            </w:pPr>
            <w:r>
              <w:rPr>
                <w:rFonts w:hint="eastAsia"/>
                <w:color w:val="auto"/>
              </w:rPr>
              <w:t>15191508055</w:t>
            </w:r>
          </w:p>
        </w:tc>
      </w:tr>
      <w:tr w14:paraId="0CCD6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2994D991">
            <w:pPr>
              <w:pStyle w:val="28"/>
              <w:bidi w:val="0"/>
              <w:rPr>
                <w:color w:val="auto"/>
              </w:rPr>
            </w:pPr>
            <w:r>
              <w:rPr>
                <w:color w:val="auto"/>
              </w:rPr>
              <w:t>11</w:t>
            </w:r>
          </w:p>
        </w:tc>
        <w:tc>
          <w:tcPr>
            <w:tcW w:w="1128" w:type="pct"/>
            <w:vAlign w:val="center"/>
          </w:tcPr>
          <w:p w14:paraId="7FDAD16E">
            <w:pPr>
              <w:pStyle w:val="28"/>
              <w:bidi w:val="0"/>
              <w:rPr>
                <w:color w:val="auto"/>
              </w:rPr>
            </w:pPr>
            <w:r>
              <w:rPr>
                <w:color w:val="auto"/>
              </w:rPr>
              <w:t>担架</w:t>
            </w:r>
          </w:p>
        </w:tc>
        <w:tc>
          <w:tcPr>
            <w:tcW w:w="387" w:type="pct"/>
            <w:vAlign w:val="center"/>
          </w:tcPr>
          <w:p w14:paraId="15621AF2">
            <w:pPr>
              <w:pStyle w:val="28"/>
              <w:bidi w:val="0"/>
              <w:rPr>
                <w:color w:val="auto"/>
              </w:rPr>
            </w:pPr>
            <w:r>
              <w:rPr>
                <w:color w:val="auto"/>
              </w:rPr>
              <w:t>个</w:t>
            </w:r>
          </w:p>
        </w:tc>
        <w:tc>
          <w:tcPr>
            <w:tcW w:w="390" w:type="pct"/>
            <w:vAlign w:val="center"/>
          </w:tcPr>
          <w:p w14:paraId="69D562BA">
            <w:pPr>
              <w:pStyle w:val="28"/>
              <w:bidi w:val="0"/>
              <w:rPr>
                <w:color w:val="auto"/>
              </w:rPr>
            </w:pPr>
            <w:r>
              <w:rPr>
                <w:rFonts w:hint="eastAsia"/>
                <w:color w:val="auto"/>
              </w:rPr>
              <w:t>1</w:t>
            </w:r>
          </w:p>
        </w:tc>
        <w:tc>
          <w:tcPr>
            <w:tcW w:w="1059" w:type="pct"/>
            <w:vAlign w:val="center"/>
          </w:tcPr>
          <w:p w14:paraId="6C9D44C3">
            <w:pPr>
              <w:pStyle w:val="28"/>
              <w:bidi w:val="0"/>
              <w:rPr>
                <w:color w:val="auto"/>
              </w:rPr>
            </w:pPr>
            <w:r>
              <w:rPr>
                <w:rFonts w:hint="eastAsia"/>
                <w:color w:val="auto"/>
              </w:rPr>
              <w:t>仓库</w:t>
            </w:r>
          </w:p>
        </w:tc>
        <w:tc>
          <w:tcPr>
            <w:tcW w:w="779" w:type="pct"/>
            <w:gridSpan w:val="2"/>
            <w:noWrap/>
            <w:vAlign w:val="center"/>
          </w:tcPr>
          <w:p w14:paraId="540562BF">
            <w:pPr>
              <w:pStyle w:val="28"/>
              <w:bidi w:val="0"/>
              <w:rPr>
                <w:color w:val="auto"/>
              </w:rPr>
            </w:pPr>
            <w:r>
              <w:rPr>
                <w:rFonts w:hint="eastAsia"/>
                <w:color w:val="auto"/>
              </w:rPr>
              <w:t>李刚</w:t>
            </w:r>
          </w:p>
        </w:tc>
        <w:tc>
          <w:tcPr>
            <w:tcW w:w="868" w:type="pct"/>
            <w:gridSpan w:val="2"/>
            <w:noWrap/>
            <w:vAlign w:val="center"/>
          </w:tcPr>
          <w:p w14:paraId="1AF3BAD3">
            <w:pPr>
              <w:pStyle w:val="28"/>
              <w:bidi w:val="0"/>
              <w:rPr>
                <w:color w:val="auto"/>
              </w:rPr>
            </w:pPr>
            <w:r>
              <w:rPr>
                <w:rFonts w:hint="eastAsia"/>
                <w:color w:val="auto"/>
              </w:rPr>
              <w:t>15191508055</w:t>
            </w:r>
          </w:p>
        </w:tc>
      </w:tr>
      <w:tr w14:paraId="685CF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1E90C7E">
            <w:pPr>
              <w:pStyle w:val="28"/>
              <w:bidi w:val="0"/>
              <w:rPr>
                <w:color w:val="auto"/>
              </w:rPr>
            </w:pPr>
            <w:r>
              <w:rPr>
                <w:color w:val="auto"/>
              </w:rPr>
              <w:t>1</w:t>
            </w:r>
            <w:r>
              <w:rPr>
                <w:rFonts w:hint="eastAsia"/>
                <w:color w:val="auto"/>
              </w:rPr>
              <w:t>2</w:t>
            </w:r>
          </w:p>
        </w:tc>
        <w:tc>
          <w:tcPr>
            <w:tcW w:w="1128" w:type="pct"/>
            <w:vAlign w:val="center"/>
          </w:tcPr>
          <w:p w14:paraId="000B46E9">
            <w:pPr>
              <w:pStyle w:val="28"/>
              <w:bidi w:val="0"/>
              <w:rPr>
                <w:color w:val="auto"/>
              </w:rPr>
            </w:pPr>
            <w:r>
              <w:rPr>
                <w:color w:val="auto"/>
              </w:rPr>
              <w:t>沙石料</w:t>
            </w:r>
          </w:p>
        </w:tc>
        <w:tc>
          <w:tcPr>
            <w:tcW w:w="387" w:type="pct"/>
            <w:vAlign w:val="center"/>
          </w:tcPr>
          <w:p w14:paraId="234C39B5">
            <w:pPr>
              <w:pStyle w:val="28"/>
              <w:bidi w:val="0"/>
              <w:rPr>
                <w:color w:val="auto"/>
              </w:rPr>
            </w:pPr>
            <w:r>
              <w:rPr>
                <w:color w:val="auto"/>
              </w:rPr>
              <w:t>吨</w:t>
            </w:r>
          </w:p>
        </w:tc>
        <w:tc>
          <w:tcPr>
            <w:tcW w:w="390" w:type="pct"/>
            <w:vAlign w:val="center"/>
          </w:tcPr>
          <w:p w14:paraId="328AABF9">
            <w:pPr>
              <w:pStyle w:val="28"/>
              <w:bidi w:val="0"/>
              <w:rPr>
                <w:color w:val="auto"/>
              </w:rPr>
            </w:pPr>
            <w:r>
              <w:rPr>
                <w:rFonts w:hint="eastAsia"/>
                <w:color w:val="auto"/>
              </w:rPr>
              <w:t>20</w:t>
            </w:r>
          </w:p>
        </w:tc>
        <w:tc>
          <w:tcPr>
            <w:tcW w:w="1059" w:type="pct"/>
            <w:vAlign w:val="center"/>
          </w:tcPr>
          <w:p w14:paraId="18E8341C">
            <w:pPr>
              <w:pStyle w:val="28"/>
              <w:bidi w:val="0"/>
              <w:rPr>
                <w:color w:val="auto"/>
              </w:rPr>
            </w:pPr>
            <w:r>
              <w:rPr>
                <w:rFonts w:hint="eastAsia"/>
                <w:color w:val="auto"/>
              </w:rPr>
              <w:t>堆料场</w:t>
            </w:r>
          </w:p>
        </w:tc>
        <w:tc>
          <w:tcPr>
            <w:tcW w:w="779" w:type="pct"/>
            <w:gridSpan w:val="2"/>
            <w:noWrap/>
            <w:vAlign w:val="center"/>
          </w:tcPr>
          <w:p w14:paraId="0F85BBFB">
            <w:pPr>
              <w:pStyle w:val="28"/>
              <w:bidi w:val="0"/>
              <w:rPr>
                <w:color w:val="auto"/>
              </w:rPr>
            </w:pPr>
            <w:r>
              <w:rPr>
                <w:rFonts w:hint="eastAsia"/>
                <w:color w:val="auto"/>
              </w:rPr>
              <w:t>李刚</w:t>
            </w:r>
          </w:p>
        </w:tc>
        <w:tc>
          <w:tcPr>
            <w:tcW w:w="868" w:type="pct"/>
            <w:gridSpan w:val="2"/>
            <w:noWrap/>
            <w:vAlign w:val="center"/>
          </w:tcPr>
          <w:p w14:paraId="78BDB0F2">
            <w:pPr>
              <w:pStyle w:val="28"/>
              <w:bidi w:val="0"/>
              <w:rPr>
                <w:color w:val="auto"/>
              </w:rPr>
            </w:pPr>
            <w:r>
              <w:rPr>
                <w:rFonts w:hint="eastAsia"/>
                <w:color w:val="auto"/>
              </w:rPr>
              <w:t>15191508055</w:t>
            </w:r>
          </w:p>
        </w:tc>
      </w:tr>
      <w:tr w14:paraId="574D8A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730801D4">
            <w:pPr>
              <w:pStyle w:val="28"/>
              <w:bidi w:val="0"/>
              <w:rPr>
                <w:color w:val="auto"/>
              </w:rPr>
            </w:pPr>
            <w:r>
              <w:rPr>
                <w:color w:val="auto"/>
              </w:rPr>
              <w:t>1</w:t>
            </w:r>
            <w:r>
              <w:rPr>
                <w:rFonts w:hint="eastAsia"/>
                <w:color w:val="auto"/>
              </w:rPr>
              <w:t>3</w:t>
            </w:r>
          </w:p>
        </w:tc>
        <w:tc>
          <w:tcPr>
            <w:tcW w:w="1128" w:type="pct"/>
            <w:vAlign w:val="center"/>
          </w:tcPr>
          <w:p w14:paraId="36AA170F">
            <w:pPr>
              <w:pStyle w:val="28"/>
              <w:bidi w:val="0"/>
              <w:rPr>
                <w:color w:val="auto"/>
              </w:rPr>
            </w:pPr>
            <w:r>
              <w:rPr>
                <w:color w:val="auto"/>
              </w:rPr>
              <w:t>对讲机</w:t>
            </w:r>
          </w:p>
        </w:tc>
        <w:tc>
          <w:tcPr>
            <w:tcW w:w="387" w:type="pct"/>
            <w:vAlign w:val="center"/>
          </w:tcPr>
          <w:p w14:paraId="632E79A2">
            <w:pPr>
              <w:pStyle w:val="28"/>
              <w:bidi w:val="0"/>
              <w:rPr>
                <w:color w:val="auto"/>
              </w:rPr>
            </w:pPr>
            <w:r>
              <w:rPr>
                <w:color w:val="auto"/>
              </w:rPr>
              <w:t>部</w:t>
            </w:r>
          </w:p>
        </w:tc>
        <w:tc>
          <w:tcPr>
            <w:tcW w:w="390" w:type="pct"/>
            <w:vAlign w:val="center"/>
          </w:tcPr>
          <w:p w14:paraId="1346693E">
            <w:pPr>
              <w:pStyle w:val="28"/>
              <w:bidi w:val="0"/>
              <w:rPr>
                <w:color w:val="auto"/>
              </w:rPr>
            </w:pPr>
            <w:r>
              <w:rPr>
                <w:rFonts w:hint="eastAsia"/>
                <w:color w:val="auto"/>
              </w:rPr>
              <w:t>6</w:t>
            </w:r>
          </w:p>
        </w:tc>
        <w:tc>
          <w:tcPr>
            <w:tcW w:w="1059" w:type="pct"/>
            <w:vAlign w:val="center"/>
          </w:tcPr>
          <w:p w14:paraId="3C5772D6">
            <w:pPr>
              <w:pStyle w:val="28"/>
              <w:bidi w:val="0"/>
              <w:rPr>
                <w:color w:val="auto"/>
              </w:rPr>
            </w:pPr>
            <w:r>
              <w:rPr>
                <w:rFonts w:hint="eastAsia"/>
                <w:color w:val="auto"/>
              </w:rPr>
              <w:t>仓库</w:t>
            </w:r>
          </w:p>
        </w:tc>
        <w:tc>
          <w:tcPr>
            <w:tcW w:w="779" w:type="pct"/>
            <w:gridSpan w:val="2"/>
            <w:noWrap/>
            <w:vAlign w:val="center"/>
          </w:tcPr>
          <w:p w14:paraId="45BDF2FA">
            <w:pPr>
              <w:pStyle w:val="28"/>
              <w:bidi w:val="0"/>
              <w:rPr>
                <w:color w:val="auto"/>
              </w:rPr>
            </w:pPr>
            <w:r>
              <w:rPr>
                <w:rFonts w:hint="eastAsia"/>
                <w:color w:val="auto"/>
              </w:rPr>
              <w:t>李刚</w:t>
            </w:r>
          </w:p>
        </w:tc>
        <w:tc>
          <w:tcPr>
            <w:tcW w:w="868" w:type="pct"/>
            <w:gridSpan w:val="2"/>
            <w:noWrap/>
            <w:vAlign w:val="center"/>
          </w:tcPr>
          <w:p w14:paraId="2676E63F">
            <w:pPr>
              <w:pStyle w:val="28"/>
              <w:bidi w:val="0"/>
              <w:rPr>
                <w:color w:val="auto"/>
              </w:rPr>
            </w:pPr>
            <w:r>
              <w:rPr>
                <w:rFonts w:hint="eastAsia"/>
                <w:color w:val="auto"/>
              </w:rPr>
              <w:t>15191508055</w:t>
            </w:r>
          </w:p>
        </w:tc>
      </w:tr>
      <w:tr w14:paraId="29CDC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5DEBF64F">
            <w:pPr>
              <w:pStyle w:val="28"/>
              <w:bidi w:val="0"/>
              <w:rPr>
                <w:color w:val="auto"/>
              </w:rPr>
            </w:pPr>
            <w:r>
              <w:rPr>
                <w:color w:val="auto"/>
              </w:rPr>
              <w:t>1</w:t>
            </w:r>
            <w:r>
              <w:rPr>
                <w:rFonts w:hint="eastAsia"/>
                <w:color w:val="auto"/>
              </w:rPr>
              <w:t>4</w:t>
            </w:r>
          </w:p>
        </w:tc>
        <w:tc>
          <w:tcPr>
            <w:tcW w:w="1128" w:type="pct"/>
            <w:vAlign w:val="center"/>
          </w:tcPr>
          <w:p w14:paraId="21427EE1">
            <w:pPr>
              <w:pStyle w:val="28"/>
              <w:bidi w:val="0"/>
              <w:rPr>
                <w:color w:val="auto"/>
              </w:rPr>
            </w:pPr>
            <w:r>
              <w:rPr>
                <w:color w:val="auto"/>
              </w:rPr>
              <w:t>水泥</w:t>
            </w:r>
          </w:p>
        </w:tc>
        <w:tc>
          <w:tcPr>
            <w:tcW w:w="387" w:type="pct"/>
            <w:vAlign w:val="center"/>
          </w:tcPr>
          <w:p w14:paraId="4486C20E">
            <w:pPr>
              <w:pStyle w:val="28"/>
              <w:bidi w:val="0"/>
              <w:rPr>
                <w:color w:val="auto"/>
              </w:rPr>
            </w:pPr>
            <w:r>
              <w:rPr>
                <w:color w:val="auto"/>
              </w:rPr>
              <w:t>吨</w:t>
            </w:r>
          </w:p>
        </w:tc>
        <w:tc>
          <w:tcPr>
            <w:tcW w:w="390" w:type="pct"/>
            <w:vAlign w:val="center"/>
          </w:tcPr>
          <w:p w14:paraId="73A6818D">
            <w:pPr>
              <w:pStyle w:val="28"/>
              <w:bidi w:val="0"/>
              <w:rPr>
                <w:color w:val="auto"/>
              </w:rPr>
            </w:pPr>
            <w:r>
              <w:rPr>
                <w:rFonts w:hint="eastAsia"/>
                <w:color w:val="auto"/>
              </w:rPr>
              <w:t>10</w:t>
            </w:r>
          </w:p>
        </w:tc>
        <w:tc>
          <w:tcPr>
            <w:tcW w:w="1059" w:type="pct"/>
            <w:vAlign w:val="center"/>
          </w:tcPr>
          <w:p w14:paraId="2F0E6EBA">
            <w:pPr>
              <w:pStyle w:val="28"/>
              <w:bidi w:val="0"/>
              <w:rPr>
                <w:color w:val="auto"/>
              </w:rPr>
            </w:pPr>
            <w:r>
              <w:rPr>
                <w:rFonts w:hint="eastAsia"/>
                <w:color w:val="auto"/>
              </w:rPr>
              <w:t>堆料场</w:t>
            </w:r>
          </w:p>
        </w:tc>
        <w:tc>
          <w:tcPr>
            <w:tcW w:w="779" w:type="pct"/>
            <w:gridSpan w:val="2"/>
            <w:noWrap/>
            <w:vAlign w:val="center"/>
          </w:tcPr>
          <w:p w14:paraId="5BC2F847">
            <w:pPr>
              <w:pStyle w:val="28"/>
              <w:bidi w:val="0"/>
              <w:rPr>
                <w:color w:val="auto"/>
              </w:rPr>
            </w:pPr>
            <w:r>
              <w:rPr>
                <w:rFonts w:hint="eastAsia"/>
                <w:color w:val="auto"/>
              </w:rPr>
              <w:t>李刚</w:t>
            </w:r>
          </w:p>
        </w:tc>
        <w:tc>
          <w:tcPr>
            <w:tcW w:w="868" w:type="pct"/>
            <w:gridSpan w:val="2"/>
            <w:noWrap/>
            <w:vAlign w:val="center"/>
          </w:tcPr>
          <w:p w14:paraId="0C4207B7">
            <w:pPr>
              <w:pStyle w:val="28"/>
              <w:bidi w:val="0"/>
              <w:rPr>
                <w:color w:val="auto"/>
              </w:rPr>
            </w:pPr>
            <w:r>
              <w:rPr>
                <w:rFonts w:hint="eastAsia"/>
                <w:color w:val="auto"/>
              </w:rPr>
              <w:t>15191508055</w:t>
            </w:r>
          </w:p>
        </w:tc>
      </w:tr>
      <w:tr w14:paraId="39982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1FE51F4F">
            <w:pPr>
              <w:pStyle w:val="28"/>
              <w:bidi w:val="0"/>
              <w:rPr>
                <w:color w:val="auto"/>
              </w:rPr>
            </w:pPr>
            <w:r>
              <w:rPr>
                <w:color w:val="auto"/>
              </w:rPr>
              <w:t>1</w:t>
            </w:r>
            <w:r>
              <w:rPr>
                <w:rFonts w:hint="eastAsia"/>
                <w:color w:val="auto"/>
              </w:rPr>
              <w:t>5</w:t>
            </w:r>
          </w:p>
        </w:tc>
        <w:tc>
          <w:tcPr>
            <w:tcW w:w="1128" w:type="pct"/>
            <w:vAlign w:val="center"/>
          </w:tcPr>
          <w:p w14:paraId="1D0335F0">
            <w:pPr>
              <w:pStyle w:val="28"/>
              <w:bidi w:val="0"/>
              <w:rPr>
                <w:color w:val="auto"/>
              </w:rPr>
            </w:pPr>
            <w:r>
              <w:rPr>
                <w:color w:val="auto"/>
              </w:rPr>
              <w:t>挖掘机</w:t>
            </w:r>
          </w:p>
        </w:tc>
        <w:tc>
          <w:tcPr>
            <w:tcW w:w="387" w:type="pct"/>
            <w:vAlign w:val="center"/>
          </w:tcPr>
          <w:p w14:paraId="4D9A8C1C">
            <w:pPr>
              <w:pStyle w:val="28"/>
              <w:bidi w:val="0"/>
              <w:rPr>
                <w:color w:val="auto"/>
              </w:rPr>
            </w:pPr>
            <w:r>
              <w:rPr>
                <w:color w:val="auto"/>
              </w:rPr>
              <w:t>台</w:t>
            </w:r>
          </w:p>
        </w:tc>
        <w:tc>
          <w:tcPr>
            <w:tcW w:w="390" w:type="pct"/>
            <w:vAlign w:val="center"/>
          </w:tcPr>
          <w:p w14:paraId="01DB0AFE">
            <w:pPr>
              <w:pStyle w:val="28"/>
              <w:bidi w:val="0"/>
              <w:rPr>
                <w:color w:val="auto"/>
              </w:rPr>
            </w:pPr>
            <w:r>
              <w:rPr>
                <w:rFonts w:hint="eastAsia"/>
                <w:color w:val="auto"/>
              </w:rPr>
              <w:t>3</w:t>
            </w:r>
          </w:p>
        </w:tc>
        <w:tc>
          <w:tcPr>
            <w:tcW w:w="1059" w:type="pct"/>
            <w:vAlign w:val="center"/>
          </w:tcPr>
          <w:p w14:paraId="3A42D34B">
            <w:pPr>
              <w:pStyle w:val="28"/>
              <w:bidi w:val="0"/>
              <w:rPr>
                <w:color w:val="auto"/>
              </w:rPr>
            </w:pPr>
            <w:r>
              <w:rPr>
                <w:color w:val="auto"/>
              </w:rPr>
              <w:t>车队</w:t>
            </w:r>
          </w:p>
        </w:tc>
        <w:tc>
          <w:tcPr>
            <w:tcW w:w="779" w:type="pct"/>
            <w:gridSpan w:val="2"/>
            <w:noWrap/>
            <w:vAlign w:val="center"/>
          </w:tcPr>
          <w:p w14:paraId="45489ED9">
            <w:pPr>
              <w:pStyle w:val="28"/>
              <w:bidi w:val="0"/>
              <w:rPr>
                <w:color w:val="auto"/>
              </w:rPr>
            </w:pPr>
            <w:r>
              <w:rPr>
                <w:rFonts w:hint="eastAsia"/>
                <w:color w:val="auto"/>
              </w:rPr>
              <w:t>吴斯强</w:t>
            </w:r>
          </w:p>
        </w:tc>
        <w:tc>
          <w:tcPr>
            <w:tcW w:w="868" w:type="pct"/>
            <w:gridSpan w:val="2"/>
            <w:noWrap/>
            <w:vAlign w:val="center"/>
          </w:tcPr>
          <w:p w14:paraId="337A0921">
            <w:pPr>
              <w:pStyle w:val="28"/>
              <w:bidi w:val="0"/>
              <w:rPr>
                <w:color w:val="auto"/>
              </w:rPr>
            </w:pPr>
            <w:r>
              <w:rPr>
                <w:rFonts w:hint="eastAsia"/>
                <w:color w:val="auto"/>
              </w:rPr>
              <w:t>13347044956</w:t>
            </w:r>
          </w:p>
        </w:tc>
      </w:tr>
      <w:tr w14:paraId="6E14F8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1AEAF923">
            <w:pPr>
              <w:pStyle w:val="28"/>
              <w:bidi w:val="0"/>
              <w:rPr>
                <w:color w:val="auto"/>
              </w:rPr>
            </w:pPr>
            <w:r>
              <w:rPr>
                <w:color w:val="auto"/>
              </w:rPr>
              <w:t>1</w:t>
            </w:r>
            <w:r>
              <w:rPr>
                <w:rFonts w:hint="eastAsia"/>
                <w:color w:val="auto"/>
              </w:rPr>
              <w:t>6</w:t>
            </w:r>
          </w:p>
        </w:tc>
        <w:tc>
          <w:tcPr>
            <w:tcW w:w="1128" w:type="pct"/>
            <w:vAlign w:val="center"/>
          </w:tcPr>
          <w:p w14:paraId="79C39873">
            <w:pPr>
              <w:pStyle w:val="28"/>
              <w:bidi w:val="0"/>
              <w:rPr>
                <w:color w:val="auto"/>
              </w:rPr>
            </w:pPr>
            <w:r>
              <w:rPr>
                <w:color w:val="auto"/>
              </w:rPr>
              <w:t>装载机</w:t>
            </w:r>
          </w:p>
        </w:tc>
        <w:tc>
          <w:tcPr>
            <w:tcW w:w="387" w:type="pct"/>
            <w:vAlign w:val="center"/>
          </w:tcPr>
          <w:p w14:paraId="749AA908">
            <w:pPr>
              <w:pStyle w:val="28"/>
              <w:bidi w:val="0"/>
              <w:rPr>
                <w:color w:val="auto"/>
              </w:rPr>
            </w:pPr>
            <w:r>
              <w:rPr>
                <w:color w:val="auto"/>
              </w:rPr>
              <w:t>台</w:t>
            </w:r>
          </w:p>
        </w:tc>
        <w:tc>
          <w:tcPr>
            <w:tcW w:w="390" w:type="pct"/>
            <w:vAlign w:val="center"/>
          </w:tcPr>
          <w:p w14:paraId="28264CAE">
            <w:pPr>
              <w:pStyle w:val="28"/>
              <w:bidi w:val="0"/>
              <w:rPr>
                <w:color w:val="auto"/>
              </w:rPr>
            </w:pPr>
            <w:r>
              <w:rPr>
                <w:rFonts w:hint="eastAsia"/>
                <w:color w:val="auto"/>
              </w:rPr>
              <w:t>4</w:t>
            </w:r>
          </w:p>
        </w:tc>
        <w:tc>
          <w:tcPr>
            <w:tcW w:w="1059" w:type="pct"/>
            <w:vAlign w:val="center"/>
          </w:tcPr>
          <w:p w14:paraId="73DA0C57">
            <w:pPr>
              <w:pStyle w:val="28"/>
              <w:bidi w:val="0"/>
              <w:rPr>
                <w:color w:val="auto"/>
              </w:rPr>
            </w:pPr>
            <w:r>
              <w:rPr>
                <w:color w:val="auto"/>
              </w:rPr>
              <w:t>车队</w:t>
            </w:r>
          </w:p>
        </w:tc>
        <w:tc>
          <w:tcPr>
            <w:tcW w:w="779" w:type="pct"/>
            <w:gridSpan w:val="2"/>
            <w:noWrap/>
            <w:vAlign w:val="center"/>
          </w:tcPr>
          <w:p w14:paraId="153D96B5">
            <w:pPr>
              <w:pStyle w:val="28"/>
              <w:bidi w:val="0"/>
              <w:rPr>
                <w:color w:val="auto"/>
              </w:rPr>
            </w:pPr>
            <w:r>
              <w:rPr>
                <w:rFonts w:hint="eastAsia"/>
                <w:color w:val="auto"/>
              </w:rPr>
              <w:t>吴斯强</w:t>
            </w:r>
          </w:p>
        </w:tc>
        <w:tc>
          <w:tcPr>
            <w:tcW w:w="868" w:type="pct"/>
            <w:gridSpan w:val="2"/>
            <w:noWrap/>
            <w:vAlign w:val="center"/>
          </w:tcPr>
          <w:p w14:paraId="5E448437">
            <w:pPr>
              <w:pStyle w:val="28"/>
              <w:bidi w:val="0"/>
              <w:rPr>
                <w:color w:val="auto"/>
              </w:rPr>
            </w:pPr>
            <w:r>
              <w:rPr>
                <w:rFonts w:hint="eastAsia"/>
                <w:color w:val="auto"/>
              </w:rPr>
              <w:t>13347044956</w:t>
            </w:r>
          </w:p>
        </w:tc>
      </w:tr>
      <w:tr w14:paraId="02390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00A1AFE2">
            <w:pPr>
              <w:pStyle w:val="28"/>
              <w:bidi w:val="0"/>
              <w:rPr>
                <w:color w:val="auto"/>
              </w:rPr>
            </w:pPr>
            <w:r>
              <w:rPr>
                <w:color w:val="auto"/>
              </w:rPr>
              <w:t>1</w:t>
            </w:r>
            <w:r>
              <w:rPr>
                <w:rFonts w:hint="eastAsia"/>
                <w:color w:val="auto"/>
              </w:rPr>
              <w:t>7</w:t>
            </w:r>
          </w:p>
        </w:tc>
        <w:tc>
          <w:tcPr>
            <w:tcW w:w="1128" w:type="pct"/>
            <w:vAlign w:val="center"/>
          </w:tcPr>
          <w:p w14:paraId="26493B55">
            <w:pPr>
              <w:pStyle w:val="28"/>
              <w:bidi w:val="0"/>
              <w:rPr>
                <w:color w:val="auto"/>
              </w:rPr>
            </w:pPr>
            <w:r>
              <w:rPr>
                <w:color w:val="auto"/>
              </w:rPr>
              <w:t>皮卡车</w:t>
            </w:r>
          </w:p>
        </w:tc>
        <w:tc>
          <w:tcPr>
            <w:tcW w:w="387" w:type="pct"/>
            <w:vAlign w:val="center"/>
          </w:tcPr>
          <w:p w14:paraId="10788D29">
            <w:pPr>
              <w:pStyle w:val="28"/>
              <w:bidi w:val="0"/>
              <w:rPr>
                <w:color w:val="auto"/>
              </w:rPr>
            </w:pPr>
            <w:r>
              <w:rPr>
                <w:color w:val="auto"/>
              </w:rPr>
              <w:t>台</w:t>
            </w:r>
          </w:p>
        </w:tc>
        <w:tc>
          <w:tcPr>
            <w:tcW w:w="390" w:type="pct"/>
            <w:vAlign w:val="center"/>
          </w:tcPr>
          <w:p w14:paraId="25566C5E">
            <w:pPr>
              <w:pStyle w:val="28"/>
              <w:bidi w:val="0"/>
              <w:rPr>
                <w:color w:val="auto"/>
              </w:rPr>
            </w:pPr>
            <w:r>
              <w:rPr>
                <w:rFonts w:hint="eastAsia"/>
                <w:color w:val="auto"/>
              </w:rPr>
              <w:t>1</w:t>
            </w:r>
          </w:p>
        </w:tc>
        <w:tc>
          <w:tcPr>
            <w:tcW w:w="1059" w:type="pct"/>
            <w:vAlign w:val="center"/>
          </w:tcPr>
          <w:p w14:paraId="4F63104F">
            <w:pPr>
              <w:pStyle w:val="28"/>
              <w:bidi w:val="0"/>
              <w:rPr>
                <w:color w:val="auto"/>
              </w:rPr>
            </w:pPr>
            <w:r>
              <w:rPr>
                <w:color w:val="auto"/>
              </w:rPr>
              <w:t>车队</w:t>
            </w:r>
          </w:p>
        </w:tc>
        <w:tc>
          <w:tcPr>
            <w:tcW w:w="779" w:type="pct"/>
            <w:gridSpan w:val="2"/>
            <w:noWrap/>
            <w:vAlign w:val="center"/>
          </w:tcPr>
          <w:p w14:paraId="0E9EB933">
            <w:pPr>
              <w:pStyle w:val="28"/>
              <w:bidi w:val="0"/>
              <w:rPr>
                <w:color w:val="auto"/>
              </w:rPr>
            </w:pPr>
            <w:r>
              <w:rPr>
                <w:rFonts w:hint="eastAsia"/>
                <w:color w:val="auto"/>
              </w:rPr>
              <w:t>吴斯强</w:t>
            </w:r>
          </w:p>
        </w:tc>
        <w:tc>
          <w:tcPr>
            <w:tcW w:w="868" w:type="pct"/>
            <w:gridSpan w:val="2"/>
            <w:noWrap/>
            <w:vAlign w:val="center"/>
          </w:tcPr>
          <w:p w14:paraId="37A2D55F">
            <w:pPr>
              <w:pStyle w:val="28"/>
              <w:bidi w:val="0"/>
              <w:rPr>
                <w:color w:val="auto"/>
              </w:rPr>
            </w:pPr>
            <w:r>
              <w:rPr>
                <w:rFonts w:hint="eastAsia"/>
                <w:color w:val="auto"/>
              </w:rPr>
              <w:t>13347044956</w:t>
            </w:r>
          </w:p>
        </w:tc>
      </w:tr>
      <w:tr w14:paraId="4BFDE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vAlign w:val="center"/>
          </w:tcPr>
          <w:p w14:paraId="42F705B3">
            <w:pPr>
              <w:pStyle w:val="28"/>
              <w:bidi w:val="0"/>
              <w:rPr>
                <w:color w:val="auto"/>
              </w:rPr>
            </w:pPr>
            <w:r>
              <w:rPr>
                <w:rFonts w:hint="eastAsia"/>
                <w:color w:val="auto"/>
              </w:rPr>
              <w:t>18</w:t>
            </w:r>
          </w:p>
        </w:tc>
        <w:tc>
          <w:tcPr>
            <w:tcW w:w="1128" w:type="pct"/>
            <w:vAlign w:val="center"/>
          </w:tcPr>
          <w:p w14:paraId="584FDAA2">
            <w:pPr>
              <w:pStyle w:val="28"/>
              <w:bidi w:val="0"/>
              <w:rPr>
                <w:color w:val="auto"/>
              </w:rPr>
            </w:pPr>
            <w:r>
              <w:rPr>
                <w:color w:val="auto"/>
              </w:rPr>
              <w:t>防尘面具</w:t>
            </w:r>
            <w:r>
              <w:rPr>
                <w:rFonts w:hint="eastAsia"/>
                <w:color w:val="auto"/>
              </w:rPr>
              <w:t>（口罩）</w:t>
            </w:r>
          </w:p>
        </w:tc>
        <w:tc>
          <w:tcPr>
            <w:tcW w:w="387" w:type="pct"/>
            <w:vAlign w:val="center"/>
          </w:tcPr>
          <w:p w14:paraId="6A42A331">
            <w:pPr>
              <w:pStyle w:val="28"/>
              <w:bidi w:val="0"/>
              <w:rPr>
                <w:color w:val="auto"/>
              </w:rPr>
            </w:pPr>
            <w:r>
              <w:rPr>
                <w:color w:val="auto"/>
              </w:rPr>
              <w:t>个</w:t>
            </w:r>
          </w:p>
        </w:tc>
        <w:tc>
          <w:tcPr>
            <w:tcW w:w="390" w:type="pct"/>
            <w:vAlign w:val="center"/>
          </w:tcPr>
          <w:p w14:paraId="09AA166A">
            <w:pPr>
              <w:pStyle w:val="28"/>
              <w:bidi w:val="0"/>
              <w:rPr>
                <w:color w:val="auto"/>
              </w:rPr>
            </w:pPr>
            <w:r>
              <w:rPr>
                <w:rFonts w:hint="eastAsia"/>
                <w:color w:val="auto"/>
              </w:rPr>
              <w:t>20</w:t>
            </w:r>
          </w:p>
        </w:tc>
        <w:tc>
          <w:tcPr>
            <w:tcW w:w="1059" w:type="pct"/>
            <w:vAlign w:val="center"/>
          </w:tcPr>
          <w:p w14:paraId="1E1A887D">
            <w:pPr>
              <w:pStyle w:val="28"/>
              <w:bidi w:val="0"/>
              <w:rPr>
                <w:color w:val="auto"/>
              </w:rPr>
            </w:pPr>
            <w:r>
              <w:rPr>
                <w:color w:val="auto"/>
              </w:rPr>
              <w:t>仓库</w:t>
            </w:r>
          </w:p>
        </w:tc>
        <w:tc>
          <w:tcPr>
            <w:tcW w:w="779" w:type="pct"/>
            <w:gridSpan w:val="2"/>
            <w:noWrap/>
            <w:vAlign w:val="center"/>
          </w:tcPr>
          <w:p w14:paraId="57E4F6E8">
            <w:pPr>
              <w:pStyle w:val="28"/>
              <w:bidi w:val="0"/>
              <w:rPr>
                <w:color w:val="auto"/>
              </w:rPr>
            </w:pPr>
            <w:r>
              <w:rPr>
                <w:rFonts w:hint="eastAsia"/>
                <w:color w:val="auto"/>
              </w:rPr>
              <w:t>李刚</w:t>
            </w:r>
          </w:p>
        </w:tc>
        <w:tc>
          <w:tcPr>
            <w:tcW w:w="868" w:type="pct"/>
            <w:gridSpan w:val="2"/>
            <w:noWrap/>
            <w:vAlign w:val="center"/>
          </w:tcPr>
          <w:p w14:paraId="3FFDF111">
            <w:pPr>
              <w:pStyle w:val="28"/>
              <w:bidi w:val="0"/>
              <w:rPr>
                <w:color w:val="auto"/>
              </w:rPr>
            </w:pPr>
            <w:r>
              <w:rPr>
                <w:rFonts w:hint="eastAsia"/>
                <w:color w:val="auto"/>
              </w:rPr>
              <w:t>15191508055</w:t>
            </w:r>
          </w:p>
        </w:tc>
      </w:tr>
      <w:tr w14:paraId="5246C0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5000" w:type="pct"/>
            <w:gridSpan w:val="9"/>
            <w:vAlign w:val="center"/>
          </w:tcPr>
          <w:p w14:paraId="279028A7">
            <w:pPr>
              <w:pStyle w:val="28"/>
              <w:bidi w:val="0"/>
              <w:rPr>
                <w:rFonts w:hint="eastAsia"/>
                <w:color w:val="auto"/>
              </w:rPr>
            </w:pPr>
            <w:r>
              <w:rPr>
                <w:rFonts w:hint="eastAsia"/>
                <w:color w:val="auto"/>
                <w:lang w:val="en-US" w:eastAsia="zh-CN"/>
              </w:rPr>
              <w:t>选</w:t>
            </w:r>
            <w:r>
              <w:rPr>
                <w:rFonts w:hint="eastAsia"/>
                <w:color w:val="auto"/>
              </w:rPr>
              <w:t>矿厂及尾矿库</w:t>
            </w:r>
          </w:p>
        </w:tc>
      </w:tr>
      <w:tr w14:paraId="7EF73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trPr>
        <w:tc>
          <w:tcPr>
            <w:tcW w:w="387" w:type="pct"/>
            <w:shd w:val="clear" w:color="auto" w:fill="auto"/>
            <w:noWrap/>
            <w:vAlign w:val="center"/>
          </w:tcPr>
          <w:p w14:paraId="5D0AB255">
            <w:pPr>
              <w:pStyle w:val="28"/>
              <w:bidi w:val="0"/>
              <w:rPr>
                <w:color w:val="auto"/>
              </w:rPr>
            </w:pPr>
            <w:r>
              <w:rPr>
                <w:color w:val="auto"/>
              </w:rPr>
              <w:t>序号</w:t>
            </w:r>
          </w:p>
        </w:tc>
        <w:tc>
          <w:tcPr>
            <w:tcW w:w="1128" w:type="pct"/>
            <w:shd w:val="clear" w:color="auto" w:fill="auto"/>
            <w:noWrap/>
            <w:vAlign w:val="center"/>
          </w:tcPr>
          <w:p w14:paraId="0BD909C9">
            <w:pPr>
              <w:pStyle w:val="28"/>
              <w:bidi w:val="0"/>
              <w:rPr>
                <w:color w:val="auto"/>
              </w:rPr>
            </w:pPr>
            <w:r>
              <w:rPr>
                <w:color w:val="auto"/>
              </w:rPr>
              <w:t>装备名称</w:t>
            </w:r>
          </w:p>
        </w:tc>
        <w:tc>
          <w:tcPr>
            <w:tcW w:w="387" w:type="pct"/>
            <w:shd w:val="clear" w:color="auto" w:fill="auto"/>
            <w:noWrap/>
            <w:vAlign w:val="center"/>
          </w:tcPr>
          <w:p w14:paraId="2FB15944">
            <w:pPr>
              <w:pStyle w:val="28"/>
              <w:bidi w:val="0"/>
              <w:rPr>
                <w:color w:val="auto"/>
              </w:rPr>
            </w:pPr>
            <w:r>
              <w:rPr>
                <w:color w:val="auto"/>
              </w:rPr>
              <w:t>单位</w:t>
            </w:r>
          </w:p>
        </w:tc>
        <w:tc>
          <w:tcPr>
            <w:tcW w:w="390" w:type="pct"/>
            <w:shd w:val="clear" w:color="auto" w:fill="auto"/>
            <w:noWrap/>
            <w:vAlign w:val="center"/>
          </w:tcPr>
          <w:p w14:paraId="7F9E8889">
            <w:pPr>
              <w:pStyle w:val="28"/>
              <w:bidi w:val="0"/>
              <w:rPr>
                <w:color w:val="auto"/>
              </w:rPr>
            </w:pPr>
            <w:r>
              <w:rPr>
                <w:color w:val="auto"/>
              </w:rPr>
              <w:t>数量</w:t>
            </w:r>
          </w:p>
        </w:tc>
        <w:tc>
          <w:tcPr>
            <w:tcW w:w="1139" w:type="pct"/>
            <w:gridSpan w:val="2"/>
            <w:shd w:val="clear" w:color="auto" w:fill="auto"/>
            <w:noWrap/>
            <w:vAlign w:val="center"/>
          </w:tcPr>
          <w:p w14:paraId="4759E91C">
            <w:pPr>
              <w:pStyle w:val="28"/>
              <w:bidi w:val="0"/>
              <w:rPr>
                <w:color w:val="auto"/>
              </w:rPr>
            </w:pPr>
            <w:r>
              <w:rPr>
                <w:color w:val="auto"/>
              </w:rPr>
              <w:t>位置</w:t>
            </w:r>
          </w:p>
        </w:tc>
        <w:tc>
          <w:tcPr>
            <w:tcW w:w="743" w:type="pct"/>
            <w:gridSpan w:val="2"/>
            <w:shd w:val="clear" w:color="auto" w:fill="auto"/>
            <w:noWrap/>
            <w:vAlign w:val="center"/>
          </w:tcPr>
          <w:p w14:paraId="0ABB3593">
            <w:pPr>
              <w:pStyle w:val="28"/>
              <w:bidi w:val="0"/>
              <w:rPr>
                <w:color w:val="auto"/>
              </w:rPr>
            </w:pPr>
            <w:r>
              <w:rPr>
                <w:color w:val="auto"/>
              </w:rPr>
              <w:t>设备管理人</w:t>
            </w:r>
          </w:p>
        </w:tc>
        <w:tc>
          <w:tcPr>
            <w:tcW w:w="823" w:type="pct"/>
            <w:shd w:val="clear" w:color="auto" w:fill="auto"/>
            <w:noWrap/>
            <w:vAlign w:val="center"/>
          </w:tcPr>
          <w:p w14:paraId="52200BB9">
            <w:pPr>
              <w:pStyle w:val="28"/>
              <w:bidi w:val="0"/>
              <w:rPr>
                <w:color w:val="auto"/>
              </w:rPr>
            </w:pPr>
            <w:r>
              <w:rPr>
                <w:color w:val="auto"/>
              </w:rPr>
              <w:t>联系方式</w:t>
            </w:r>
          </w:p>
        </w:tc>
      </w:tr>
      <w:tr w14:paraId="054AD0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12C4EDCF">
            <w:pPr>
              <w:pStyle w:val="28"/>
              <w:bidi w:val="0"/>
              <w:rPr>
                <w:color w:val="auto"/>
              </w:rPr>
            </w:pPr>
            <w:r>
              <w:rPr>
                <w:color w:val="auto"/>
              </w:rPr>
              <w:t>1</w:t>
            </w:r>
          </w:p>
        </w:tc>
        <w:tc>
          <w:tcPr>
            <w:tcW w:w="1128" w:type="pct"/>
            <w:shd w:val="clear" w:color="auto" w:fill="auto"/>
            <w:vAlign w:val="center"/>
          </w:tcPr>
          <w:p w14:paraId="0A0712BF">
            <w:pPr>
              <w:pStyle w:val="28"/>
              <w:bidi w:val="0"/>
              <w:rPr>
                <w:color w:val="auto"/>
              </w:rPr>
            </w:pPr>
            <w:r>
              <w:rPr>
                <w:color w:val="auto"/>
              </w:rPr>
              <w:t>急救包</w:t>
            </w:r>
          </w:p>
        </w:tc>
        <w:tc>
          <w:tcPr>
            <w:tcW w:w="387" w:type="pct"/>
            <w:shd w:val="clear" w:color="auto" w:fill="auto"/>
            <w:vAlign w:val="center"/>
          </w:tcPr>
          <w:p w14:paraId="037F15B0">
            <w:pPr>
              <w:pStyle w:val="28"/>
              <w:bidi w:val="0"/>
              <w:rPr>
                <w:color w:val="auto"/>
              </w:rPr>
            </w:pPr>
            <w:r>
              <w:rPr>
                <w:color w:val="auto"/>
              </w:rPr>
              <w:t>包</w:t>
            </w:r>
          </w:p>
        </w:tc>
        <w:tc>
          <w:tcPr>
            <w:tcW w:w="390" w:type="pct"/>
            <w:shd w:val="clear" w:color="auto" w:fill="auto"/>
            <w:vAlign w:val="center"/>
          </w:tcPr>
          <w:p w14:paraId="77DFC10E">
            <w:pPr>
              <w:pStyle w:val="28"/>
              <w:bidi w:val="0"/>
              <w:rPr>
                <w:color w:val="auto"/>
              </w:rPr>
            </w:pPr>
            <w:r>
              <w:rPr>
                <w:color w:val="auto"/>
              </w:rPr>
              <w:t>3</w:t>
            </w:r>
          </w:p>
        </w:tc>
        <w:tc>
          <w:tcPr>
            <w:tcW w:w="1139" w:type="pct"/>
            <w:gridSpan w:val="2"/>
            <w:shd w:val="clear" w:color="auto" w:fill="auto"/>
            <w:vAlign w:val="center"/>
          </w:tcPr>
          <w:p w14:paraId="025FBBBB">
            <w:pPr>
              <w:pStyle w:val="28"/>
              <w:bidi w:val="0"/>
              <w:rPr>
                <w:color w:val="auto"/>
              </w:rPr>
            </w:pPr>
            <w:r>
              <w:rPr>
                <w:color w:val="auto"/>
              </w:rPr>
              <w:t>选厂</w:t>
            </w:r>
          </w:p>
        </w:tc>
        <w:tc>
          <w:tcPr>
            <w:tcW w:w="743" w:type="pct"/>
            <w:gridSpan w:val="2"/>
            <w:shd w:val="clear" w:color="auto" w:fill="auto"/>
            <w:noWrap/>
            <w:vAlign w:val="center"/>
          </w:tcPr>
          <w:p w14:paraId="40A72C50">
            <w:pPr>
              <w:pStyle w:val="28"/>
              <w:bidi w:val="0"/>
              <w:rPr>
                <w:color w:val="auto"/>
              </w:rPr>
            </w:pPr>
            <w:r>
              <w:rPr>
                <w:color w:val="auto"/>
              </w:rPr>
              <w:t>马洪斌</w:t>
            </w:r>
          </w:p>
        </w:tc>
        <w:tc>
          <w:tcPr>
            <w:tcW w:w="823" w:type="pct"/>
            <w:shd w:val="clear" w:color="auto" w:fill="auto"/>
            <w:noWrap/>
            <w:vAlign w:val="center"/>
          </w:tcPr>
          <w:p w14:paraId="0B8B345B">
            <w:pPr>
              <w:pStyle w:val="28"/>
              <w:bidi w:val="0"/>
              <w:rPr>
                <w:color w:val="auto"/>
              </w:rPr>
            </w:pPr>
            <w:r>
              <w:rPr>
                <w:color w:val="auto"/>
              </w:rPr>
              <w:t>15647009555</w:t>
            </w:r>
          </w:p>
        </w:tc>
      </w:tr>
      <w:tr w14:paraId="4F462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520486F">
            <w:pPr>
              <w:pStyle w:val="28"/>
              <w:bidi w:val="0"/>
              <w:rPr>
                <w:color w:val="auto"/>
              </w:rPr>
            </w:pPr>
            <w:r>
              <w:rPr>
                <w:color w:val="auto"/>
              </w:rPr>
              <w:t>2</w:t>
            </w:r>
          </w:p>
        </w:tc>
        <w:tc>
          <w:tcPr>
            <w:tcW w:w="1128" w:type="pct"/>
            <w:shd w:val="clear" w:color="auto" w:fill="auto"/>
            <w:vAlign w:val="center"/>
          </w:tcPr>
          <w:p w14:paraId="3CD07B8B">
            <w:pPr>
              <w:pStyle w:val="28"/>
              <w:bidi w:val="0"/>
              <w:rPr>
                <w:color w:val="auto"/>
              </w:rPr>
            </w:pPr>
            <w:r>
              <w:rPr>
                <w:color w:val="auto"/>
              </w:rPr>
              <w:t>保温被</w:t>
            </w:r>
          </w:p>
        </w:tc>
        <w:tc>
          <w:tcPr>
            <w:tcW w:w="387" w:type="pct"/>
            <w:shd w:val="clear" w:color="auto" w:fill="auto"/>
            <w:vAlign w:val="center"/>
          </w:tcPr>
          <w:p w14:paraId="7C731C6F">
            <w:pPr>
              <w:pStyle w:val="28"/>
              <w:bidi w:val="0"/>
              <w:rPr>
                <w:color w:val="auto"/>
              </w:rPr>
            </w:pPr>
            <w:r>
              <w:rPr>
                <w:color w:val="auto"/>
              </w:rPr>
              <w:t>条</w:t>
            </w:r>
          </w:p>
        </w:tc>
        <w:tc>
          <w:tcPr>
            <w:tcW w:w="390" w:type="pct"/>
            <w:shd w:val="clear" w:color="auto" w:fill="auto"/>
            <w:vAlign w:val="center"/>
          </w:tcPr>
          <w:p w14:paraId="2C51C117">
            <w:pPr>
              <w:pStyle w:val="28"/>
              <w:bidi w:val="0"/>
              <w:rPr>
                <w:color w:val="auto"/>
              </w:rPr>
            </w:pPr>
            <w:r>
              <w:rPr>
                <w:color w:val="auto"/>
              </w:rPr>
              <w:t>10</w:t>
            </w:r>
          </w:p>
        </w:tc>
        <w:tc>
          <w:tcPr>
            <w:tcW w:w="1139" w:type="pct"/>
            <w:gridSpan w:val="2"/>
            <w:shd w:val="clear" w:color="auto" w:fill="auto"/>
            <w:vAlign w:val="center"/>
          </w:tcPr>
          <w:p w14:paraId="41766FDD">
            <w:pPr>
              <w:pStyle w:val="28"/>
              <w:bidi w:val="0"/>
              <w:rPr>
                <w:color w:val="auto"/>
              </w:rPr>
            </w:pPr>
            <w:r>
              <w:rPr>
                <w:color w:val="auto"/>
              </w:rPr>
              <w:t>仓库</w:t>
            </w:r>
          </w:p>
        </w:tc>
        <w:tc>
          <w:tcPr>
            <w:tcW w:w="743" w:type="pct"/>
            <w:gridSpan w:val="2"/>
            <w:shd w:val="clear" w:color="auto" w:fill="auto"/>
            <w:noWrap/>
            <w:vAlign w:val="center"/>
          </w:tcPr>
          <w:p w14:paraId="331CFC2B">
            <w:pPr>
              <w:pStyle w:val="28"/>
              <w:bidi w:val="0"/>
              <w:rPr>
                <w:color w:val="auto"/>
              </w:rPr>
            </w:pPr>
            <w:r>
              <w:rPr>
                <w:color w:val="auto"/>
              </w:rPr>
              <w:t>王超</w:t>
            </w:r>
          </w:p>
        </w:tc>
        <w:tc>
          <w:tcPr>
            <w:tcW w:w="823" w:type="pct"/>
            <w:shd w:val="clear" w:color="auto" w:fill="auto"/>
            <w:noWrap/>
            <w:vAlign w:val="center"/>
          </w:tcPr>
          <w:p w14:paraId="5D5CF9A7">
            <w:pPr>
              <w:pStyle w:val="28"/>
              <w:bidi w:val="0"/>
              <w:rPr>
                <w:color w:val="auto"/>
              </w:rPr>
            </w:pPr>
            <w:r>
              <w:rPr>
                <w:color w:val="auto"/>
              </w:rPr>
              <w:t>13754108291</w:t>
            </w:r>
          </w:p>
        </w:tc>
      </w:tr>
      <w:tr w14:paraId="62C72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9AC8C55">
            <w:pPr>
              <w:pStyle w:val="28"/>
              <w:bidi w:val="0"/>
              <w:rPr>
                <w:color w:val="auto"/>
              </w:rPr>
            </w:pPr>
            <w:r>
              <w:rPr>
                <w:color w:val="auto"/>
              </w:rPr>
              <w:t>3</w:t>
            </w:r>
          </w:p>
        </w:tc>
        <w:tc>
          <w:tcPr>
            <w:tcW w:w="1128" w:type="pct"/>
            <w:shd w:val="clear" w:color="auto" w:fill="auto"/>
            <w:vAlign w:val="center"/>
          </w:tcPr>
          <w:p w14:paraId="7445064A">
            <w:pPr>
              <w:pStyle w:val="28"/>
              <w:bidi w:val="0"/>
              <w:rPr>
                <w:color w:val="auto"/>
              </w:rPr>
            </w:pPr>
            <w:r>
              <w:rPr>
                <w:color w:val="auto"/>
              </w:rPr>
              <w:t>电子体温计</w:t>
            </w:r>
          </w:p>
        </w:tc>
        <w:tc>
          <w:tcPr>
            <w:tcW w:w="387" w:type="pct"/>
            <w:shd w:val="clear" w:color="auto" w:fill="auto"/>
            <w:vAlign w:val="center"/>
          </w:tcPr>
          <w:p w14:paraId="411E5BCA">
            <w:pPr>
              <w:pStyle w:val="28"/>
              <w:bidi w:val="0"/>
              <w:rPr>
                <w:color w:val="auto"/>
              </w:rPr>
            </w:pPr>
            <w:r>
              <w:rPr>
                <w:color w:val="auto"/>
              </w:rPr>
              <w:t>个</w:t>
            </w:r>
          </w:p>
        </w:tc>
        <w:tc>
          <w:tcPr>
            <w:tcW w:w="390" w:type="pct"/>
            <w:shd w:val="clear" w:color="auto" w:fill="auto"/>
            <w:vAlign w:val="center"/>
          </w:tcPr>
          <w:p w14:paraId="214747DC">
            <w:pPr>
              <w:pStyle w:val="28"/>
              <w:bidi w:val="0"/>
              <w:rPr>
                <w:color w:val="auto"/>
              </w:rPr>
            </w:pPr>
            <w:r>
              <w:rPr>
                <w:color w:val="auto"/>
              </w:rPr>
              <w:t>5</w:t>
            </w:r>
          </w:p>
        </w:tc>
        <w:tc>
          <w:tcPr>
            <w:tcW w:w="1139" w:type="pct"/>
            <w:gridSpan w:val="2"/>
            <w:shd w:val="clear" w:color="auto" w:fill="auto"/>
            <w:vAlign w:val="center"/>
          </w:tcPr>
          <w:p w14:paraId="2C141389">
            <w:pPr>
              <w:pStyle w:val="28"/>
              <w:bidi w:val="0"/>
              <w:rPr>
                <w:color w:val="auto"/>
              </w:rPr>
            </w:pPr>
            <w:r>
              <w:rPr>
                <w:color w:val="auto"/>
              </w:rPr>
              <w:t>办公室</w:t>
            </w:r>
          </w:p>
        </w:tc>
        <w:tc>
          <w:tcPr>
            <w:tcW w:w="743" w:type="pct"/>
            <w:gridSpan w:val="2"/>
            <w:shd w:val="clear" w:color="auto" w:fill="auto"/>
            <w:noWrap/>
            <w:vAlign w:val="center"/>
          </w:tcPr>
          <w:p w14:paraId="42C4C7D2">
            <w:pPr>
              <w:pStyle w:val="28"/>
              <w:bidi w:val="0"/>
              <w:rPr>
                <w:color w:val="auto"/>
              </w:rPr>
            </w:pPr>
            <w:r>
              <w:rPr>
                <w:color w:val="auto"/>
              </w:rPr>
              <w:t>马洪斌</w:t>
            </w:r>
          </w:p>
        </w:tc>
        <w:tc>
          <w:tcPr>
            <w:tcW w:w="823" w:type="pct"/>
            <w:shd w:val="clear" w:color="auto" w:fill="auto"/>
            <w:noWrap/>
            <w:vAlign w:val="center"/>
          </w:tcPr>
          <w:p w14:paraId="15E0DCB7">
            <w:pPr>
              <w:pStyle w:val="28"/>
              <w:bidi w:val="0"/>
              <w:rPr>
                <w:color w:val="auto"/>
              </w:rPr>
            </w:pPr>
            <w:r>
              <w:rPr>
                <w:color w:val="auto"/>
              </w:rPr>
              <w:t>15647009555</w:t>
            </w:r>
          </w:p>
        </w:tc>
      </w:tr>
      <w:tr w14:paraId="213A7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75E9E2E">
            <w:pPr>
              <w:pStyle w:val="28"/>
              <w:bidi w:val="0"/>
              <w:rPr>
                <w:color w:val="auto"/>
              </w:rPr>
            </w:pPr>
            <w:r>
              <w:rPr>
                <w:color w:val="auto"/>
              </w:rPr>
              <w:t>4</w:t>
            </w:r>
          </w:p>
        </w:tc>
        <w:tc>
          <w:tcPr>
            <w:tcW w:w="1128" w:type="pct"/>
            <w:shd w:val="clear" w:color="auto" w:fill="auto"/>
            <w:vAlign w:val="center"/>
          </w:tcPr>
          <w:p w14:paraId="7DB5A461">
            <w:pPr>
              <w:pStyle w:val="28"/>
              <w:bidi w:val="0"/>
              <w:rPr>
                <w:color w:val="auto"/>
              </w:rPr>
            </w:pPr>
            <w:r>
              <w:rPr>
                <w:color w:val="auto"/>
              </w:rPr>
              <w:t>血压计</w:t>
            </w:r>
          </w:p>
        </w:tc>
        <w:tc>
          <w:tcPr>
            <w:tcW w:w="387" w:type="pct"/>
            <w:shd w:val="clear" w:color="auto" w:fill="auto"/>
            <w:vAlign w:val="center"/>
          </w:tcPr>
          <w:p w14:paraId="5B5E40F3">
            <w:pPr>
              <w:pStyle w:val="28"/>
              <w:bidi w:val="0"/>
              <w:rPr>
                <w:color w:val="auto"/>
              </w:rPr>
            </w:pPr>
            <w:r>
              <w:rPr>
                <w:color w:val="auto"/>
              </w:rPr>
              <w:t>个</w:t>
            </w:r>
          </w:p>
        </w:tc>
        <w:tc>
          <w:tcPr>
            <w:tcW w:w="390" w:type="pct"/>
            <w:shd w:val="clear" w:color="auto" w:fill="auto"/>
            <w:vAlign w:val="center"/>
          </w:tcPr>
          <w:p w14:paraId="47834B08">
            <w:pPr>
              <w:pStyle w:val="28"/>
              <w:bidi w:val="0"/>
              <w:rPr>
                <w:color w:val="auto"/>
              </w:rPr>
            </w:pPr>
            <w:r>
              <w:rPr>
                <w:color w:val="auto"/>
              </w:rPr>
              <w:t>2</w:t>
            </w:r>
          </w:p>
        </w:tc>
        <w:tc>
          <w:tcPr>
            <w:tcW w:w="1139" w:type="pct"/>
            <w:gridSpan w:val="2"/>
            <w:shd w:val="clear" w:color="auto" w:fill="auto"/>
            <w:vAlign w:val="center"/>
          </w:tcPr>
          <w:p w14:paraId="64524646">
            <w:pPr>
              <w:pStyle w:val="28"/>
              <w:bidi w:val="0"/>
              <w:rPr>
                <w:color w:val="auto"/>
              </w:rPr>
            </w:pPr>
            <w:r>
              <w:rPr>
                <w:color w:val="auto"/>
              </w:rPr>
              <w:t>仓库</w:t>
            </w:r>
          </w:p>
        </w:tc>
        <w:tc>
          <w:tcPr>
            <w:tcW w:w="743" w:type="pct"/>
            <w:gridSpan w:val="2"/>
            <w:shd w:val="clear" w:color="auto" w:fill="auto"/>
            <w:noWrap/>
            <w:vAlign w:val="center"/>
          </w:tcPr>
          <w:p w14:paraId="39A4A16D">
            <w:pPr>
              <w:pStyle w:val="28"/>
              <w:bidi w:val="0"/>
              <w:rPr>
                <w:color w:val="auto"/>
              </w:rPr>
            </w:pPr>
            <w:r>
              <w:rPr>
                <w:color w:val="auto"/>
              </w:rPr>
              <w:t>王超</w:t>
            </w:r>
          </w:p>
        </w:tc>
        <w:tc>
          <w:tcPr>
            <w:tcW w:w="823" w:type="pct"/>
            <w:shd w:val="clear" w:color="auto" w:fill="auto"/>
            <w:noWrap/>
            <w:vAlign w:val="center"/>
          </w:tcPr>
          <w:p w14:paraId="072EA1D0">
            <w:pPr>
              <w:pStyle w:val="28"/>
              <w:bidi w:val="0"/>
              <w:rPr>
                <w:color w:val="auto"/>
              </w:rPr>
            </w:pPr>
            <w:r>
              <w:rPr>
                <w:color w:val="auto"/>
              </w:rPr>
              <w:t>13754108291</w:t>
            </w:r>
          </w:p>
        </w:tc>
      </w:tr>
      <w:tr w14:paraId="06A52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7C61980">
            <w:pPr>
              <w:pStyle w:val="28"/>
              <w:bidi w:val="0"/>
              <w:rPr>
                <w:color w:val="auto"/>
              </w:rPr>
            </w:pPr>
            <w:r>
              <w:rPr>
                <w:color w:val="auto"/>
              </w:rPr>
              <w:t>5</w:t>
            </w:r>
          </w:p>
        </w:tc>
        <w:tc>
          <w:tcPr>
            <w:tcW w:w="1128" w:type="pct"/>
            <w:shd w:val="clear" w:color="auto" w:fill="auto"/>
            <w:vAlign w:val="center"/>
          </w:tcPr>
          <w:p w14:paraId="15525C97">
            <w:pPr>
              <w:pStyle w:val="28"/>
              <w:bidi w:val="0"/>
              <w:rPr>
                <w:color w:val="auto"/>
              </w:rPr>
            </w:pPr>
            <w:r>
              <w:rPr>
                <w:color w:val="auto"/>
              </w:rPr>
              <w:t>1#灭火器</w:t>
            </w:r>
          </w:p>
        </w:tc>
        <w:tc>
          <w:tcPr>
            <w:tcW w:w="387" w:type="pct"/>
            <w:shd w:val="clear" w:color="auto" w:fill="auto"/>
            <w:vAlign w:val="center"/>
          </w:tcPr>
          <w:p w14:paraId="613278C4">
            <w:pPr>
              <w:pStyle w:val="28"/>
              <w:bidi w:val="0"/>
              <w:rPr>
                <w:color w:val="auto"/>
              </w:rPr>
            </w:pPr>
            <w:r>
              <w:rPr>
                <w:color w:val="auto"/>
              </w:rPr>
              <w:t>个</w:t>
            </w:r>
          </w:p>
        </w:tc>
        <w:tc>
          <w:tcPr>
            <w:tcW w:w="390" w:type="pct"/>
            <w:shd w:val="clear" w:color="auto" w:fill="auto"/>
            <w:vAlign w:val="center"/>
          </w:tcPr>
          <w:p w14:paraId="39D3FF85">
            <w:pPr>
              <w:pStyle w:val="28"/>
              <w:bidi w:val="0"/>
              <w:rPr>
                <w:color w:val="auto"/>
              </w:rPr>
            </w:pPr>
            <w:r>
              <w:rPr>
                <w:color w:val="auto"/>
              </w:rPr>
              <w:t>5</w:t>
            </w:r>
          </w:p>
        </w:tc>
        <w:tc>
          <w:tcPr>
            <w:tcW w:w="1139" w:type="pct"/>
            <w:gridSpan w:val="2"/>
            <w:shd w:val="clear" w:color="auto" w:fill="auto"/>
            <w:vAlign w:val="center"/>
          </w:tcPr>
          <w:p w14:paraId="5C7A5EF1">
            <w:pPr>
              <w:pStyle w:val="28"/>
              <w:bidi w:val="0"/>
              <w:rPr>
                <w:color w:val="auto"/>
              </w:rPr>
            </w:pPr>
            <w:r>
              <w:rPr>
                <w:color w:val="auto"/>
              </w:rPr>
              <w:t>仓库</w:t>
            </w:r>
          </w:p>
        </w:tc>
        <w:tc>
          <w:tcPr>
            <w:tcW w:w="743" w:type="pct"/>
            <w:gridSpan w:val="2"/>
            <w:shd w:val="clear" w:color="auto" w:fill="auto"/>
            <w:noWrap/>
            <w:vAlign w:val="center"/>
          </w:tcPr>
          <w:p w14:paraId="1DC392BF">
            <w:pPr>
              <w:pStyle w:val="28"/>
              <w:bidi w:val="0"/>
              <w:rPr>
                <w:color w:val="auto"/>
              </w:rPr>
            </w:pPr>
            <w:r>
              <w:rPr>
                <w:color w:val="auto"/>
              </w:rPr>
              <w:t>王超</w:t>
            </w:r>
          </w:p>
        </w:tc>
        <w:tc>
          <w:tcPr>
            <w:tcW w:w="823" w:type="pct"/>
            <w:shd w:val="clear" w:color="auto" w:fill="auto"/>
            <w:noWrap/>
            <w:vAlign w:val="center"/>
          </w:tcPr>
          <w:p w14:paraId="3238BBD8">
            <w:pPr>
              <w:pStyle w:val="28"/>
              <w:bidi w:val="0"/>
              <w:rPr>
                <w:color w:val="auto"/>
              </w:rPr>
            </w:pPr>
            <w:r>
              <w:rPr>
                <w:color w:val="auto"/>
              </w:rPr>
              <w:t>13754108291</w:t>
            </w:r>
          </w:p>
        </w:tc>
      </w:tr>
      <w:tr w14:paraId="1D8D8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387" w:type="pct"/>
            <w:shd w:val="clear" w:color="auto" w:fill="auto"/>
            <w:vAlign w:val="center"/>
          </w:tcPr>
          <w:p w14:paraId="55BCFA17">
            <w:pPr>
              <w:pStyle w:val="28"/>
              <w:bidi w:val="0"/>
              <w:rPr>
                <w:color w:val="auto"/>
              </w:rPr>
            </w:pPr>
            <w:r>
              <w:rPr>
                <w:color w:val="auto"/>
              </w:rPr>
              <w:t>6</w:t>
            </w:r>
          </w:p>
        </w:tc>
        <w:tc>
          <w:tcPr>
            <w:tcW w:w="1128" w:type="pct"/>
            <w:shd w:val="clear" w:color="auto" w:fill="auto"/>
            <w:vAlign w:val="center"/>
          </w:tcPr>
          <w:p w14:paraId="63543899">
            <w:pPr>
              <w:pStyle w:val="28"/>
              <w:bidi w:val="0"/>
              <w:rPr>
                <w:color w:val="auto"/>
              </w:rPr>
            </w:pPr>
            <w:r>
              <w:rPr>
                <w:color w:val="auto"/>
              </w:rPr>
              <w:t>编织袋</w:t>
            </w:r>
          </w:p>
        </w:tc>
        <w:tc>
          <w:tcPr>
            <w:tcW w:w="387" w:type="pct"/>
            <w:shd w:val="clear" w:color="auto" w:fill="auto"/>
            <w:vAlign w:val="center"/>
          </w:tcPr>
          <w:p w14:paraId="6346EEDD">
            <w:pPr>
              <w:pStyle w:val="28"/>
              <w:bidi w:val="0"/>
              <w:rPr>
                <w:color w:val="auto"/>
              </w:rPr>
            </w:pPr>
            <w:r>
              <w:rPr>
                <w:color w:val="auto"/>
              </w:rPr>
              <w:t>条</w:t>
            </w:r>
          </w:p>
        </w:tc>
        <w:tc>
          <w:tcPr>
            <w:tcW w:w="390" w:type="pct"/>
            <w:shd w:val="clear" w:color="auto" w:fill="auto"/>
            <w:vAlign w:val="center"/>
          </w:tcPr>
          <w:p w14:paraId="5B719E1A">
            <w:pPr>
              <w:pStyle w:val="28"/>
              <w:bidi w:val="0"/>
              <w:rPr>
                <w:color w:val="auto"/>
              </w:rPr>
            </w:pPr>
            <w:r>
              <w:rPr>
                <w:color w:val="auto"/>
              </w:rPr>
              <w:t>1000</w:t>
            </w:r>
          </w:p>
        </w:tc>
        <w:tc>
          <w:tcPr>
            <w:tcW w:w="1139" w:type="pct"/>
            <w:gridSpan w:val="2"/>
            <w:shd w:val="clear" w:color="auto" w:fill="auto"/>
            <w:vAlign w:val="center"/>
          </w:tcPr>
          <w:p w14:paraId="233F290E">
            <w:pPr>
              <w:pStyle w:val="28"/>
              <w:bidi w:val="0"/>
              <w:rPr>
                <w:color w:val="auto"/>
              </w:rPr>
            </w:pPr>
            <w:r>
              <w:rPr>
                <w:color w:val="auto"/>
              </w:rPr>
              <w:t>仓库</w:t>
            </w:r>
          </w:p>
        </w:tc>
        <w:tc>
          <w:tcPr>
            <w:tcW w:w="743" w:type="pct"/>
            <w:gridSpan w:val="2"/>
            <w:shd w:val="clear" w:color="auto" w:fill="auto"/>
            <w:noWrap/>
            <w:vAlign w:val="center"/>
          </w:tcPr>
          <w:p w14:paraId="71C2DF0D">
            <w:pPr>
              <w:pStyle w:val="28"/>
              <w:bidi w:val="0"/>
              <w:rPr>
                <w:color w:val="auto"/>
              </w:rPr>
            </w:pPr>
            <w:r>
              <w:rPr>
                <w:color w:val="auto"/>
              </w:rPr>
              <w:t>王超</w:t>
            </w:r>
          </w:p>
        </w:tc>
        <w:tc>
          <w:tcPr>
            <w:tcW w:w="823" w:type="pct"/>
            <w:shd w:val="clear" w:color="auto" w:fill="auto"/>
            <w:noWrap/>
            <w:vAlign w:val="center"/>
          </w:tcPr>
          <w:p w14:paraId="3C6FE6DC">
            <w:pPr>
              <w:pStyle w:val="28"/>
              <w:bidi w:val="0"/>
              <w:rPr>
                <w:color w:val="auto"/>
              </w:rPr>
            </w:pPr>
            <w:r>
              <w:rPr>
                <w:color w:val="auto"/>
              </w:rPr>
              <w:t>13754108291</w:t>
            </w:r>
          </w:p>
        </w:tc>
      </w:tr>
      <w:tr w14:paraId="71AE9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7817405">
            <w:pPr>
              <w:pStyle w:val="28"/>
              <w:bidi w:val="0"/>
              <w:rPr>
                <w:color w:val="auto"/>
              </w:rPr>
            </w:pPr>
            <w:r>
              <w:rPr>
                <w:color w:val="auto"/>
              </w:rPr>
              <w:t>7</w:t>
            </w:r>
          </w:p>
        </w:tc>
        <w:tc>
          <w:tcPr>
            <w:tcW w:w="1128" w:type="pct"/>
            <w:shd w:val="clear" w:color="auto" w:fill="auto"/>
            <w:vAlign w:val="center"/>
          </w:tcPr>
          <w:p w14:paraId="0C68DDF4">
            <w:pPr>
              <w:pStyle w:val="28"/>
              <w:bidi w:val="0"/>
              <w:rPr>
                <w:color w:val="auto"/>
              </w:rPr>
            </w:pPr>
            <w:r>
              <w:rPr>
                <w:color w:val="auto"/>
              </w:rPr>
              <w:t>铁锹</w:t>
            </w:r>
          </w:p>
        </w:tc>
        <w:tc>
          <w:tcPr>
            <w:tcW w:w="387" w:type="pct"/>
            <w:shd w:val="clear" w:color="auto" w:fill="auto"/>
            <w:vAlign w:val="center"/>
          </w:tcPr>
          <w:p w14:paraId="1D1E6ACA">
            <w:pPr>
              <w:pStyle w:val="28"/>
              <w:bidi w:val="0"/>
              <w:rPr>
                <w:color w:val="auto"/>
              </w:rPr>
            </w:pPr>
            <w:r>
              <w:rPr>
                <w:color w:val="auto"/>
              </w:rPr>
              <w:t>把</w:t>
            </w:r>
          </w:p>
        </w:tc>
        <w:tc>
          <w:tcPr>
            <w:tcW w:w="390" w:type="pct"/>
            <w:shd w:val="clear" w:color="auto" w:fill="auto"/>
            <w:vAlign w:val="center"/>
          </w:tcPr>
          <w:p w14:paraId="3EDA7FE2">
            <w:pPr>
              <w:pStyle w:val="28"/>
              <w:bidi w:val="0"/>
              <w:rPr>
                <w:color w:val="auto"/>
              </w:rPr>
            </w:pPr>
            <w:r>
              <w:rPr>
                <w:color w:val="auto"/>
              </w:rPr>
              <w:t>50</w:t>
            </w:r>
          </w:p>
        </w:tc>
        <w:tc>
          <w:tcPr>
            <w:tcW w:w="1139" w:type="pct"/>
            <w:gridSpan w:val="2"/>
            <w:shd w:val="clear" w:color="auto" w:fill="auto"/>
            <w:vAlign w:val="center"/>
          </w:tcPr>
          <w:p w14:paraId="45E311EB">
            <w:pPr>
              <w:pStyle w:val="28"/>
              <w:bidi w:val="0"/>
              <w:rPr>
                <w:color w:val="auto"/>
              </w:rPr>
            </w:pPr>
            <w:r>
              <w:rPr>
                <w:color w:val="auto"/>
              </w:rPr>
              <w:t>仓库</w:t>
            </w:r>
          </w:p>
        </w:tc>
        <w:tc>
          <w:tcPr>
            <w:tcW w:w="743" w:type="pct"/>
            <w:gridSpan w:val="2"/>
            <w:shd w:val="clear" w:color="auto" w:fill="auto"/>
            <w:noWrap/>
            <w:vAlign w:val="center"/>
          </w:tcPr>
          <w:p w14:paraId="64C8C9D1">
            <w:pPr>
              <w:pStyle w:val="28"/>
              <w:bidi w:val="0"/>
              <w:rPr>
                <w:color w:val="auto"/>
              </w:rPr>
            </w:pPr>
            <w:r>
              <w:rPr>
                <w:color w:val="auto"/>
              </w:rPr>
              <w:t>王超</w:t>
            </w:r>
          </w:p>
        </w:tc>
        <w:tc>
          <w:tcPr>
            <w:tcW w:w="823" w:type="pct"/>
            <w:shd w:val="clear" w:color="auto" w:fill="auto"/>
            <w:noWrap/>
            <w:vAlign w:val="center"/>
          </w:tcPr>
          <w:p w14:paraId="2325203A">
            <w:pPr>
              <w:pStyle w:val="28"/>
              <w:bidi w:val="0"/>
              <w:rPr>
                <w:color w:val="auto"/>
              </w:rPr>
            </w:pPr>
            <w:r>
              <w:rPr>
                <w:color w:val="auto"/>
              </w:rPr>
              <w:t>13754108291</w:t>
            </w:r>
          </w:p>
        </w:tc>
      </w:tr>
      <w:tr w14:paraId="20E39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76A25E9">
            <w:pPr>
              <w:pStyle w:val="28"/>
              <w:bidi w:val="0"/>
              <w:rPr>
                <w:color w:val="auto"/>
              </w:rPr>
            </w:pPr>
            <w:r>
              <w:rPr>
                <w:color w:val="auto"/>
              </w:rPr>
              <w:t>8</w:t>
            </w:r>
          </w:p>
        </w:tc>
        <w:tc>
          <w:tcPr>
            <w:tcW w:w="1128" w:type="pct"/>
            <w:shd w:val="clear" w:color="auto" w:fill="auto"/>
            <w:vAlign w:val="center"/>
          </w:tcPr>
          <w:p w14:paraId="5E8EEAB6">
            <w:pPr>
              <w:pStyle w:val="28"/>
              <w:bidi w:val="0"/>
              <w:rPr>
                <w:color w:val="auto"/>
              </w:rPr>
            </w:pPr>
            <w:r>
              <w:rPr>
                <w:color w:val="auto"/>
              </w:rPr>
              <w:t>潜水泵</w:t>
            </w:r>
          </w:p>
        </w:tc>
        <w:tc>
          <w:tcPr>
            <w:tcW w:w="387" w:type="pct"/>
            <w:shd w:val="clear" w:color="auto" w:fill="auto"/>
            <w:vAlign w:val="center"/>
          </w:tcPr>
          <w:p w14:paraId="3C4D8200">
            <w:pPr>
              <w:pStyle w:val="28"/>
              <w:bidi w:val="0"/>
              <w:rPr>
                <w:color w:val="auto"/>
              </w:rPr>
            </w:pPr>
            <w:r>
              <w:rPr>
                <w:color w:val="auto"/>
              </w:rPr>
              <w:t>台</w:t>
            </w:r>
          </w:p>
        </w:tc>
        <w:tc>
          <w:tcPr>
            <w:tcW w:w="390" w:type="pct"/>
            <w:shd w:val="clear" w:color="auto" w:fill="auto"/>
            <w:vAlign w:val="center"/>
          </w:tcPr>
          <w:p w14:paraId="561D592C">
            <w:pPr>
              <w:pStyle w:val="28"/>
              <w:bidi w:val="0"/>
              <w:rPr>
                <w:color w:val="auto"/>
              </w:rPr>
            </w:pPr>
            <w:r>
              <w:rPr>
                <w:color w:val="auto"/>
              </w:rPr>
              <w:t>5</w:t>
            </w:r>
          </w:p>
        </w:tc>
        <w:tc>
          <w:tcPr>
            <w:tcW w:w="1139" w:type="pct"/>
            <w:gridSpan w:val="2"/>
            <w:shd w:val="clear" w:color="auto" w:fill="auto"/>
            <w:vAlign w:val="center"/>
          </w:tcPr>
          <w:p w14:paraId="1992443A">
            <w:pPr>
              <w:pStyle w:val="28"/>
              <w:bidi w:val="0"/>
              <w:rPr>
                <w:color w:val="auto"/>
              </w:rPr>
            </w:pPr>
            <w:r>
              <w:rPr>
                <w:color w:val="auto"/>
              </w:rPr>
              <w:t>仓库</w:t>
            </w:r>
          </w:p>
        </w:tc>
        <w:tc>
          <w:tcPr>
            <w:tcW w:w="743" w:type="pct"/>
            <w:gridSpan w:val="2"/>
            <w:shd w:val="clear" w:color="auto" w:fill="auto"/>
            <w:noWrap/>
            <w:vAlign w:val="center"/>
          </w:tcPr>
          <w:p w14:paraId="4108E59E">
            <w:pPr>
              <w:pStyle w:val="28"/>
              <w:bidi w:val="0"/>
              <w:rPr>
                <w:color w:val="auto"/>
              </w:rPr>
            </w:pPr>
            <w:r>
              <w:rPr>
                <w:color w:val="auto"/>
              </w:rPr>
              <w:t>王超</w:t>
            </w:r>
          </w:p>
        </w:tc>
        <w:tc>
          <w:tcPr>
            <w:tcW w:w="823" w:type="pct"/>
            <w:shd w:val="clear" w:color="auto" w:fill="auto"/>
            <w:noWrap/>
            <w:vAlign w:val="center"/>
          </w:tcPr>
          <w:p w14:paraId="47A0DF28">
            <w:pPr>
              <w:pStyle w:val="28"/>
              <w:bidi w:val="0"/>
              <w:rPr>
                <w:color w:val="auto"/>
              </w:rPr>
            </w:pPr>
            <w:r>
              <w:rPr>
                <w:color w:val="auto"/>
              </w:rPr>
              <w:t>13754108291</w:t>
            </w:r>
          </w:p>
        </w:tc>
      </w:tr>
      <w:tr w14:paraId="54BC01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7980691">
            <w:pPr>
              <w:pStyle w:val="28"/>
              <w:bidi w:val="0"/>
              <w:rPr>
                <w:color w:val="auto"/>
              </w:rPr>
            </w:pPr>
            <w:r>
              <w:rPr>
                <w:color w:val="auto"/>
              </w:rPr>
              <w:t>9</w:t>
            </w:r>
          </w:p>
        </w:tc>
        <w:tc>
          <w:tcPr>
            <w:tcW w:w="1128" w:type="pct"/>
            <w:shd w:val="clear" w:color="auto" w:fill="auto"/>
            <w:vAlign w:val="center"/>
          </w:tcPr>
          <w:p w14:paraId="69A040C4">
            <w:pPr>
              <w:pStyle w:val="28"/>
              <w:bidi w:val="0"/>
              <w:rPr>
                <w:color w:val="auto"/>
              </w:rPr>
            </w:pPr>
            <w:r>
              <w:rPr>
                <w:color w:val="auto"/>
              </w:rPr>
              <w:t>伸缩梯</w:t>
            </w:r>
          </w:p>
        </w:tc>
        <w:tc>
          <w:tcPr>
            <w:tcW w:w="387" w:type="pct"/>
            <w:shd w:val="clear" w:color="auto" w:fill="auto"/>
            <w:vAlign w:val="center"/>
          </w:tcPr>
          <w:p w14:paraId="3239A06A">
            <w:pPr>
              <w:pStyle w:val="28"/>
              <w:bidi w:val="0"/>
              <w:rPr>
                <w:color w:val="auto"/>
              </w:rPr>
            </w:pPr>
            <w:r>
              <w:rPr>
                <w:color w:val="auto"/>
              </w:rPr>
              <w:t>个</w:t>
            </w:r>
          </w:p>
        </w:tc>
        <w:tc>
          <w:tcPr>
            <w:tcW w:w="390" w:type="pct"/>
            <w:shd w:val="clear" w:color="auto" w:fill="auto"/>
            <w:vAlign w:val="center"/>
          </w:tcPr>
          <w:p w14:paraId="7D3057C6">
            <w:pPr>
              <w:pStyle w:val="28"/>
              <w:bidi w:val="0"/>
              <w:rPr>
                <w:color w:val="auto"/>
              </w:rPr>
            </w:pPr>
            <w:r>
              <w:rPr>
                <w:color w:val="auto"/>
              </w:rPr>
              <w:t>3</w:t>
            </w:r>
          </w:p>
        </w:tc>
        <w:tc>
          <w:tcPr>
            <w:tcW w:w="1139" w:type="pct"/>
            <w:gridSpan w:val="2"/>
            <w:shd w:val="clear" w:color="auto" w:fill="auto"/>
            <w:vAlign w:val="center"/>
          </w:tcPr>
          <w:p w14:paraId="158EB167">
            <w:pPr>
              <w:pStyle w:val="28"/>
              <w:bidi w:val="0"/>
              <w:rPr>
                <w:color w:val="auto"/>
              </w:rPr>
            </w:pPr>
            <w:r>
              <w:rPr>
                <w:color w:val="auto"/>
              </w:rPr>
              <w:t>仓库</w:t>
            </w:r>
          </w:p>
        </w:tc>
        <w:tc>
          <w:tcPr>
            <w:tcW w:w="743" w:type="pct"/>
            <w:gridSpan w:val="2"/>
            <w:shd w:val="clear" w:color="auto" w:fill="auto"/>
            <w:noWrap/>
            <w:vAlign w:val="center"/>
          </w:tcPr>
          <w:p w14:paraId="1743A2EE">
            <w:pPr>
              <w:pStyle w:val="28"/>
              <w:bidi w:val="0"/>
              <w:rPr>
                <w:color w:val="auto"/>
              </w:rPr>
            </w:pPr>
            <w:r>
              <w:rPr>
                <w:color w:val="auto"/>
              </w:rPr>
              <w:t>王超</w:t>
            </w:r>
          </w:p>
        </w:tc>
        <w:tc>
          <w:tcPr>
            <w:tcW w:w="823" w:type="pct"/>
            <w:shd w:val="clear" w:color="auto" w:fill="auto"/>
            <w:noWrap/>
            <w:vAlign w:val="center"/>
          </w:tcPr>
          <w:p w14:paraId="3111F90B">
            <w:pPr>
              <w:pStyle w:val="28"/>
              <w:bidi w:val="0"/>
              <w:rPr>
                <w:color w:val="auto"/>
              </w:rPr>
            </w:pPr>
            <w:r>
              <w:rPr>
                <w:color w:val="auto"/>
              </w:rPr>
              <w:t>13754108291</w:t>
            </w:r>
          </w:p>
        </w:tc>
      </w:tr>
      <w:tr w14:paraId="44003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4EC271DE">
            <w:pPr>
              <w:pStyle w:val="28"/>
              <w:bidi w:val="0"/>
              <w:rPr>
                <w:color w:val="auto"/>
              </w:rPr>
            </w:pPr>
            <w:r>
              <w:rPr>
                <w:color w:val="auto"/>
              </w:rPr>
              <w:t>10</w:t>
            </w:r>
          </w:p>
        </w:tc>
        <w:tc>
          <w:tcPr>
            <w:tcW w:w="1128" w:type="pct"/>
            <w:shd w:val="clear" w:color="auto" w:fill="auto"/>
            <w:vAlign w:val="center"/>
          </w:tcPr>
          <w:p w14:paraId="487BB149">
            <w:pPr>
              <w:pStyle w:val="28"/>
              <w:bidi w:val="0"/>
              <w:rPr>
                <w:color w:val="auto"/>
              </w:rPr>
            </w:pPr>
            <w:r>
              <w:rPr>
                <w:color w:val="auto"/>
              </w:rPr>
              <w:t>无齿锯</w:t>
            </w:r>
          </w:p>
        </w:tc>
        <w:tc>
          <w:tcPr>
            <w:tcW w:w="387" w:type="pct"/>
            <w:shd w:val="clear" w:color="auto" w:fill="auto"/>
            <w:vAlign w:val="center"/>
          </w:tcPr>
          <w:p w14:paraId="144E6C73">
            <w:pPr>
              <w:pStyle w:val="28"/>
              <w:bidi w:val="0"/>
              <w:rPr>
                <w:color w:val="auto"/>
              </w:rPr>
            </w:pPr>
            <w:r>
              <w:rPr>
                <w:color w:val="auto"/>
              </w:rPr>
              <w:t>把</w:t>
            </w:r>
          </w:p>
        </w:tc>
        <w:tc>
          <w:tcPr>
            <w:tcW w:w="390" w:type="pct"/>
            <w:shd w:val="clear" w:color="auto" w:fill="auto"/>
            <w:vAlign w:val="center"/>
          </w:tcPr>
          <w:p w14:paraId="34ED8630">
            <w:pPr>
              <w:pStyle w:val="28"/>
              <w:bidi w:val="0"/>
              <w:rPr>
                <w:color w:val="auto"/>
              </w:rPr>
            </w:pPr>
            <w:r>
              <w:rPr>
                <w:color w:val="auto"/>
              </w:rPr>
              <w:t>2</w:t>
            </w:r>
          </w:p>
        </w:tc>
        <w:tc>
          <w:tcPr>
            <w:tcW w:w="1139" w:type="pct"/>
            <w:gridSpan w:val="2"/>
            <w:shd w:val="clear" w:color="auto" w:fill="auto"/>
            <w:vAlign w:val="center"/>
          </w:tcPr>
          <w:p w14:paraId="5CCFAF3C">
            <w:pPr>
              <w:pStyle w:val="28"/>
              <w:bidi w:val="0"/>
              <w:rPr>
                <w:color w:val="auto"/>
              </w:rPr>
            </w:pPr>
            <w:r>
              <w:rPr>
                <w:color w:val="auto"/>
              </w:rPr>
              <w:t>仓库</w:t>
            </w:r>
          </w:p>
        </w:tc>
        <w:tc>
          <w:tcPr>
            <w:tcW w:w="743" w:type="pct"/>
            <w:gridSpan w:val="2"/>
            <w:shd w:val="clear" w:color="auto" w:fill="auto"/>
            <w:noWrap/>
            <w:vAlign w:val="center"/>
          </w:tcPr>
          <w:p w14:paraId="01D56D78">
            <w:pPr>
              <w:pStyle w:val="28"/>
              <w:bidi w:val="0"/>
              <w:rPr>
                <w:color w:val="auto"/>
              </w:rPr>
            </w:pPr>
            <w:r>
              <w:rPr>
                <w:color w:val="auto"/>
              </w:rPr>
              <w:t>王超</w:t>
            </w:r>
          </w:p>
        </w:tc>
        <w:tc>
          <w:tcPr>
            <w:tcW w:w="823" w:type="pct"/>
            <w:shd w:val="clear" w:color="auto" w:fill="auto"/>
            <w:noWrap/>
            <w:vAlign w:val="center"/>
          </w:tcPr>
          <w:p w14:paraId="788664C4">
            <w:pPr>
              <w:pStyle w:val="28"/>
              <w:bidi w:val="0"/>
              <w:rPr>
                <w:color w:val="auto"/>
              </w:rPr>
            </w:pPr>
            <w:r>
              <w:rPr>
                <w:color w:val="auto"/>
              </w:rPr>
              <w:t>13754108291</w:t>
            </w:r>
          </w:p>
        </w:tc>
      </w:tr>
      <w:tr w14:paraId="638D8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6C8E6D12">
            <w:pPr>
              <w:pStyle w:val="28"/>
              <w:bidi w:val="0"/>
              <w:rPr>
                <w:color w:val="auto"/>
              </w:rPr>
            </w:pPr>
            <w:r>
              <w:rPr>
                <w:color w:val="auto"/>
              </w:rPr>
              <w:t>11</w:t>
            </w:r>
          </w:p>
        </w:tc>
        <w:tc>
          <w:tcPr>
            <w:tcW w:w="1128" w:type="pct"/>
            <w:shd w:val="clear" w:color="auto" w:fill="auto"/>
            <w:vAlign w:val="center"/>
          </w:tcPr>
          <w:p w14:paraId="74F861CD">
            <w:pPr>
              <w:pStyle w:val="28"/>
              <w:bidi w:val="0"/>
              <w:rPr>
                <w:color w:val="auto"/>
              </w:rPr>
            </w:pPr>
            <w:r>
              <w:rPr>
                <w:color w:val="auto"/>
              </w:rPr>
              <w:t>担架</w:t>
            </w:r>
          </w:p>
        </w:tc>
        <w:tc>
          <w:tcPr>
            <w:tcW w:w="387" w:type="pct"/>
            <w:shd w:val="clear" w:color="auto" w:fill="auto"/>
            <w:vAlign w:val="center"/>
          </w:tcPr>
          <w:p w14:paraId="36087A0D">
            <w:pPr>
              <w:pStyle w:val="28"/>
              <w:bidi w:val="0"/>
              <w:rPr>
                <w:color w:val="auto"/>
              </w:rPr>
            </w:pPr>
            <w:r>
              <w:rPr>
                <w:color w:val="auto"/>
              </w:rPr>
              <w:t>个</w:t>
            </w:r>
          </w:p>
        </w:tc>
        <w:tc>
          <w:tcPr>
            <w:tcW w:w="390" w:type="pct"/>
            <w:shd w:val="clear" w:color="auto" w:fill="auto"/>
            <w:vAlign w:val="center"/>
          </w:tcPr>
          <w:p w14:paraId="550C7BDC">
            <w:pPr>
              <w:pStyle w:val="28"/>
              <w:bidi w:val="0"/>
              <w:rPr>
                <w:color w:val="auto"/>
              </w:rPr>
            </w:pPr>
            <w:r>
              <w:rPr>
                <w:color w:val="auto"/>
              </w:rPr>
              <w:t>1</w:t>
            </w:r>
          </w:p>
        </w:tc>
        <w:tc>
          <w:tcPr>
            <w:tcW w:w="1139" w:type="pct"/>
            <w:gridSpan w:val="2"/>
            <w:shd w:val="clear" w:color="auto" w:fill="auto"/>
            <w:vAlign w:val="center"/>
          </w:tcPr>
          <w:p w14:paraId="16F53EA6">
            <w:pPr>
              <w:pStyle w:val="28"/>
              <w:bidi w:val="0"/>
              <w:rPr>
                <w:color w:val="auto"/>
              </w:rPr>
            </w:pPr>
            <w:r>
              <w:rPr>
                <w:color w:val="auto"/>
              </w:rPr>
              <w:t>矿山</w:t>
            </w:r>
          </w:p>
        </w:tc>
        <w:tc>
          <w:tcPr>
            <w:tcW w:w="743" w:type="pct"/>
            <w:gridSpan w:val="2"/>
            <w:shd w:val="clear" w:color="auto" w:fill="auto"/>
            <w:noWrap/>
            <w:vAlign w:val="center"/>
          </w:tcPr>
          <w:p w14:paraId="608E9E56">
            <w:pPr>
              <w:pStyle w:val="28"/>
              <w:bidi w:val="0"/>
              <w:rPr>
                <w:color w:val="auto"/>
              </w:rPr>
            </w:pPr>
            <w:r>
              <w:rPr>
                <w:color w:val="auto"/>
              </w:rPr>
              <w:t>王超</w:t>
            </w:r>
          </w:p>
        </w:tc>
        <w:tc>
          <w:tcPr>
            <w:tcW w:w="823" w:type="pct"/>
            <w:shd w:val="clear" w:color="auto" w:fill="auto"/>
            <w:noWrap/>
            <w:vAlign w:val="center"/>
          </w:tcPr>
          <w:p w14:paraId="5604DC2C">
            <w:pPr>
              <w:pStyle w:val="28"/>
              <w:bidi w:val="0"/>
              <w:rPr>
                <w:color w:val="auto"/>
              </w:rPr>
            </w:pPr>
            <w:r>
              <w:rPr>
                <w:color w:val="auto"/>
              </w:rPr>
              <w:t>13754108291</w:t>
            </w:r>
          </w:p>
        </w:tc>
      </w:tr>
      <w:tr w14:paraId="51EC0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0DE0717A">
            <w:pPr>
              <w:pStyle w:val="28"/>
              <w:bidi w:val="0"/>
              <w:rPr>
                <w:color w:val="auto"/>
              </w:rPr>
            </w:pPr>
            <w:r>
              <w:rPr>
                <w:color w:val="auto"/>
              </w:rPr>
              <w:t>12</w:t>
            </w:r>
          </w:p>
        </w:tc>
        <w:tc>
          <w:tcPr>
            <w:tcW w:w="1128" w:type="pct"/>
            <w:shd w:val="clear" w:color="auto" w:fill="auto"/>
            <w:vAlign w:val="center"/>
          </w:tcPr>
          <w:p w14:paraId="06B45A64">
            <w:pPr>
              <w:pStyle w:val="28"/>
              <w:bidi w:val="0"/>
              <w:rPr>
                <w:color w:val="auto"/>
              </w:rPr>
            </w:pPr>
            <w:r>
              <w:rPr>
                <w:color w:val="auto"/>
              </w:rPr>
              <w:t>急救包</w:t>
            </w:r>
          </w:p>
        </w:tc>
        <w:tc>
          <w:tcPr>
            <w:tcW w:w="387" w:type="pct"/>
            <w:shd w:val="clear" w:color="auto" w:fill="auto"/>
            <w:vAlign w:val="center"/>
          </w:tcPr>
          <w:p w14:paraId="4C404C3C">
            <w:pPr>
              <w:pStyle w:val="28"/>
              <w:bidi w:val="0"/>
              <w:rPr>
                <w:color w:val="auto"/>
              </w:rPr>
            </w:pPr>
            <w:r>
              <w:rPr>
                <w:color w:val="auto"/>
              </w:rPr>
              <w:t>包</w:t>
            </w:r>
          </w:p>
        </w:tc>
        <w:tc>
          <w:tcPr>
            <w:tcW w:w="390" w:type="pct"/>
            <w:shd w:val="clear" w:color="auto" w:fill="auto"/>
            <w:vAlign w:val="center"/>
          </w:tcPr>
          <w:p w14:paraId="08E2D513">
            <w:pPr>
              <w:pStyle w:val="28"/>
              <w:bidi w:val="0"/>
              <w:rPr>
                <w:color w:val="auto"/>
              </w:rPr>
            </w:pPr>
            <w:r>
              <w:rPr>
                <w:color w:val="auto"/>
              </w:rPr>
              <w:t>5</w:t>
            </w:r>
          </w:p>
        </w:tc>
        <w:tc>
          <w:tcPr>
            <w:tcW w:w="1139" w:type="pct"/>
            <w:gridSpan w:val="2"/>
            <w:shd w:val="clear" w:color="auto" w:fill="auto"/>
            <w:vAlign w:val="center"/>
          </w:tcPr>
          <w:p w14:paraId="3986B4D4">
            <w:pPr>
              <w:pStyle w:val="28"/>
              <w:bidi w:val="0"/>
              <w:rPr>
                <w:color w:val="auto"/>
              </w:rPr>
            </w:pPr>
            <w:r>
              <w:rPr>
                <w:color w:val="auto"/>
              </w:rPr>
              <w:t>矿山</w:t>
            </w:r>
          </w:p>
        </w:tc>
        <w:tc>
          <w:tcPr>
            <w:tcW w:w="743" w:type="pct"/>
            <w:gridSpan w:val="2"/>
            <w:shd w:val="clear" w:color="auto" w:fill="auto"/>
            <w:noWrap/>
            <w:vAlign w:val="center"/>
          </w:tcPr>
          <w:p w14:paraId="0C7E6A96">
            <w:pPr>
              <w:pStyle w:val="28"/>
              <w:bidi w:val="0"/>
              <w:rPr>
                <w:color w:val="auto"/>
              </w:rPr>
            </w:pPr>
            <w:r>
              <w:rPr>
                <w:color w:val="auto"/>
              </w:rPr>
              <w:t>王超</w:t>
            </w:r>
          </w:p>
        </w:tc>
        <w:tc>
          <w:tcPr>
            <w:tcW w:w="823" w:type="pct"/>
            <w:shd w:val="clear" w:color="auto" w:fill="auto"/>
            <w:noWrap/>
            <w:vAlign w:val="center"/>
          </w:tcPr>
          <w:p w14:paraId="55111690">
            <w:pPr>
              <w:pStyle w:val="28"/>
              <w:bidi w:val="0"/>
              <w:rPr>
                <w:color w:val="auto"/>
              </w:rPr>
            </w:pPr>
            <w:r>
              <w:rPr>
                <w:color w:val="auto"/>
              </w:rPr>
              <w:t>13754108291</w:t>
            </w:r>
          </w:p>
        </w:tc>
      </w:tr>
      <w:tr w14:paraId="4B6D4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6F1BC4EB">
            <w:pPr>
              <w:pStyle w:val="28"/>
              <w:bidi w:val="0"/>
              <w:rPr>
                <w:color w:val="auto"/>
              </w:rPr>
            </w:pPr>
            <w:r>
              <w:rPr>
                <w:color w:val="auto"/>
              </w:rPr>
              <w:t>13</w:t>
            </w:r>
          </w:p>
        </w:tc>
        <w:tc>
          <w:tcPr>
            <w:tcW w:w="1128" w:type="pct"/>
            <w:shd w:val="clear" w:color="auto" w:fill="auto"/>
            <w:vAlign w:val="center"/>
          </w:tcPr>
          <w:p w14:paraId="5501CF60">
            <w:pPr>
              <w:pStyle w:val="28"/>
              <w:bidi w:val="0"/>
              <w:rPr>
                <w:color w:val="auto"/>
              </w:rPr>
            </w:pPr>
            <w:r>
              <w:rPr>
                <w:color w:val="auto"/>
              </w:rPr>
              <w:t>沙石料</w:t>
            </w:r>
          </w:p>
        </w:tc>
        <w:tc>
          <w:tcPr>
            <w:tcW w:w="387" w:type="pct"/>
            <w:shd w:val="clear" w:color="auto" w:fill="auto"/>
            <w:vAlign w:val="center"/>
          </w:tcPr>
          <w:p w14:paraId="6CE51440">
            <w:pPr>
              <w:pStyle w:val="28"/>
              <w:bidi w:val="0"/>
              <w:rPr>
                <w:color w:val="auto"/>
              </w:rPr>
            </w:pPr>
            <w:r>
              <w:rPr>
                <w:color w:val="auto"/>
              </w:rPr>
              <w:t>吨</w:t>
            </w:r>
          </w:p>
        </w:tc>
        <w:tc>
          <w:tcPr>
            <w:tcW w:w="390" w:type="pct"/>
            <w:shd w:val="clear" w:color="auto" w:fill="auto"/>
            <w:vAlign w:val="center"/>
          </w:tcPr>
          <w:p w14:paraId="7A2606B2">
            <w:pPr>
              <w:pStyle w:val="28"/>
              <w:bidi w:val="0"/>
              <w:rPr>
                <w:color w:val="auto"/>
              </w:rPr>
            </w:pPr>
            <w:r>
              <w:rPr>
                <w:color w:val="auto"/>
              </w:rPr>
              <w:t>20</w:t>
            </w:r>
          </w:p>
        </w:tc>
        <w:tc>
          <w:tcPr>
            <w:tcW w:w="1139" w:type="pct"/>
            <w:gridSpan w:val="2"/>
            <w:shd w:val="clear" w:color="auto" w:fill="auto"/>
            <w:vAlign w:val="center"/>
          </w:tcPr>
          <w:p w14:paraId="4635F749">
            <w:pPr>
              <w:pStyle w:val="28"/>
              <w:bidi w:val="0"/>
              <w:rPr>
                <w:color w:val="auto"/>
              </w:rPr>
            </w:pPr>
            <w:r>
              <w:rPr>
                <w:color w:val="auto"/>
              </w:rPr>
              <w:t>仓库</w:t>
            </w:r>
          </w:p>
        </w:tc>
        <w:tc>
          <w:tcPr>
            <w:tcW w:w="743" w:type="pct"/>
            <w:gridSpan w:val="2"/>
            <w:shd w:val="clear" w:color="auto" w:fill="auto"/>
            <w:noWrap/>
            <w:vAlign w:val="center"/>
          </w:tcPr>
          <w:p w14:paraId="5DD749E5">
            <w:pPr>
              <w:pStyle w:val="28"/>
              <w:bidi w:val="0"/>
              <w:rPr>
                <w:color w:val="auto"/>
              </w:rPr>
            </w:pPr>
            <w:r>
              <w:rPr>
                <w:color w:val="auto"/>
              </w:rPr>
              <w:t>王超</w:t>
            </w:r>
          </w:p>
        </w:tc>
        <w:tc>
          <w:tcPr>
            <w:tcW w:w="823" w:type="pct"/>
            <w:shd w:val="clear" w:color="auto" w:fill="auto"/>
            <w:noWrap/>
            <w:vAlign w:val="center"/>
          </w:tcPr>
          <w:p w14:paraId="1C7ECFFF">
            <w:pPr>
              <w:pStyle w:val="28"/>
              <w:bidi w:val="0"/>
              <w:rPr>
                <w:color w:val="auto"/>
              </w:rPr>
            </w:pPr>
            <w:r>
              <w:rPr>
                <w:color w:val="auto"/>
              </w:rPr>
              <w:t>13754108291</w:t>
            </w:r>
          </w:p>
        </w:tc>
      </w:tr>
      <w:tr w14:paraId="528CA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E694427">
            <w:pPr>
              <w:pStyle w:val="28"/>
              <w:bidi w:val="0"/>
              <w:rPr>
                <w:color w:val="auto"/>
              </w:rPr>
            </w:pPr>
            <w:r>
              <w:rPr>
                <w:color w:val="auto"/>
              </w:rPr>
              <w:t>14</w:t>
            </w:r>
          </w:p>
        </w:tc>
        <w:tc>
          <w:tcPr>
            <w:tcW w:w="1128" w:type="pct"/>
            <w:shd w:val="clear" w:color="auto" w:fill="auto"/>
            <w:vAlign w:val="center"/>
          </w:tcPr>
          <w:p w14:paraId="154EDB7C">
            <w:pPr>
              <w:pStyle w:val="28"/>
              <w:bidi w:val="0"/>
              <w:rPr>
                <w:color w:val="auto"/>
              </w:rPr>
            </w:pPr>
            <w:r>
              <w:rPr>
                <w:color w:val="auto"/>
              </w:rPr>
              <w:t>对讲机</w:t>
            </w:r>
          </w:p>
        </w:tc>
        <w:tc>
          <w:tcPr>
            <w:tcW w:w="387" w:type="pct"/>
            <w:shd w:val="clear" w:color="auto" w:fill="auto"/>
            <w:vAlign w:val="center"/>
          </w:tcPr>
          <w:p w14:paraId="17667938">
            <w:pPr>
              <w:pStyle w:val="28"/>
              <w:bidi w:val="0"/>
              <w:rPr>
                <w:color w:val="auto"/>
              </w:rPr>
            </w:pPr>
            <w:r>
              <w:rPr>
                <w:color w:val="auto"/>
              </w:rPr>
              <w:t>部</w:t>
            </w:r>
          </w:p>
        </w:tc>
        <w:tc>
          <w:tcPr>
            <w:tcW w:w="390" w:type="pct"/>
            <w:shd w:val="clear" w:color="auto" w:fill="auto"/>
            <w:vAlign w:val="center"/>
          </w:tcPr>
          <w:p w14:paraId="7EBEE81A">
            <w:pPr>
              <w:pStyle w:val="28"/>
              <w:bidi w:val="0"/>
              <w:rPr>
                <w:color w:val="auto"/>
              </w:rPr>
            </w:pPr>
            <w:r>
              <w:rPr>
                <w:color w:val="auto"/>
              </w:rPr>
              <w:t>6</w:t>
            </w:r>
          </w:p>
        </w:tc>
        <w:tc>
          <w:tcPr>
            <w:tcW w:w="1139" w:type="pct"/>
            <w:gridSpan w:val="2"/>
            <w:shd w:val="clear" w:color="auto" w:fill="auto"/>
            <w:vAlign w:val="center"/>
          </w:tcPr>
          <w:p w14:paraId="2F339C1B">
            <w:pPr>
              <w:pStyle w:val="28"/>
              <w:bidi w:val="0"/>
              <w:rPr>
                <w:color w:val="auto"/>
              </w:rPr>
            </w:pPr>
            <w:r>
              <w:rPr>
                <w:color w:val="auto"/>
              </w:rPr>
              <w:t>矿山</w:t>
            </w:r>
          </w:p>
        </w:tc>
        <w:tc>
          <w:tcPr>
            <w:tcW w:w="743" w:type="pct"/>
            <w:gridSpan w:val="2"/>
            <w:shd w:val="clear" w:color="auto" w:fill="auto"/>
            <w:noWrap/>
            <w:vAlign w:val="center"/>
          </w:tcPr>
          <w:p w14:paraId="39A78390">
            <w:pPr>
              <w:pStyle w:val="28"/>
              <w:bidi w:val="0"/>
              <w:rPr>
                <w:color w:val="auto"/>
              </w:rPr>
            </w:pPr>
            <w:r>
              <w:rPr>
                <w:color w:val="auto"/>
              </w:rPr>
              <w:t>王超</w:t>
            </w:r>
          </w:p>
        </w:tc>
        <w:tc>
          <w:tcPr>
            <w:tcW w:w="823" w:type="pct"/>
            <w:shd w:val="clear" w:color="auto" w:fill="auto"/>
            <w:noWrap/>
            <w:vAlign w:val="center"/>
          </w:tcPr>
          <w:p w14:paraId="29DEEFDE">
            <w:pPr>
              <w:pStyle w:val="28"/>
              <w:bidi w:val="0"/>
              <w:rPr>
                <w:color w:val="auto"/>
              </w:rPr>
            </w:pPr>
            <w:r>
              <w:rPr>
                <w:color w:val="auto"/>
              </w:rPr>
              <w:t>13754108291</w:t>
            </w:r>
          </w:p>
        </w:tc>
      </w:tr>
      <w:tr w14:paraId="79CEE6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47E4D89D">
            <w:pPr>
              <w:pStyle w:val="28"/>
              <w:bidi w:val="0"/>
              <w:rPr>
                <w:color w:val="auto"/>
              </w:rPr>
            </w:pPr>
            <w:r>
              <w:rPr>
                <w:color w:val="auto"/>
              </w:rPr>
              <w:t>15</w:t>
            </w:r>
          </w:p>
        </w:tc>
        <w:tc>
          <w:tcPr>
            <w:tcW w:w="1128" w:type="pct"/>
            <w:shd w:val="clear" w:color="auto" w:fill="auto"/>
            <w:vAlign w:val="center"/>
          </w:tcPr>
          <w:p w14:paraId="49B8F178">
            <w:pPr>
              <w:pStyle w:val="28"/>
              <w:bidi w:val="0"/>
              <w:rPr>
                <w:color w:val="auto"/>
              </w:rPr>
            </w:pPr>
            <w:r>
              <w:rPr>
                <w:color w:val="auto"/>
              </w:rPr>
              <w:t>水泥</w:t>
            </w:r>
          </w:p>
        </w:tc>
        <w:tc>
          <w:tcPr>
            <w:tcW w:w="387" w:type="pct"/>
            <w:shd w:val="clear" w:color="auto" w:fill="auto"/>
            <w:vAlign w:val="center"/>
          </w:tcPr>
          <w:p w14:paraId="3B11BA23">
            <w:pPr>
              <w:pStyle w:val="28"/>
              <w:bidi w:val="0"/>
              <w:rPr>
                <w:color w:val="auto"/>
              </w:rPr>
            </w:pPr>
            <w:r>
              <w:rPr>
                <w:color w:val="auto"/>
              </w:rPr>
              <w:t>吨</w:t>
            </w:r>
          </w:p>
        </w:tc>
        <w:tc>
          <w:tcPr>
            <w:tcW w:w="390" w:type="pct"/>
            <w:shd w:val="clear" w:color="auto" w:fill="auto"/>
            <w:vAlign w:val="center"/>
          </w:tcPr>
          <w:p w14:paraId="5D2E28D2">
            <w:pPr>
              <w:pStyle w:val="28"/>
              <w:bidi w:val="0"/>
              <w:rPr>
                <w:color w:val="auto"/>
              </w:rPr>
            </w:pPr>
            <w:r>
              <w:rPr>
                <w:color w:val="auto"/>
              </w:rPr>
              <w:t>10</w:t>
            </w:r>
          </w:p>
        </w:tc>
        <w:tc>
          <w:tcPr>
            <w:tcW w:w="1139" w:type="pct"/>
            <w:gridSpan w:val="2"/>
            <w:shd w:val="clear" w:color="auto" w:fill="auto"/>
            <w:vAlign w:val="center"/>
          </w:tcPr>
          <w:p w14:paraId="12B8DB03">
            <w:pPr>
              <w:pStyle w:val="28"/>
              <w:bidi w:val="0"/>
              <w:rPr>
                <w:color w:val="auto"/>
              </w:rPr>
            </w:pPr>
            <w:r>
              <w:rPr>
                <w:color w:val="auto"/>
              </w:rPr>
              <w:t>仓库</w:t>
            </w:r>
          </w:p>
        </w:tc>
        <w:tc>
          <w:tcPr>
            <w:tcW w:w="743" w:type="pct"/>
            <w:gridSpan w:val="2"/>
            <w:shd w:val="clear" w:color="auto" w:fill="auto"/>
            <w:noWrap/>
            <w:vAlign w:val="center"/>
          </w:tcPr>
          <w:p w14:paraId="1ADD8CCD">
            <w:pPr>
              <w:pStyle w:val="28"/>
              <w:bidi w:val="0"/>
              <w:rPr>
                <w:color w:val="auto"/>
              </w:rPr>
            </w:pPr>
            <w:r>
              <w:rPr>
                <w:color w:val="auto"/>
              </w:rPr>
              <w:t>王超</w:t>
            </w:r>
          </w:p>
        </w:tc>
        <w:tc>
          <w:tcPr>
            <w:tcW w:w="823" w:type="pct"/>
            <w:shd w:val="clear" w:color="auto" w:fill="auto"/>
            <w:noWrap/>
            <w:vAlign w:val="center"/>
          </w:tcPr>
          <w:p w14:paraId="5CC8AC8D">
            <w:pPr>
              <w:pStyle w:val="28"/>
              <w:bidi w:val="0"/>
              <w:rPr>
                <w:color w:val="auto"/>
              </w:rPr>
            </w:pPr>
            <w:r>
              <w:rPr>
                <w:color w:val="auto"/>
              </w:rPr>
              <w:t>13754108291</w:t>
            </w:r>
          </w:p>
        </w:tc>
      </w:tr>
      <w:tr w14:paraId="2CE22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1F5A7881">
            <w:pPr>
              <w:pStyle w:val="28"/>
              <w:bidi w:val="0"/>
              <w:rPr>
                <w:color w:val="auto"/>
              </w:rPr>
            </w:pPr>
            <w:r>
              <w:rPr>
                <w:color w:val="auto"/>
              </w:rPr>
              <w:t>16</w:t>
            </w:r>
          </w:p>
        </w:tc>
        <w:tc>
          <w:tcPr>
            <w:tcW w:w="1128" w:type="pct"/>
            <w:shd w:val="clear" w:color="auto" w:fill="auto"/>
            <w:vAlign w:val="center"/>
          </w:tcPr>
          <w:p w14:paraId="07F144BA">
            <w:pPr>
              <w:pStyle w:val="28"/>
              <w:bidi w:val="0"/>
              <w:rPr>
                <w:color w:val="auto"/>
              </w:rPr>
            </w:pPr>
            <w:r>
              <w:rPr>
                <w:color w:val="auto"/>
              </w:rPr>
              <w:t>挖掘机</w:t>
            </w:r>
          </w:p>
        </w:tc>
        <w:tc>
          <w:tcPr>
            <w:tcW w:w="387" w:type="pct"/>
            <w:shd w:val="clear" w:color="auto" w:fill="auto"/>
            <w:vAlign w:val="center"/>
          </w:tcPr>
          <w:p w14:paraId="18E2074A">
            <w:pPr>
              <w:pStyle w:val="28"/>
              <w:bidi w:val="0"/>
              <w:rPr>
                <w:color w:val="auto"/>
              </w:rPr>
            </w:pPr>
            <w:r>
              <w:rPr>
                <w:color w:val="auto"/>
              </w:rPr>
              <w:t>台</w:t>
            </w:r>
          </w:p>
        </w:tc>
        <w:tc>
          <w:tcPr>
            <w:tcW w:w="390" w:type="pct"/>
            <w:shd w:val="clear" w:color="auto" w:fill="auto"/>
            <w:vAlign w:val="center"/>
          </w:tcPr>
          <w:p w14:paraId="19447B8B">
            <w:pPr>
              <w:pStyle w:val="28"/>
              <w:bidi w:val="0"/>
              <w:rPr>
                <w:color w:val="auto"/>
              </w:rPr>
            </w:pPr>
            <w:r>
              <w:rPr>
                <w:color w:val="auto"/>
              </w:rPr>
              <w:t>1</w:t>
            </w:r>
          </w:p>
        </w:tc>
        <w:tc>
          <w:tcPr>
            <w:tcW w:w="1139" w:type="pct"/>
            <w:gridSpan w:val="2"/>
            <w:shd w:val="clear" w:color="auto" w:fill="auto"/>
            <w:vAlign w:val="center"/>
          </w:tcPr>
          <w:p w14:paraId="457F31B2">
            <w:pPr>
              <w:pStyle w:val="28"/>
              <w:bidi w:val="0"/>
              <w:rPr>
                <w:color w:val="auto"/>
              </w:rPr>
            </w:pPr>
            <w:r>
              <w:rPr>
                <w:color w:val="auto"/>
              </w:rPr>
              <w:t>车队</w:t>
            </w:r>
          </w:p>
        </w:tc>
        <w:tc>
          <w:tcPr>
            <w:tcW w:w="743" w:type="pct"/>
            <w:gridSpan w:val="2"/>
            <w:shd w:val="clear" w:color="auto" w:fill="auto"/>
            <w:noWrap/>
            <w:vAlign w:val="center"/>
          </w:tcPr>
          <w:p w14:paraId="40233797">
            <w:pPr>
              <w:pStyle w:val="28"/>
              <w:bidi w:val="0"/>
              <w:rPr>
                <w:color w:val="auto"/>
              </w:rPr>
            </w:pPr>
            <w:r>
              <w:rPr>
                <w:color w:val="auto"/>
              </w:rPr>
              <w:t>马洪斌</w:t>
            </w:r>
          </w:p>
        </w:tc>
        <w:tc>
          <w:tcPr>
            <w:tcW w:w="823" w:type="pct"/>
            <w:shd w:val="clear" w:color="auto" w:fill="auto"/>
            <w:noWrap/>
            <w:vAlign w:val="center"/>
          </w:tcPr>
          <w:p w14:paraId="46B5B546">
            <w:pPr>
              <w:pStyle w:val="28"/>
              <w:bidi w:val="0"/>
              <w:rPr>
                <w:color w:val="auto"/>
              </w:rPr>
            </w:pPr>
            <w:r>
              <w:rPr>
                <w:color w:val="auto"/>
              </w:rPr>
              <w:t>15647009555</w:t>
            </w:r>
          </w:p>
        </w:tc>
      </w:tr>
      <w:tr w14:paraId="384B3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57C55A92">
            <w:pPr>
              <w:pStyle w:val="28"/>
              <w:bidi w:val="0"/>
              <w:rPr>
                <w:color w:val="auto"/>
              </w:rPr>
            </w:pPr>
            <w:r>
              <w:rPr>
                <w:color w:val="auto"/>
              </w:rPr>
              <w:t>17</w:t>
            </w:r>
          </w:p>
        </w:tc>
        <w:tc>
          <w:tcPr>
            <w:tcW w:w="1128" w:type="pct"/>
            <w:shd w:val="clear" w:color="auto" w:fill="auto"/>
            <w:vAlign w:val="center"/>
          </w:tcPr>
          <w:p w14:paraId="0656DEEF">
            <w:pPr>
              <w:pStyle w:val="28"/>
              <w:bidi w:val="0"/>
              <w:rPr>
                <w:color w:val="auto"/>
              </w:rPr>
            </w:pPr>
            <w:r>
              <w:rPr>
                <w:color w:val="auto"/>
              </w:rPr>
              <w:t>装载机</w:t>
            </w:r>
          </w:p>
        </w:tc>
        <w:tc>
          <w:tcPr>
            <w:tcW w:w="387" w:type="pct"/>
            <w:shd w:val="clear" w:color="auto" w:fill="auto"/>
            <w:vAlign w:val="center"/>
          </w:tcPr>
          <w:p w14:paraId="74B87BA3">
            <w:pPr>
              <w:pStyle w:val="28"/>
              <w:bidi w:val="0"/>
              <w:rPr>
                <w:color w:val="auto"/>
              </w:rPr>
            </w:pPr>
            <w:r>
              <w:rPr>
                <w:color w:val="auto"/>
              </w:rPr>
              <w:t>台</w:t>
            </w:r>
          </w:p>
        </w:tc>
        <w:tc>
          <w:tcPr>
            <w:tcW w:w="390" w:type="pct"/>
            <w:shd w:val="clear" w:color="auto" w:fill="auto"/>
            <w:vAlign w:val="center"/>
          </w:tcPr>
          <w:p w14:paraId="55203428">
            <w:pPr>
              <w:pStyle w:val="28"/>
              <w:bidi w:val="0"/>
              <w:rPr>
                <w:color w:val="auto"/>
              </w:rPr>
            </w:pPr>
            <w:r>
              <w:rPr>
                <w:color w:val="auto"/>
              </w:rPr>
              <w:t>4</w:t>
            </w:r>
          </w:p>
        </w:tc>
        <w:tc>
          <w:tcPr>
            <w:tcW w:w="1139" w:type="pct"/>
            <w:gridSpan w:val="2"/>
            <w:shd w:val="clear" w:color="auto" w:fill="auto"/>
            <w:vAlign w:val="center"/>
          </w:tcPr>
          <w:p w14:paraId="1FD3A7D2">
            <w:pPr>
              <w:pStyle w:val="28"/>
              <w:bidi w:val="0"/>
              <w:rPr>
                <w:color w:val="auto"/>
              </w:rPr>
            </w:pPr>
            <w:r>
              <w:rPr>
                <w:color w:val="auto"/>
              </w:rPr>
              <w:t>车队</w:t>
            </w:r>
          </w:p>
        </w:tc>
        <w:tc>
          <w:tcPr>
            <w:tcW w:w="743" w:type="pct"/>
            <w:gridSpan w:val="2"/>
            <w:shd w:val="clear" w:color="auto" w:fill="auto"/>
            <w:noWrap/>
            <w:vAlign w:val="center"/>
          </w:tcPr>
          <w:p w14:paraId="6CBCCA9A">
            <w:pPr>
              <w:pStyle w:val="28"/>
              <w:bidi w:val="0"/>
              <w:rPr>
                <w:color w:val="auto"/>
              </w:rPr>
            </w:pPr>
            <w:r>
              <w:rPr>
                <w:color w:val="auto"/>
              </w:rPr>
              <w:t>马洪斌</w:t>
            </w:r>
          </w:p>
        </w:tc>
        <w:tc>
          <w:tcPr>
            <w:tcW w:w="823" w:type="pct"/>
            <w:shd w:val="clear" w:color="auto" w:fill="auto"/>
            <w:noWrap/>
            <w:vAlign w:val="center"/>
          </w:tcPr>
          <w:p w14:paraId="1BC04744">
            <w:pPr>
              <w:pStyle w:val="28"/>
              <w:bidi w:val="0"/>
              <w:rPr>
                <w:color w:val="auto"/>
              </w:rPr>
            </w:pPr>
            <w:r>
              <w:rPr>
                <w:color w:val="auto"/>
              </w:rPr>
              <w:t>15647009555</w:t>
            </w:r>
          </w:p>
        </w:tc>
      </w:tr>
      <w:tr w14:paraId="39FD1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387" w:type="pct"/>
            <w:shd w:val="clear" w:color="auto" w:fill="auto"/>
            <w:vAlign w:val="center"/>
          </w:tcPr>
          <w:p w14:paraId="719DEBD1">
            <w:pPr>
              <w:pStyle w:val="28"/>
              <w:bidi w:val="0"/>
              <w:rPr>
                <w:color w:val="auto"/>
              </w:rPr>
            </w:pPr>
            <w:r>
              <w:rPr>
                <w:color w:val="auto"/>
              </w:rPr>
              <w:t>18</w:t>
            </w:r>
          </w:p>
        </w:tc>
        <w:tc>
          <w:tcPr>
            <w:tcW w:w="1128" w:type="pct"/>
            <w:shd w:val="clear" w:color="auto" w:fill="auto"/>
            <w:vAlign w:val="center"/>
          </w:tcPr>
          <w:p w14:paraId="27E4A5CE">
            <w:pPr>
              <w:pStyle w:val="28"/>
              <w:bidi w:val="0"/>
              <w:rPr>
                <w:color w:val="auto"/>
              </w:rPr>
            </w:pPr>
            <w:r>
              <w:rPr>
                <w:color w:val="auto"/>
              </w:rPr>
              <w:t>皮卡车</w:t>
            </w:r>
          </w:p>
        </w:tc>
        <w:tc>
          <w:tcPr>
            <w:tcW w:w="387" w:type="pct"/>
            <w:shd w:val="clear" w:color="auto" w:fill="auto"/>
            <w:vAlign w:val="center"/>
          </w:tcPr>
          <w:p w14:paraId="13D70AF9">
            <w:pPr>
              <w:pStyle w:val="28"/>
              <w:bidi w:val="0"/>
              <w:rPr>
                <w:color w:val="auto"/>
              </w:rPr>
            </w:pPr>
            <w:r>
              <w:rPr>
                <w:color w:val="auto"/>
              </w:rPr>
              <w:t>台</w:t>
            </w:r>
          </w:p>
        </w:tc>
        <w:tc>
          <w:tcPr>
            <w:tcW w:w="390" w:type="pct"/>
            <w:shd w:val="clear" w:color="auto" w:fill="auto"/>
            <w:vAlign w:val="center"/>
          </w:tcPr>
          <w:p w14:paraId="6436E92E">
            <w:pPr>
              <w:pStyle w:val="28"/>
              <w:bidi w:val="0"/>
              <w:rPr>
                <w:color w:val="auto"/>
              </w:rPr>
            </w:pPr>
            <w:r>
              <w:rPr>
                <w:color w:val="auto"/>
              </w:rPr>
              <w:t>1</w:t>
            </w:r>
          </w:p>
        </w:tc>
        <w:tc>
          <w:tcPr>
            <w:tcW w:w="1139" w:type="pct"/>
            <w:gridSpan w:val="2"/>
            <w:shd w:val="clear" w:color="auto" w:fill="auto"/>
            <w:vAlign w:val="center"/>
          </w:tcPr>
          <w:p w14:paraId="7F7D7F11">
            <w:pPr>
              <w:pStyle w:val="28"/>
              <w:bidi w:val="0"/>
              <w:rPr>
                <w:color w:val="auto"/>
              </w:rPr>
            </w:pPr>
            <w:r>
              <w:rPr>
                <w:color w:val="auto"/>
              </w:rPr>
              <w:t>车队</w:t>
            </w:r>
          </w:p>
        </w:tc>
        <w:tc>
          <w:tcPr>
            <w:tcW w:w="743" w:type="pct"/>
            <w:gridSpan w:val="2"/>
            <w:shd w:val="clear" w:color="auto" w:fill="auto"/>
            <w:noWrap/>
            <w:vAlign w:val="center"/>
          </w:tcPr>
          <w:p w14:paraId="546E8E6C">
            <w:pPr>
              <w:pStyle w:val="28"/>
              <w:bidi w:val="0"/>
              <w:rPr>
                <w:color w:val="auto"/>
              </w:rPr>
            </w:pPr>
            <w:r>
              <w:rPr>
                <w:color w:val="auto"/>
              </w:rPr>
              <w:t>马洪斌</w:t>
            </w:r>
          </w:p>
        </w:tc>
        <w:tc>
          <w:tcPr>
            <w:tcW w:w="823" w:type="pct"/>
            <w:shd w:val="clear" w:color="auto" w:fill="auto"/>
            <w:noWrap/>
            <w:vAlign w:val="center"/>
          </w:tcPr>
          <w:p w14:paraId="346FA610">
            <w:pPr>
              <w:pStyle w:val="28"/>
              <w:bidi w:val="0"/>
              <w:rPr>
                <w:color w:val="auto"/>
              </w:rPr>
            </w:pPr>
            <w:r>
              <w:rPr>
                <w:color w:val="auto"/>
              </w:rPr>
              <w:t>15647009555</w:t>
            </w:r>
          </w:p>
        </w:tc>
      </w:tr>
    </w:tbl>
    <w:p w14:paraId="6FCFBF40">
      <w:pPr>
        <w:pStyle w:val="26"/>
        <w:bidi w:val="0"/>
        <w:rPr>
          <w:rFonts w:hint="default"/>
          <w:color w:val="auto"/>
          <w:lang w:val="en-US" w:eastAsia="zh-CN"/>
        </w:rPr>
      </w:pPr>
      <w:r>
        <w:rPr>
          <w:rFonts w:hint="eastAsia"/>
          <w:color w:val="auto"/>
          <w:lang w:val="en-US" w:eastAsia="zh-CN"/>
        </w:rPr>
        <w:t>表2-4  额尔古纳市鑫易矿业开发有限公司</w:t>
      </w:r>
      <w:r>
        <w:rPr>
          <w:rFonts w:hint="default"/>
          <w:color w:val="auto"/>
          <w:lang w:val="en-US" w:eastAsia="zh-CN"/>
        </w:rPr>
        <w:t>应急物资表</w:t>
      </w:r>
    </w:p>
    <w:tbl>
      <w:tblPr>
        <w:tblStyle w:val="1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1785"/>
        <w:gridCol w:w="2943"/>
        <w:gridCol w:w="1251"/>
        <w:gridCol w:w="1534"/>
      </w:tblGrid>
      <w:tr w14:paraId="5DE10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 w:hRule="atLeast"/>
        </w:trPr>
        <w:tc>
          <w:tcPr>
            <w:tcW w:w="590"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7ACF2FC1">
            <w:pPr>
              <w:pStyle w:val="28"/>
              <w:bidi w:val="0"/>
              <w:rPr>
                <w:b w:val="0"/>
                <w:color w:val="auto"/>
              </w:rPr>
            </w:pPr>
            <w:r>
              <w:rPr>
                <w:b w:val="0"/>
                <w:color w:val="auto"/>
                <w:lang w:val="en-US" w:eastAsia="zh-CN"/>
              </w:rPr>
              <w:t>序号</w:t>
            </w:r>
          </w:p>
        </w:tc>
        <w:tc>
          <w:tcPr>
            <w:tcW w:w="1047"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0A2956C">
            <w:pPr>
              <w:pStyle w:val="28"/>
              <w:bidi w:val="0"/>
              <w:rPr>
                <w:b w:val="0"/>
                <w:color w:val="auto"/>
              </w:rPr>
            </w:pPr>
            <w:r>
              <w:rPr>
                <w:b w:val="0"/>
                <w:color w:val="auto"/>
                <w:lang w:val="en-US" w:eastAsia="zh-CN"/>
              </w:rPr>
              <w:t>名称</w:t>
            </w:r>
          </w:p>
        </w:tc>
        <w:tc>
          <w:tcPr>
            <w:tcW w:w="1727"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2808AA5D">
            <w:pPr>
              <w:pStyle w:val="28"/>
              <w:bidi w:val="0"/>
              <w:rPr>
                <w:b w:val="0"/>
                <w:color w:val="auto"/>
              </w:rPr>
            </w:pPr>
            <w:r>
              <w:rPr>
                <w:b w:val="0"/>
                <w:color w:val="auto"/>
                <w:lang w:val="en-US" w:eastAsia="zh-CN"/>
              </w:rPr>
              <w:t>型号</w:t>
            </w:r>
          </w:p>
        </w:tc>
        <w:tc>
          <w:tcPr>
            <w:tcW w:w="734"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63746FCC">
            <w:pPr>
              <w:pStyle w:val="28"/>
              <w:bidi w:val="0"/>
              <w:rPr>
                <w:b w:val="0"/>
                <w:color w:val="auto"/>
              </w:rPr>
            </w:pPr>
            <w:r>
              <w:rPr>
                <w:b w:val="0"/>
                <w:color w:val="auto"/>
                <w:lang w:val="en-US" w:eastAsia="zh-CN"/>
              </w:rPr>
              <w:t>单位</w:t>
            </w:r>
          </w:p>
        </w:tc>
        <w:tc>
          <w:tcPr>
            <w:tcW w:w="900" w:type="pct"/>
            <w:tcBorders>
              <w:top w:val="single" w:color="000000" w:sz="12" w:space="0"/>
              <w:left w:val="single" w:color="000000" w:sz="4" w:space="0"/>
              <w:bottom w:val="single" w:color="000000" w:sz="4" w:space="0"/>
              <w:right w:val="single" w:color="000000" w:sz="12" w:space="0"/>
            </w:tcBorders>
            <w:shd w:val="clear" w:color="auto" w:fill="auto"/>
            <w:vAlign w:val="center"/>
          </w:tcPr>
          <w:p w14:paraId="2636785F">
            <w:pPr>
              <w:pStyle w:val="28"/>
              <w:bidi w:val="0"/>
              <w:rPr>
                <w:b w:val="0"/>
                <w:color w:val="auto"/>
              </w:rPr>
            </w:pPr>
            <w:r>
              <w:rPr>
                <w:b w:val="0"/>
                <w:color w:val="auto"/>
                <w:lang w:val="en-US" w:eastAsia="zh-CN"/>
              </w:rPr>
              <w:t>数量</w:t>
            </w:r>
          </w:p>
        </w:tc>
      </w:tr>
      <w:tr w14:paraId="28919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0382F54B">
            <w:pPr>
              <w:pStyle w:val="28"/>
              <w:bidi w:val="0"/>
              <w:rPr>
                <w:b w:val="0"/>
                <w:color w:val="auto"/>
              </w:rPr>
            </w:pPr>
            <w:r>
              <w:rPr>
                <w:b w:val="0"/>
                <w:color w:val="auto"/>
                <w:lang w:val="en-US" w:eastAsia="zh-CN"/>
              </w:rPr>
              <w:t>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157B7A02">
            <w:pPr>
              <w:pStyle w:val="28"/>
              <w:bidi w:val="0"/>
              <w:rPr>
                <w:b w:val="0"/>
                <w:color w:val="auto"/>
              </w:rPr>
            </w:pPr>
            <w:r>
              <w:rPr>
                <w:b w:val="0"/>
                <w:color w:val="auto"/>
                <w:lang w:val="en-US" w:eastAsia="zh-CN"/>
              </w:rPr>
              <w:t>指挥车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9100610">
            <w:pPr>
              <w:pStyle w:val="28"/>
              <w:bidi w:val="0"/>
              <w:rPr>
                <w:b w:val="0"/>
                <w:color w:val="auto"/>
              </w:rPr>
            </w:pPr>
            <w:r>
              <w:rPr>
                <w:b w:val="0"/>
                <w:color w:val="auto"/>
                <w:lang w:val="en-US" w:eastAsia="zh-CN"/>
              </w:rPr>
              <w:t>天通皮卡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50BD1">
            <w:pPr>
              <w:pStyle w:val="28"/>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9B2797">
            <w:pPr>
              <w:pStyle w:val="28"/>
              <w:bidi w:val="0"/>
              <w:rPr>
                <w:b w:val="0"/>
                <w:color w:val="auto"/>
              </w:rPr>
            </w:pPr>
            <w:r>
              <w:rPr>
                <w:b w:val="0"/>
                <w:color w:val="auto"/>
                <w:lang w:val="en-US" w:eastAsia="zh-CN"/>
              </w:rPr>
              <w:t>1</w:t>
            </w:r>
          </w:p>
        </w:tc>
      </w:tr>
      <w:tr w14:paraId="53D9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16776CC">
            <w:pPr>
              <w:pStyle w:val="28"/>
              <w:bidi w:val="0"/>
              <w:rPr>
                <w:b w:val="0"/>
                <w:color w:val="auto"/>
              </w:rPr>
            </w:pPr>
            <w:r>
              <w:rPr>
                <w:b w:val="0"/>
                <w:color w:val="auto"/>
                <w:lang w:val="en-US" w:eastAsia="zh-CN"/>
              </w:rPr>
              <w:t>2</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2301A5FA">
            <w:pPr>
              <w:pStyle w:val="28"/>
              <w:bidi w:val="0"/>
              <w:rPr>
                <w:b w:val="0"/>
                <w:color w:val="auto"/>
              </w:rPr>
            </w:pPr>
            <w:r>
              <w:rPr>
                <w:b w:val="0"/>
                <w:color w:val="auto"/>
                <w:lang w:val="en-US" w:eastAsia="zh-CN"/>
              </w:rPr>
              <w:t>装备车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5CAA565">
            <w:pPr>
              <w:pStyle w:val="28"/>
              <w:bidi w:val="0"/>
              <w:rPr>
                <w:b w:val="0"/>
                <w:color w:val="auto"/>
              </w:rPr>
            </w:pPr>
            <w:r>
              <w:rPr>
                <w:b w:val="0"/>
                <w:color w:val="auto"/>
                <w:lang w:val="en-US" w:eastAsia="zh-CN"/>
              </w:rPr>
              <w:t>尼桑皮卡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63CE1A32">
            <w:pPr>
              <w:pStyle w:val="28"/>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94E3CF5">
            <w:pPr>
              <w:pStyle w:val="28"/>
              <w:bidi w:val="0"/>
              <w:rPr>
                <w:b w:val="0"/>
                <w:color w:val="auto"/>
              </w:rPr>
            </w:pPr>
            <w:r>
              <w:rPr>
                <w:b w:val="0"/>
                <w:color w:val="auto"/>
                <w:lang w:val="en-US" w:eastAsia="zh-CN"/>
              </w:rPr>
              <w:t>1</w:t>
            </w:r>
          </w:p>
        </w:tc>
      </w:tr>
      <w:tr w14:paraId="153FE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426E83DB">
            <w:pPr>
              <w:pStyle w:val="28"/>
              <w:bidi w:val="0"/>
              <w:rPr>
                <w:b w:val="0"/>
                <w:color w:val="auto"/>
              </w:rPr>
            </w:pPr>
            <w:r>
              <w:rPr>
                <w:b w:val="0"/>
                <w:color w:val="auto"/>
                <w:lang w:val="en-US" w:eastAsia="zh-CN"/>
              </w:rPr>
              <w:t>3</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C36F">
            <w:pPr>
              <w:pStyle w:val="28"/>
              <w:bidi w:val="0"/>
              <w:rPr>
                <w:b w:val="0"/>
                <w:color w:val="auto"/>
              </w:rPr>
            </w:pPr>
            <w:r>
              <w:rPr>
                <w:b w:val="0"/>
                <w:color w:val="auto"/>
                <w:lang w:val="en-US" w:eastAsia="zh-CN"/>
              </w:rPr>
              <w:t>装备车</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0807DA53">
            <w:pPr>
              <w:pStyle w:val="28"/>
              <w:bidi w:val="0"/>
              <w:rPr>
                <w:b w:val="0"/>
                <w:color w:val="auto"/>
              </w:rPr>
            </w:pPr>
            <w:r>
              <w:rPr>
                <w:b w:val="0"/>
                <w:color w:val="auto"/>
                <w:lang w:val="en-US" w:eastAsia="zh-CN"/>
              </w:rPr>
              <w:t>福田皮卡</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3D52918F">
            <w:pPr>
              <w:pStyle w:val="28"/>
              <w:bidi w:val="0"/>
              <w:rPr>
                <w:b w:val="0"/>
                <w:color w:val="auto"/>
              </w:rPr>
            </w:pPr>
            <w:r>
              <w:rPr>
                <w:b w:val="0"/>
                <w:color w:val="auto"/>
                <w:lang w:val="en-US" w:eastAsia="zh-CN"/>
              </w:rPr>
              <w:t>辆</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35CC05A8">
            <w:pPr>
              <w:pStyle w:val="28"/>
              <w:bidi w:val="0"/>
              <w:rPr>
                <w:b w:val="0"/>
                <w:color w:val="auto"/>
              </w:rPr>
            </w:pPr>
            <w:r>
              <w:rPr>
                <w:b w:val="0"/>
                <w:color w:val="auto"/>
                <w:lang w:val="en-US" w:eastAsia="zh-CN"/>
              </w:rPr>
              <w:t>1</w:t>
            </w:r>
          </w:p>
        </w:tc>
      </w:tr>
      <w:tr w14:paraId="618C4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E9A9F57">
            <w:pPr>
              <w:pStyle w:val="28"/>
              <w:bidi w:val="0"/>
              <w:rPr>
                <w:b w:val="0"/>
                <w:color w:val="auto"/>
              </w:rPr>
            </w:pPr>
            <w:r>
              <w:rPr>
                <w:b w:val="0"/>
                <w:color w:val="auto"/>
                <w:lang w:val="en-US" w:eastAsia="zh-CN"/>
              </w:rPr>
              <w:t>4</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57600">
            <w:pPr>
              <w:pStyle w:val="28"/>
              <w:bidi w:val="0"/>
              <w:rPr>
                <w:b w:val="0"/>
                <w:color w:val="auto"/>
              </w:rPr>
            </w:pPr>
            <w:r>
              <w:rPr>
                <w:b w:val="0"/>
                <w:color w:val="auto"/>
                <w:lang w:val="en-US" w:eastAsia="zh-CN"/>
              </w:rPr>
              <w:t>急救箱</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F7EF7E8">
            <w:pPr>
              <w:pStyle w:val="28"/>
              <w:bidi w:val="0"/>
              <w:rPr>
                <w:rFonts w:hint="eastAsia"/>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CE5F4">
            <w:pPr>
              <w:pStyle w:val="28"/>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3EAE3846">
            <w:pPr>
              <w:pStyle w:val="28"/>
              <w:bidi w:val="0"/>
              <w:rPr>
                <w:b w:val="0"/>
                <w:color w:val="auto"/>
              </w:rPr>
            </w:pPr>
            <w:r>
              <w:rPr>
                <w:b w:val="0"/>
                <w:color w:val="auto"/>
                <w:lang w:val="en-US" w:eastAsia="zh-CN"/>
              </w:rPr>
              <w:t>2</w:t>
            </w:r>
          </w:p>
        </w:tc>
      </w:tr>
      <w:tr w14:paraId="3BDC2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67AA6C30">
            <w:pPr>
              <w:pStyle w:val="28"/>
              <w:bidi w:val="0"/>
              <w:rPr>
                <w:b w:val="0"/>
                <w:color w:val="auto"/>
              </w:rPr>
            </w:pPr>
            <w:r>
              <w:rPr>
                <w:b w:val="0"/>
                <w:color w:val="auto"/>
                <w:lang w:val="en-US" w:eastAsia="zh-CN"/>
              </w:rPr>
              <w:t>5</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3BBD">
            <w:pPr>
              <w:pStyle w:val="28"/>
              <w:bidi w:val="0"/>
              <w:rPr>
                <w:b w:val="0"/>
                <w:color w:val="auto"/>
              </w:rPr>
            </w:pPr>
            <w:r>
              <w:rPr>
                <w:b w:val="0"/>
                <w:color w:val="auto"/>
                <w:lang w:val="en-US" w:eastAsia="zh-CN"/>
              </w:rPr>
              <w:t>防爆工具</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FF83A">
            <w:pPr>
              <w:pStyle w:val="28"/>
              <w:bidi w:val="0"/>
              <w:rPr>
                <w:b w:val="0"/>
                <w:color w:val="auto"/>
              </w:rPr>
            </w:pPr>
            <w:r>
              <w:rPr>
                <w:b w:val="0"/>
                <w:color w:val="auto"/>
                <w:lang w:val="en-US" w:eastAsia="zh-CN"/>
              </w:rPr>
              <w:t>铜质</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6007">
            <w:pPr>
              <w:pStyle w:val="28"/>
              <w:bidi w:val="0"/>
              <w:rPr>
                <w:b w:val="0"/>
                <w:color w:val="auto"/>
              </w:rPr>
            </w:pPr>
            <w:r>
              <w:rPr>
                <w:b w:val="0"/>
                <w:color w:val="auto"/>
                <w:lang w:val="en-US" w:eastAsia="zh-CN"/>
              </w:rPr>
              <w:t>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6697F45B">
            <w:pPr>
              <w:pStyle w:val="28"/>
              <w:bidi w:val="0"/>
              <w:rPr>
                <w:b w:val="0"/>
                <w:color w:val="auto"/>
              </w:rPr>
            </w:pPr>
            <w:r>
              <w:rPr>
                <w:b w:val="0"/>
                <w:color w:val="auto"/>
                <w:lang w:val="en-US" w:eastAsia="zh-CN"/>
              </w:rPr>
              <w:t>4</w:t>
            </w:r>
          </w:p>
        </w:tc>
      </w:tr>
      <w:tr w14:paraId="20ACA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A8E23C8">
            <w:pPr>
              <w:pStyle w:val="28"/>
              <w:bidi w:val="0"/>
              <w:rPr>
                <w:b w:val="0"/>
                <w:color w:val="auto"/>
              </w:rPr>
            </w:pPr>
            <w:r>
              <w:rPr>
                <w:b w:val="0"/>
                <w:color w:val="auto"/>
                <w:lang w:val="en-US" w:eastAsia="zh-CN"/>
              </w:rPr>
              <w:t>6</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3EF091A8">
            <w:pPr>
              <w:pStyle w:val="28"/>
              <w:bidi w:val="0"/>
              <w:rPr>
                <w:b w:val="0"/>
                <w:color w:val="auto"/>
              </w:rPr>
            </w:pPr>
            <w:r>
              <w:rPr>
                <w:b w:val="0"/>
                <w:color w:val="auto"/>
                <w:lang w:val="en-US" w:eastAsia="zh-CN"/>
              </w:rPr>
              <w:t>风障</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56AB6CF9">
            <w:pPr>
              <w:pStyle w:val="28"/>
              <w:bidi w:val="0"/>
              <w:rPr>
                <w:b w:val="0"/>
                <w:color w:val="auto"/>
              </w:rPr>
            </w:pPr>
            <w:r>
              <w:rPr>
                <w:b w:val="0"/>
                <w:color w:val="auto"/>
                <w:lang w:val="en-US" w:eastAsia="zh-CN"/>
              </w:rPr>
              <w:t>白帆布</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2A3BF5B0">
            <w:pPr>
              <w:pStyle w:val="28"/>
              <w:bidi w:val="0"/>
              <w:rPr>
                <w:b w:val="0"/>
                <w:color w:val="auto"/>
              </w:rPr>
            </w:pPr>
            <w:r>
              <w:rPr>
                <w:b w:val="0"/>
                <w:color w:val="auto"/>
                <w:lang w:val="en-US" w:eastAsia="zh-CN"/>
              </w:rPr>
              <w:t>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0BB4AF7">
            <w:pPr>
              <w:pStyle w:val="28"/>
              <w:bidi w:val="0"/>
              <w:rPr>
                <w:b w:val="0"/>
                <w:color w:val="auto"/>
              </w:rPr>
            </w:pPr>
            <w:r>
              <w:rPr>
                <w:b w:val="0"/>
                <w:color w:val="auto"/>
                <w:lang w:val="en-US" w:eastAsia="zh-CN"/>
              </w:rPr>
              <w:t>7</w:t>
            </w:r>
          </w:p>
        </w:tc>
      </w:tr>
      <w:tr w14:paraId="31D6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200B6E8">
            <w:pPr>
              <w:pStyle w:val="28"/>
              <w:bidi w:val="0"/>
              <w:rPr>
                <w:b w:val="0"/>
                <w:color w:val="auto"/>
              </w:rPr>
            </w:pPr>
            <w:r>
              <w:rPr>
                <w:b w:val="0"/>
                <w:color w:val="auto"/>
                <w:lang w:val="en-US" w:eastAsia="zh-CN"/>
              </w:rPr>
              <w:t>7</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6D699E85">
            <w:pPr>
              <w:pStyle w:val="28"/>
              <w:bidi w:val="0"/>
              <w:rPr>
                <w:b w:val="0"/>
                <w:color w:val="auto"/>
              </w:rPr>
            </w:pPr>
            <w:r>
              <w:rPr>
                <w:b w:val="0"/>
                <w:color w:val="auto"/>
                <w:lang w:val="en-US" w:eastAsia="zh-CN"/>
              </w:rPr>
              <w:t>灭火器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66CC6">
            <w:pPr>
              <w:pStyle w:val="28"/>
              <w:bidi w:val="0"/>
              <w:rPr>
                <w:b w:val="0"/>
                <w:color w:val="auto"/>
              </w:rPr>
            </w:pPr>
            <w:r>
              <w:rPr>
                <w:b w:val="0"/>
                <w:color w:val="auto"/>
                <w:lang w:val="en-US" w:eastAsia="zh-CN"/>
              </w:rPr>
              <w:t>8kg干粉灭火器</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1F974">
            <w:pPr>
              <w:pStyle w:val="28"/>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0F81667">
            <w:pPr>
              <w:pStyle w:val="28"/>
              <w:bidi w:val="0"/>
              <w:rPr>
                <w:b w:val="0"/>
                <w:color w:val="auto"/>
              </w:rPr>
            </w:pPr>
            <w:r>
              <w:rPr>
                <w:b w:val="0"/>
                <w:color w:val="auto"/>
                <w:lang w:val="en-US" w:eastAsia="zh-CN"/>
              </w:rPr>
              <w:t>24</w:t>
            </w:r>
          </w:p>
        </w:tc>
      </w:tr>
      <w:tr w14:paraId="12BAC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761FED1">
            <w:pPr>
              <w:pStyle w:val="28"/>
              <w:bidi w:val="0"/>
              <w:rPr>
                <w:b w:val="0"/>
                <w:color w:val="auto"/>
              </w:rPr>
            </w:pPr>
            <w:r>
              <w:rPr>
                <w:b w:val="0"/>
                <w:color w:val="auto"/>
                <w:lang w:val="en-US" w:eastAsia="zh-CN"/>
              </w:rPr>
              <w:t>8</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A7E43">
            <w:pPr>
              <w:pStyle w:val="28"/>
              <w:bidi w:val="0"/>
              <w:rPr>
                <w:b w:val="0"/>
                <w:color w:val="auto"/>
              </w:rPr>
            </w:pPr>
            <w:r>
              <w:rPr>
                <w:b w:val="0"/>
                <w:color w:val="auto"/>
                <w:lang w:val="en-US" w:eastAsia="zh-CN"/>
              </w:rPr>
              <w:t>救生索</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69B21224">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F8C59">
            <w:pPr>
              <w:pStyle w:val="28"/>
              <w:bidi w:val="0"/>
              <w:rPr>
                <w:b w:val="0"/>
                <w:color w:val="auto"/>
              </w:rPr>
            </w:pPr>
            <w:r>
              <w:rPr>
                <w:b w:val="0"/>
                <w:color w:val="auto"/>
                <w:lang w:val="en-US" w:eastAsia="zh-CN"/>
              </w:rPr>
              <w:t>条</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3D0D4E">
            <w:pPr>
              <w:pStyle w:val="28"/>
              <w:bidi w:val="0"/>
              <w:rPr>
                <w:b w:val="0"/>
                <w:color w:val="auto"/>
              </w:rPr>
            </w:pPr>
            <w:r>
              <w:rPr>
                <w:b w:val="0"/>
                <w:color w:val="auto"/>
                <w:lang w:val="en-US" w:eastAsia="zh-CN"/>
              </w:rPr>
              <w:t>5</w:t>
            </w:r>
          </w:p>
        </w:tc>
      </w:tr>
      <w:tr w14:paraId="3EE9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79C6032">
            <w:pPr>
              <w:pStyle w:val="28"/>
              <w:bidi w:val="0"/>
              <w:rPr>
                <w:b w:val="0"/>
                <w:color w:val="auto"/>
              </w:rPr>
            </w:pPr>
            <w:r>
              <w:rPr>
                <w:b w:val="0"/>
                <w:color w:val="auto"/>
                <w:lang w:val="en-US" w:eastAsia="zh-CN"/>
              </w:rPr>
              <w:t>9</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F673D">
            <w:pPr>
              <w:pStyle w:val="28"/>
              <w:bidi w:val="0"/>
              <w:rPr>
                <w:b w:val="0"/>
                <w:color w:val="auto"/>
              </w:rPr>
            </w:pPr>
            <w:r>
              <w:rPr>
                <w:b w:val="0"/>
                <w:color w:val="auto"/>
                <w:lang w:val="en-US" w:eastAsia="zh-CN"/>
              </w:rPr>
              <w:t>担架</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BB0A0">
            <w:pPr>
              <w:pStyle w:val="28"/>
              <w:bidi w:val="0"/>
              <w:rPr>
                <w:b w:val="0"/>
                <w:color w:val="auto"/>
              </w:rPr>
            </w:pPr>
            <w:r>
              <w:rPr>
                <w:b w:val="0"/>
                <w:color w:val="auto"/>
                <w:lang w:val="en-US" w:eastAsia="zh-CN"/>
              </w:rPr>
              <w:t>两折、三折</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CE494">
            <w:pPr>
              <w:pStyle w:val="28"/>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5A06D10">
            <w:pPr>
              <w:pStyle w:val="28"/>
              <w:bidi w:val="0"/>
              <w:rPr>
                <w:b w:val="0"/>
                <w:color w:val="auto"/>
              </w:rPr>
            </w:pPr>
            <w:r>
              <w:rPr>
                <w:b w:val="0"/>
                <w:color w:val="auto"/>
                <w:lang w:val="en-US" w:eastAsia="zh-CN"/>
              </w:rPr>
              <w:t>7</w:t>
            </w:r>
          </w:p>
        </w:tc>
      </w:tr>
      <w:tr w14:paraId="4C683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97B0191">
            <w:pPr>
              <w:pStyle w:val="28"/>
              <w:bidi w:val="0"/>
              <w:rPr>
                <w:b w:val="0"/>
                <w:color w:val="auto"/>
              </w:rPr>
            </w:pPr>
            <w:r>
              <w:rPr>
                <w:b w:val="0"/>
                <w:color w:val="auto"/>
                <w:lang w:val="en-US" w:eastAsia="zh-CN"/>
              </w:rPr>
              <w:t>10</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3C5A2">
            <w:pPr>
              <w:pStyle w:val="28"/>
              <w:bidi w:val="0"/>
              <w:rPr>
                <w:b w:val="0"/>
                <w:color w:val="auto"/>
              </w:rPr>
            </w:pPr>
            <w:r>
              <w:rPr>
                <w:b w:val="0"/>
                <w:color w:val="auto"/>
                <w:lang w:val="en-US" w:eastAsia="zh-CN"/>
              </w:rPr>
              <w:t>保温毯</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371EC">
            <w:pPr>
              <w:pStyle w:val="28"/>
              <w:bidi w:val="0"/>
              <w:rPr>
                <w:b w:val="0"/>
                <w:color w:val="auto"/>
              </w:rPr>
            </w:pPr>
            <w:r>
              <w:rPr>
                <w:b w:val="0"/>
                <w:color w:val="auto"/>
                <w:lang w:val="en-US" w:eastAsia="zh-CN"/>
              </w:rPr>
              <w:t>腈纶、麻</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FDE5">
            <w:pPr>
              <w:pStyle w:val="28"/>
              <w:bidi w:val="0"/>
              <w:rPr>
                <w:b w:val="0"/>
                <w:color w:val="auto"/>
              </w:rPr>
            </w:pPr>
            <w:r>
              <w:rPr>
                <w:b w:val="0"/>
                <w:color w:val="auto"/>
                <w:lang w:val="en-US" w:eastAsia="zh-CN"/>
              </w:rPr>
              <w:t>条</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25899F25">
            <w:pPr>
              <w:pStyle w:val="28"/>
              <w:bidi w:val="0"/>
              <w:rPr>
                <w:b w:val="0"/>
                <w:color w:val="auto"/>
              </w:rPr>
            </w:pPr>
            <w:r>
              <w:rPr>
                <w:b w:val="0"/>
                <w:color w:val="auto"/>
                <w:lang w:val="en-US" w:eastAsia="zh-CN"/>
              </w:rPr>
              <w:t>6</w:t>
            </w:r>
          </w:p>
        </w:tc>
      </w:tr>
      <w:tr w14:paraId="0B0C2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300EF38">
            <w:pPr>
              <w:pStyle w:val="28"/>
              <w:bidi w:val="0"/>
              <w:rPr>
                <w:b w:val="0"/>
                <w:color w:val="auto"/>
              </w:rPr>
            </w:pPr>
            <w:r>
              <w:rPr>
                <w:b w:val="0"/>
                <w:color w:val="auto"/>
                <w:lang w:val="en-US" w:eastAsia="zh-CN"/>
              </w:rPr>
              <w:t>11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322EA">
            <w:pPr>
              <w:pStyle w:val="28"/>
              <w:bidi w:val="0"/>
              <w:rPr>
                <w:b w:val="0"/>
                <w:color w:val="auto"/>
              </w:rPr>
            </w:pPr>
            <w:r>
              <w:rPr>
                <w:b w:val="0"/>
                <w:color w:val="auto"/>
                <w:lang w:val="en-US" w:eastAsia="zh-CN"/>
              </w:rPr>
              <w:t>充气夹板</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46300384">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0AA3A7D4">
            <w:pPr>
              <w:pStyle w:val="28"/>
              <w:bidi w:val="0"/>
              <w:rPr>
                <w:b w:val="0"/>
                <w:color w:val="auto"/>
              </w:rPr>
            </w:pPr>
            <w:r>
              <w:rPr>
                <w:b w:val="0"/>
                <w:color w:val="auto"/>
                <w:lang w:val="en-US" w:eastAsia="zh-CN"/>
              </w:rPr>
              <w:t>套</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96BF56">
            <w:pPr>
              <w:pStyle w:val="28"/>
              <w:bidi w:val="0"/>
              <w:rPr>
                <w:b w:val="0"/>
                <w:color w:val="auto"/>
              </w:rPr>
            </w:pPr>
            <w:r>
              <w:rPr>
                <w:b w:val="0"/>
                <w:color w:val="auto"/>
                <w:lang w:val="en-US" w:eastAsia="zh-CN"/>
              </w:rPr>
              <w:t>6</w:t>
            </w:r>
          </w:p>
        </w:tc>
      </w:tr>
      <w:tr w14:paraId="77AAE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6869BB1">
            <w:pPr>
              <w:pStyle w:val="28"/>
              <w:bidi w:val="0"/>
              <w:rPr>
                <w:b w:val="0"/>
                <w:color w:val="auto"/>
              </w:rPr>
            </w:pPr>
            <w:r>
              <w:rPr>
                <w:b w:val="0"/>
                <w:color w:val="auto"/>
                <w:lang w:val="en-US" w:eastAsia="zh-CN"/>
              </w:rPr>
              <w:t>13</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top"/>
          </w:tcPr>
          <w:p w14:paraId="5B03C9D6">
            <w:pPr>
              <w:pStyle w:val="28"/>
              <w:bidi w:val="0"/>
              <w:rPr>
                <w:b w:val="0"/>
                <w:color w:val="auto"/>
              </w:rPr>
            </w:pPr>
            <w:r>
              <w:rPr>
                <w:b w:val="0"/>
                <w:color w:val="auto"/>
                <w:lang w:val="en-US" w:eastAsia="zh-CN"/>
              </w:rPr>
              <w:t>引路线</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106C23E9">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03E107D4">
            <w:pPr>
              <w:pStyle w:val="28"/>
              <w:bidi w:val="0"/>
              <w:rPr>
                <w:b w:val="0"/>
                <w:color w:val="auto"/>
              </w:rPr>
            </w:pPr>
            <w:r>
              <w:rPr>
                <w:b w:val="0"/>
                <w:color w:val="auto"/>
                <w:lang w:val="en-US" w:eastAsia="zh-CN"/>
              </w:rPr>
              <w:t>米</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6D2F43E">
            <w:pPr>
              <w:pStyle w:val="28"/>
              <w:bidi w:val="0"/>
              <w:rPr>
                <w:b w:val="0"/>
                <w:color w:val="auto"/>
              </w:rPr>
            </w:pPr>
            <w:r>
              <w:rPr>
                <w:b w:val="0"/>
                <w:color w:val="auto"/>
                <w:lang w:val="en-US" w:eastAsia="zh-CN"/>
              </w:rPr>
              <w:t>5000</w:t>
            </w:r>
          </w:p>
        </w:tc>
      </w:tr>
      <w:tr w14:paraId="60545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595EFECF">
            <w:pPr>
              <w:pStyle w:val="28"/>
              <w:bidi w:val="0"/>
              <w:rPr>
                <w:b w:val="0"/>
                <w:color w:val="auto"/>
              </w:rPr>
            </w:pPr>
            <w:r>
              <w:rPr>
                <w:b w:val="0"/>
                <w:color w:val="auto"/>
                <w:lang w:val="en-US" w:eastAsia="zh-CN"/>
              </w:rPr>
              <w:t>14</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09B6C">
            <w:pPr>
              <w:pStyle w:val="28"/>
              <w:bidi w:val="0"/>
              <w:rPr>
                <w:b w:val="0"/>
                <w:color w:val="auto"/>
              </w:rPr>
            </w:pPr>
            <w:r>
              <w:rPr>
                <w:b w:val="0"/>
                <w:color w:val="auto"/>
                <w:lang w:val="en-US" w:eastAsia="zh-CN"/>
              </w:rPr>
              <w:t>刀锯</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EC5A6">
            <w:pPr>
              <w:pStyle w:val="28"/>
              <w:bidi w:val="0"/>
              <w:rPr>
                <w:b w:val="0"/>
                <w:color w:val="auto"/>
              </w:rPr>
            </w:pPr>
            <w:r>
              <w:rPr>
                <w:b w:val="0"/>
                <w:color w:val="auto"/>
                <w:lang w:val="en-US" w:eastAsia="zh-CN"/>
              </w:rPr>
              <w:t>鱼头</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8D055">
            <w:pPr>
              <w:pStyle w:val="28"/>
              <w:bidi w:val="0"/>
              <w:rPr>
                <w:b w:val="0"/>
                <w:color w:val="auto"/>
              </w:rPr>
            </w:pPr>
            <w:r>
              <w:rPr>
                <w:b w:val="0"/>
                <w:color w:val="auto"/>
                <w:lang w:val="en-US" w:eastAsia="zh-CN"/>
              </w:rPr>
              <w:t>把</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0751C7D">
            <w:pPr>
              <w:pStyle w:val="28"/>
              <w:bidi w:val="0"/>
              <w:rPr>
                <w:b w:val="0"/>
                <w:color w:val="auto"/>
              </w:rPr>
            </w:pPr>
            <w:r>
              <w:rPr>
                <w:b w:val="0"/>
                <w:color w:val="auto"/>
                <w:lang w:val="en-US" w:eastAsia="zh-CN"/>
              </w:rPr>
              <w:t>2</w:t>
            </w:r>
          </w:p>
        </w:tc>
      </w:tr>
      <w:tr w14:paraId="35D56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33F24C7">
            <w:pPr>
              <w:pStyle w:val="28"/>
              <w:bidi w:val="0"/>
              <w:rPr>
                <w:b w:val="0"/>
                <w:color w:val="auto"/>
              </w:rPr>
            </w:pPr>
            <w:r>
              <w:rPr>
                <w:b w:val="0"/>
                <w:color w:val="auto"/>
                <w:lang w:val="en-US" w:eastAsia="zh-CN"/>
              </w:rPr>
              <w:t>15</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2C545">
            <w:pPr>
              <w:pStyle w:val="28"/>
              <w:bidi w:val="0"/>
              <w:rPr>
                <w:b w:val="0"/>
                <w:color w:val="auto"/>
              </w:rPr>
            </w:pPr>
            <w:r>
              <w:rPr>
                <w:b w:val="0"/>
                <w:color w:val="auto"/>
                <w:lang w:val="en-US" w:eastAsia="zh-CN"/>
              </w:rPr>
              <w:t>氧气瓶</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1DEDB">
            <w:pPr>
              <w:pStyle w:val="28"/>
              <w:bidi w:val="0"/>
              <w:rPr>
                <w:b w:val="0"/>
                <w:color w:val="auto"/>
              </w:rPr>
            </w:pPr>
            <w:r>
              <w:rPr>
                <w:b w:val="0"/>
                <w:color w:val="auto"/>
                <w:lang w:val="en-US" w:eastAsia="zh-CN"/>
              </w:rPr>
              <w:t>40L</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DB193">
            <w:pPr>
              <w:pStyle w:val="28"/>
              <w:bidi w:val="0"/>
              <w:rPr>
                <w:b w:val="0"/>
                <w:color w:val="auto"/>
              </w:rPr>
            </w:pPr>
            <w:r>
              <w:rPr>
                <w:b w:val="0"/>
                <w:color w:val="auto"/>
                <w:lang w:val="en-US" w:eastAsia="zh-CN"/>
              </w:rPr>
              <w:t>个</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3EFBC5B3">
            <w:pPr>
              <w:pStyle w:val="28"/>
              <w:bidi w:val="0"/>
              <w:rPr>
                <w:b w:val="0"/>
                <w:color w:val="auto"/>
              </w:rPr>
            </w:pPr>
            <w:r>
              <w:rPr>
                <w:b w:val="0"/>
                <w:color w:val="auto"/>
                <w:lang w:val="en-US" w:eastAsia="zh-CN"/>
              </w:rPr>
              <w:t>5</w:t>
            </w:r>
          </w:p>
        </w:tc>
      </w:tr>
      <w:tr w14:paraId="3CD16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50F7E3B">
            <w:pPr>
              <w:pStyle w:val="28"/>
              <w:bidi w:val="0"/>
              <w:rPr>
                <w:b w:val="0"/>
                <w:color w:val="auto"/>
              </w:rPr>
            </w:pPr>
            <w:r>
              <w:rPr>
                <w:b w:val="0"/>
                <w:color w:val="auto"/>
                <w:lang w:val="en-US" w:eastAsia="zh-CN"/>
              </w:rPr>
              <w:t>16</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F0C4">
            <w:pPr>
              <w:pStyle w:val="28"/>
              <w:bidi w:val="0"/>
              <w:rPr>
                <w:b w:val="0"/>
                <w:color w:val="auto"/>
              </w:rPr>
            </w:pPr>
            <w:r>
              <w:rPr>
                <w:b w:val="0"/>
                <w:color w:val="auto"/>
                <w:lang w:val="en-US" w:eastAsia="zh-CN"/>
              </w:rPr>
              <w:t>干湿温度计</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1DA4731B">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E13E0">
            <w:pPr>
              <w:pStyle w:val="28"/>
              <w:bidi w:val="0"/>
              <w:rPr>
                <w:b w:val="0"/>
                <w:color w:val="auto"/>
              </w:rPr>
            </w:pPr>
            <w:r>
              <w:rPr>
                <w:b w:val="0"/>
                <w:color w:val="auto"/>
                <w:lang w:val="en-US" w:eastAsia="zh-CN"/>
              </w:rPr>
              <w:t>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5F8B39">
            <w:pPr>
              <w:pStyle w:val="28"/>
              <w:bidi w:val="0"/>
              <w:rPr>
                <w:b w:val="0"/>
                <w:color w:val="auto"/>
              </w:rPr>
            </w:pPr>
            <w:r>
              <w:rPr>
                <w:b w:val="0"/>
                <w:color w:val="auto"/>
                <w:lang w:val="en-US" w:eastAsia="zh-CN"/>
              </w:rPr>
              <w:t>12</w:t>
            </w:r>
          </w:p>
        </w:tc>
      </w:tr>
      <w:tr w14:paraId="1D0D2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78007F57">
            <w:pPr>
              <w:pStyle w:val="28"/>
              <w:bidi w:val="0"/>
              <w:rPr>
                <w:b w:val="0"/>
                <w:color w:val="auto"/>
              </w:rPr>
            </w:pPr>
            <w:r>
              <w:rPr>
                <w:b w:val="0"/>
                <w:color w:val="auto"/>
                <w:lang w:val="en-US" w:eastAsia="zh-CN"/>
              </w:rPr>
              <w:t>17</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64821">
            <w:pPr>
              <w:pStyle w:val="28"/>
              <w:bidi w:val="0"/>
              <w:rPr>
                <w:b w:val="0"/>
                <w:color w:val="auto"/>
              </w:rPr>
            </w:pPr>
            <w:r>
              <w:rPr>
                <w:b w:val="0"/>
                <w:color w:val="auto"/>
                <w:lang w:val="en-US" w:eastAsia="zh-CN"/>
              </w:rPr>
              <w:t>温度计</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70613E9">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3C86">
            <w:pPr>
              <w:pStyle w:val="28"/>
              <w:bidi w:val="0"/>
              <w:rPr>
                <w:b w:val="0"/>
                <w:color w:val="auto"/>
              </w:rPr>
            </w:pPr>
            <w:r>
              <w:rPr>
                <w:b w:val="0"/>
                <w:color w:val="auto"/>
                <w:lang w:val="en-US" w:eastAsia="zh-CN"/>
              </w:rPr>
              <w:t>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49C8D9B9">
            <w:pPr>
              <w:pStyle w:val="28"/>
              <w:bidi w:val="0"/>
              <w:rPr>
                <w:b w:val="0"/>
                <w:color w:val="auto"/>
              </w:rPr>
            </w:pPr>
            <w:r>
              <w:rPr>
                <w:b w:val="0"/>
                <w:color w:val="auto"/>
                <w:lang w:val="en-US" w:eastAsia="zh-CN"/>
              </w:rPr>
              <w:t>40</w:t>
            </w:r>
          </w:p>
        </w:tc>
      </w:tr>
      <w:tr w14:paraId="2E29B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6207D3E1">
            <w:pPr>
              <w:pStyle w:val="28"/>
              <w:bidi w:val="0"/>
              <w:rPr>
                <w:b w:val="0"/>
                <w:color w:val="auto"/>
              </w:rPr>
            </w:pPr>
            <w:r>
              <w:rPr>
                <w:b w:val="0"/>
                <w:color w:val="auto"/>
                <w:lang w:val="en-US" w:eastAsia="zh-CN"/>
              </w:rPr>
              <w:t>18</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2B50">
            <w:pPr>
              <w:pStyle w:val="28"/>
              <w:bidi w:val="0"/>
              <w:rPr>
                <w:b w:val="0"/>
                <w:color w:val="auto"/>
              </w:rPr>
            </w:pPr>
            <w:r>
              <w:rPr>
                <w:b w:val="0"/>
                <w:color w:val="auto"/>
                <w:lang w:val="en-US" w:eastAsia="zh-CN"/>
              </w:rPr>
              <w:t>绝缘手套</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077EF39">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1197E5BB">
            <w:pPr>
              <w:pStyle w:val="28"/>
              <w:bidi w:val="0"/>
              <w:rPr>
                <w:b w:val="0"/>
                <w:color w:val="auto"/>
              </w:rPr>
            </w:pPr>
            <w:r>
              <w:rPr>
                <w:b w:val="0"/>
                <w:color w:val="auto"/>
                <w:lang w:val="en-US" w:eastAsia="zh-CN"/>
              </w:rPr>
              <w:t>副</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EB1116">
            <w:pPr>
              <w:pStyle w:val="28"/>
              <w:bidi w:val="0"/>
              <w:rPr>
                <w:b w:val="0"/>
                <w:color w:val="auto"/>
              </w:rPr>
            </w:pPr>
            <w:r>
              <w:rPr>
                <w:b w:val="0"/>
                <w:color w:val="auto"/>
                <w:lang w:val="en-US" w:eastAsia="zh-CN"/>
              </w:rPr>
              <w:t>7</w:t>
            </w:r>
          </w:p>
        </w:tc>
      </w:tr>
      <w:tr w14:paraId="0F177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27F819F1">
            <w:pPr>
              <w:pStyle w:val="28"/>
              <w:bidi w:val="0"/>
              <w:rPr>
                <w:b w:val="0"/>
                <w:color w:val="auto"/>
              </w:rPr>
            </w:pPr>
            <w:r>
              <w:rPr>
                <w:b w:val="0"/>
                <w:color w:val="auto"/>
                <w:lang w:val="en-US" w:eastAsia="zh-CN"/>
              </w:rPr>
              <w:t>19</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4416D">
            <w:pPr>
              <w:pStyle w:val="28"/>
              <w:bidi w:val="0"/>
              <w:rPr>
                <w:b w:val="0"/>
                <w:color w:val="auto"/>
              </w:rPr>
            </w:pPr>
            <w:r>
              <w:rPr>
                <w:b w:val="0"/>
                <w:color w:val="auto"/>
                <w:lang w:val="en-US" w:eastAsia="zh-CN"/>
              </w:rPr>
              <w:t>紧急呼救器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B9E689B">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top"/>
          </w:tcPr>
          <w:p w14:paraId="159F56F0">
            <w:pPr>
              <w:pStyle w:val="28"/>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189867E">
            <w:pPr>
              <w:pStyle w:val="28"/>
              <w:bidi w:val="0"/>
              <w:rPr>
                <w:b w:val="0"/>
                <w:color w:val="auto"/>
              </w:rPr>
            </w:pPr>
            <w:r>
              <w:rPr>
                <w:b w:val="0"/>
                <w:color w:val="auto"/>
                <w:lang w:val="en-US" w:eastAsia="zh-CN"/>
              </w:rPr>
              <w:t>10</w:t>
            </w:r>
          </w:p>
        </w:tc>
      </w:tr>
      <w:tr w14:paraId="00A55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3477FF30">
            <w:pPr>
              <w:pStyle w:val="28"/>
              <w:bidi w:val="0"/>
              <w:rPr>
                <w:b w:val="0"/>
                <w:color w:val="auto"/>
              </w:rPr>
            </w:pPr>
            <w:r>
              <w:rPr>
                <w:b w:val="0"/>
                <w:color w:val="auto"/>
                <w:lang w:val="en-US" w:eastAsia="zh-CN"/>
              </w:rPr>
              <w:t>20</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75022">
            <w:pPr>
              <w:pStyle w:val="28"/>
              <w:bidi w:val="0"/>
              <w:rPr>
                <w:b w:val="0"/>
                <w:color w:val="auto"/>
              </w:rPr>
            </w:pPr>
            <w:r>
              <w:rPr>
                <w:b w:val="0"/>
                <w:color w:val="auto"/>
                <w:lang w:val="en-US" w:eastAsia="zh-CN"/>
              </w:rPr>
              <w:t>泡沫发生器</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CDDAE">
            <w:pPr>
              <w:pStyle w:val="28"/>
              <w:bidi w:val="0"/>
              <w:rPr>
                <w:b w:val="0"/>
                <w:color w:val="auto"/>
              </w:rPr>
            </w:pPr>
            <w:r>
              <w:rPr>
                <w:b w:val="0"/>
                <w:color w:val="auto"/>
                <w:lang w:val="en-US" w:eastAsia="zh-CN"/>
              </w:rPr>
              <w:t>高倍数</w:t>
            </w: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B0A32">
            <w:pPr>
              <w:pStyle w:val="28"/>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B6B04C">
            <w:pPr>
              <w:pStyle w:val="28"/>
              <w:bidi w:val="0"/>
              <w:rPr>
                <w:b w:val="0"/>
                <w:color w:val="auto"/>
              </w:rPr>
            </w:pPr>
            <w:r>
              <w:rPr>
                <w:b w:val="0"/>
                <w:color w:val="auto"/>
                <w:lang w:val="en-US" w:eastAsia="zh-CN"/>
              </w:rPr>
              <w:t>1</w:t>
            </w:r>
          </w:p>
        </w:tc>
      </w:tr>
      <w:tr w14:paraId="08BA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40566D74">
            <w:pPr>
              <w:pStyle w:val="28"/>
              <w:bidi w:val="0"/>
              <w:rPr>
                <w:b w:val="0"/>
                <w:color w:val="auto"/>
              </w:rPr>
            </w:pPr>
            <w:r>
              <w:rPr>
                <w:b w:val="0"/>
                <w:color w:val="auto"/>
                <w:lang w:val="en-US" w:eastAsia="zh-CN"/>
              </w:rPr>
              <w:t>21</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D12AA">
            <w:pPr>
              <w:pStyle w:val="28"/>
              <w:bidi w:val="0"/>
              <w:rPr>
                <w:b w:val="0"/>
                <w:color w:val="auto"/>
              </w:rPr>
            </w:pPr>
            <w:r>
              <w:rPr>
                <w:b w:val="0"/>
                <w:color w:val="auto"/>
                <w:lang w:val="en-US" w:eastAsia="zh-CN"/>
              </w:rPr>
              <w:t>潜水泵</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3783D7EC">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7D381">
            <w:pPr>
              <w:pStyle w:val="28"/>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6795CF85">
            <w:pPr>
              <w:pStyle w:val="28"/>
              <w:bidi w:val="0"/>
              <w:rPr>
                <w:b w:val="0"/>
                <w:color w:val="auto"/>
              </w:rPr>
            </w:pPr>
            <w:r>
              <w:rPr>
                <w:b w:val="0"/>
                <w:color w:val="auto"/>
                <w:lang w:val="en-US" w:eastAsia="zh-CN"/>
              </w:rPr>
              <w:t>1</w:t>
            </w:r>
          </w:p>
        </w:tc>
      </w:tr>
      <w:tr w14:paraId="3017A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590" w:type="pct"/>
            <w:tcBorders>
              <w:top w:val="single" w:color="000000" w:sz="4" w:space="0"/>
              <w:left w:val="single" w:color="000000" w:sz="12" w:space="0"/>
              <w:bottom w:val="single" w:color="000000" w:sz="4" w:space="0"/>
              <w:right w:val="single" w:color="000000" w:sz="4" w:space="0"/>
            </w:tcBorders>
            <w:shd w:val="clear" w:color="auto" w:fill="auto"/>
            <w:vAlign w:val="top"/>
          </w:tcPr>
          <w:p w14:paraId="1B982CB2">
            <w:pPr>
              <w:pStyle w:val="28"/>
              <w:bidi w:val="0"/>
              <w:rPr>
                <w:b w:val="0"/>
                <w:color w:val="auto"/>
              </w:rPr>
            </w:pPr>
            <w:r>
              <w:rPr>
                <w:b w:val="0"/>
                <w:color w:val="auto"/>
                <w:lang w:val="en-US" w:eastAsia="zh-CN"/>
              </w:rPr>
              <w:t>22</w:t>
            </w:r>
          </w:p>
        </w:tc>
        <w:tc>
          <w:tcPr>
            <w:tcW w:w="10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CA456">
            <w:pPr>
              <w:pStyle w:val="28"/>
              <w:bidi w:val="0"/>
              <w:rPr>
                <w:b w:val="0"/>
                <w:color w:val="auto"/>
              </w:rPr>
            </w:pPr>
            <w:r>
              <w:rPr>
                <w:b w:val="0"/>
                <w:color w:val="auto"/>
                <w:lang w:val="en-US" w:eastAsia="zh-CN"/>
              </w:rPr>
              <w:t>录音电话</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top"/>
          </w:tcPr>
          <w:p w14:paraId="5A1A4EC4">
            <w:pPr>
              <w:pStyle w:val="28"/>
              <w:bidi w:val="0"/>
              <w:rPr>
                <w:rFonts w:hint="default"/>
                <w:b w:val="0"/>
                <w:color w:val="auto"/>
              </w:rPr>
            </w:pPr>
          </w:p>
        </w:tc>
        <w:tc>
          <w:tcPr>
            <w:tcW w:w="7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25869">
            <w:pPr>
              <w:pStyle w:val="28"/>
              <w:bidi w:val="0"/>
              <w:rPr>
                <w:b w:val="0"/>
                <w:color w:val="auto"/>
              </w:rPr>
            </w:pPr>
            <w:r>
              <w:rPr>
                <w:b w:val="0"/>
                <w:color w:val="auto"/>
                <w:lang w:val="en-US" w:eastAsia="zh-CN"/>
              </w:rPr>
              <w:t>台</w:t>
            </w:r>
          </w:p>
        </w:tc>
        <w:tc>
          <w:tcPr>
            <w:tcW w:w="90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D331C1">
            <w:pPr>
              <w:pStyle w:val="28"/>
              <w:bidi w:val="0"/>
              <w:rPr>
                <w:b w:val="0"/>
                <w:color w:val="auto"/>
              </w:rPr>
            </w:pPr>
            <w:r>
              <w:rPr>
                <w:b w:val="0"/>
                <w:color w:val="auto"/>
                <w:lang w:val="en-US" w:eastAsia="zh-CN"/>
              </w:rPr>
              <w:t>2</w:t>
            </w:r>
          </w:p>
        </w:tc>
      </w:tr>
      <w:tr w14:paraId="454CA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trPr>
        <w:tc>
          <w:tcPr>
            <w:tcW w:w="590"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047FDAE4">
            <w:pPr>
              <w:pStyle w:val="28"/>
              <w:bidi w:val="0"/>
              <w:rPr>
                <w:b w:val="0"/>
                <w:color w:val="auto"/>
              </w:rPr>
            </w:pPr>
            <w:r>
              <w:rPr>
                <w:b w:val="0"/>
                <w:color w:val="auto"/>
                <w:lang w:val="en-US" w:eastAsia="zh-CN"/>
              </w:rPr>
              <w:t>23</w:t>
            </w:r>
          </w:p>
        </w:tc>
        <w:tc>
          <w:tcPr>
            <w:tcW w:w="1047"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0F33071C">
            <w:pPr>
              <w:pStyle w:val="28"/>
              <w:bidi w:val="0"/>
              <w:rPr>
                <w:b w:val="0"/>
                <w:color w:val="auto"/>
              </w:rPr>
            </w:pPr>
            <w:r>
              <w:rPr>
                <w:b w:val="0"/>
                <w:color w:val="auto"/>
                <w:lang w:val="en-US" w:eastAsia="zh-CN"/>
              </w:rPr>
              <w:t>大绳</w:t>
            </w:r>
          </w:p>
        </w:tc>
        <w:tc>
          <w:tcPr>
            <w:tcW w:w="1727" w:type="pct"/>
            <w:tcBorders>
              <w:top w:val="single" w:color="000000" w:sz="4" w:space="0"/>
              <w:left w:val="single" w:color="000000" w:sz="4" w:space="0"/>
              <w:bottom w:val="single" w:color="000000" w:sz="12" w:space="0"/>
              <w:right w:val="single" w:color="000000" w:sz="4" w:space="0"/>
            </w:tcBorders>
            <w:shd w:val="clear" w:color="auto" w:fill="auto"/>
            <w:vAlign w:val="top"/>
          </w:tcPr>
          <w:p w14:paraId="48174BF3">
            <w:pPr>
              <w:pStyle w:val="28"/>
              <w:bidi w:val="0"/>
              <w:rPr>
                <w:rFonts w:hint="default"/>
                <w:b w:val="0"/>
                <w:color w:val="auto"/>
              </w:rPr>
            </w:pPr>
          </w:p>
        </w:tc>
        <w:tc>
          <w:tcPr>
            <w:tcW w:w="734"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0FB46A43">
            <w:pPr>
              <w:pStyle w:val="28"/>
              <w:bidi w:val="0"/>
              <w:rPr>
                <w:b w:val="0"/>
                <w:color w:val="auto"/>
              </w:rPr>
            </w:pPr>
            <w:r>
              <w:rPr>
                <w:b w:val="0"/>
                <w:color w:val="auto"/>
                <w:lang w:val="en-US" w:eastAsia="zh-CN"/>
              </w:rPr>
              <w:t>米</w:t>
            </w:r>
          </w:p>
        </w:tc>
        <w:tc>
          <w:tcPr>
            <w:tcW w:w="900" w:type="pct"/>
            <w:tcBorders>
              <w:top w:val="single" w:color="000000" w:sz="4" w:space="0"/>
              <w:left w:val="single" w:color="000000" w:sz="4" w:space="0"/>
              <w:bottom w:val="single" w:color="000000" w:sz="12" w:space="0"/>
              <w:right w:val="single" w:color="000000" w:sz="12" w:space="0"/>
            </w:tcBorders>
            <w:shd w:val="clear" w:color="auto" w:fill="auto"/>
            <w:vAlign w:val="center"/>
          </w:tcPr>
          <w:p w14:paraId="399EB7D8">
            <w:pPr>
              <w:pStyle w:val="28"/>
              <w:bidi w:val="0"/>
              <w:rPr>
                <w:b w:val="0"/>
                <w:color w:val="auto"/>
              </w:rPr>
            </w:pPr>
            <w:r>
              <w:rPr>
                <w:b w:val="0"/>
                <w:color w:val="auto"/>
                <w:lang w:val="en-US" w:eastAsia="zh-CN"/>
              </w:rPr>
              <w:t>100</w:t>
            </w:r>
          </w:p>
        </w:tc>
      </w:tr>
    </w:tbl>
    <w:p w14:paraId="6694BAF5">
      <w:pPr>
        <w:pStyle w:val="26"/>
        <w:bidi w:val="0"/>
        <w:rPr>
          <w:rFonts w:hint="eastAsia"/>
          <w:color w:val="auto"/>
          <w:lang w:val="en-US" w:eastAsia="zh-CN"/>
        </w:rPr>
      </w:pPr>
      <w:r>
        <w:rPr>
          <w:rFonts w:hint="eastAsia"/>
          <w:color w:val="auto"/>
          <w:lang w:val="en-US" w:eastAsia="zh-CN"/>
        </w:rPr>
        <w:t>表2-5  国网额尔古纳市供电公司应急物资及装备信息</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09"/>
        <w:gridCol w:w="1541"/>
        <w:gridCol w:w="1016"/>
        <w:gridCol w:w="773"/>
        <w:gridCol w:w="1036"/>
        <w:gridCol w:w="1351"/>
        <w:gridCol w:w="1807"/>
      </w:tblGrid>
      <w:tr w14:paraId="0E59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tblHeader/>
          <w:jc w:val="center"/>
        </w:trPr>
        <w:tc>
          <w:tcPr>
            <w:tcW w:w="495" w:type="pct"/>
            <w:tcBorders>
              <w:top w:val="single" w:color="000000" w:sz="12" w:space="0"/>
              <w:left w:val="single" w:color="000000" w:sz="12" w:space="0"/>
              <w:bottom w:val="single" w:color="000000" w:sz="4" w:space="0"/>
              <w:right w:val="single" w:color="000000" w:sz="4" w:space="0"/>
              <w:tl2br w:val="nil"/>
            </w:tcBorders>
            <w:shd w:val="clear" w:color="auto" w:fill="auto"/>
            <w:noWrap w:val="0"/>
            <w:vAlign w:val="center"/>
          </w:tcPr>
          <w:p w14:paraId="295CD255">
            <w:pPr>
              <w:pStyle w:val="28"/>
              <w:bidi w:val="0"/>
              <w:rPr>
                <w:rFonts w:hint="eastAsia"/>
                <w:b w:val="0"/>
                <w:color w:val="auto"/>
              </w:rPr>
            </w:pPr>
            <w:r>
              <w:rPr>
                <w:rFonts w:hint="eastAsia"/>
                <w:b w:val="0"/>
                <w:color w:val="auto"/>
              </w:rPr>
              <w:t>设备</w:t>
            </w:r>
          </w:p>
          <w:p w14:paraId="034F1C91">
            <w:pPr>
              <w:pStyle w:val="28"/>
              <w:bidi w:val="0"/>
              <w:rPr>
                <w:rFonts w:hint="eastAsia"/>
                <w:b w:val="0"/>
                <w:color w:val="auto"/>
              </w:rPr>
            </w:pPr>
            <w:r>
              <w:rPr>
                <w:rFonts w:hint="eastAsia"/>
                <w:b w:val="0"/>
                <w:color w:val="auto"/>
              </w:rPr>
              <w:t>类别</w:t>
            </w:r>
          </w:p>
        </w:tc>
        <w:tc>
          <w:tcPr>
            <w:tcW w:w="934"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43E40C78">
            <w:pPr>
              <w:pStyle w:val="28"/>
              <w:bidi w:val="0"/>
              <w:rPr>
                <w:rFonts w:hint="eastAsia"/>
                <w:b w:val="0"/>
                <w:color w:val="auto"/>
              </w:rPr>
            </w:pPr>
            <w:r>
              <w:rPr>
                <w:rFonts w:hint="eastAsia"/>
                <w:b w:val="0"/>
                <w:color w:val="auto"/>
              </w:rPr>
              <w:t>名称</w:t>
            </w:r>
          </w:p>
        </w:tc>
        <w:tc>
          <w:tcPr>
            <w:tcW w:w="619"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EA3D3B3">
            <w:pPr>
              <w:pStyle w:val="28"/>
              <w:bidi w:val="0"/>
              <w:rPr>
                <w:rFonts w:hint="eastAsia"/>
                <w:b w:val="0"/>
                <w:color w:val="auto"/>
              </w:rPr>
            </w:pPr>
            <w:r>
              <w:rPr>
                <w:rFonts w:hint="eastAsia"/>
                <w:b w:val="0"/>
                <w:color w:val="auto"/>
              </w:rPr>
              <w:t>单位</w:t>
            </w:r>
          </w:p>
        </w:tc>
        <w:tc>
          <w:tcPr>
            <w:tcW w:w="473"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0F3134B0">
            <w:pPr>
              <w:pStyle w:val="28"/>
              <w:bidi w:val="0"/>
              <w:rPr>
                <w:rFonts w:hint="eastAsia"/>
                <w:b w:val="0"/>
                <w:color w:val="auto"/>
              </w:rPr>
            </w:pPr>
            <w:r>
              <w:rPr>
                <w:rFonts w:hint="eastAsia"/>
                <w:b w:val="0"/>
                <w:color w:val="auto"/>
              </w:rPr>
              <w:t>数量</w:t>
            </w:r>
          </w:p>
        </w:tc>
        <w:tc>
          <w:tcPr>
            <w:tcW w:w="631"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33DCE106">
            <w:pPr>
              <w:pStyle w:val="28"/>
              <w:bidi w:val="0"/>
              <w:rPr>
                <w:rFonts w:hint="eastAsia"/>
                <w:b w:val="0"/>
                <w:color w:val="auto"/>
              </w:rPr>
            </w:pPr>
            <w:r>
              <w:rPr>
                <w:rFonts w:hint="eastAsia"/>
                <w:b w:val="0"/>
                <w:color w:val="auto"/>
              </w:rPr>
              <w:t>保管</w:t>
            </w:r>
          </w:p>
          <w:p w14:paraId="6F991BF8">
            <w:pPr>
              <w:pStyle w:val="28"/>
              <w:bidi w:val="0"/>
              <w:rPr>
                <w:rFonts w:hint="eastAsia"/>
                <w:b w:val="0"/>
                <w:color w:val="auto"/>
              </w:rPr>
            </w:pPr>
            <w:r>
              <w:rPr>
                <w:rFonts w:hint="eastAsia"/>
                <w:b w:val="0"/>
                <w:color w:val="auto"/>
              </w:rPr>
              <w:t>责任人</w:t>
            </w:r>
          </w:p>
        </w:tc>
        <w:tc>
          <w:tcPr>
            <w:tcW w:w="753"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70330A13">
            <w:pPr>
              <w:pStyle w:val="28"/>
              <w:bidi w:val="0"/>
              <w:rPr>
                <w:rFonts w:hint="eastAsia"/>
                <w:b w:val="0"/>
                <w:color w:val="auto"/>
              </w:rPr>
            </w:pPr>
            <w:r>
              <w:rPr>
                <w:rFonts w:hint="eastAsia"/>
                <w:b w:val="0"/>
                <w:color w:val="auto"/>
              </w:rPr>
              <w:t>联系电话</w:t>
            </w:r>
          </w:p>
        </w:tc>
        <w:tc>
          <w:tcPr>
            <w:tcW w:w="1093" w:type="pct"/>
            <w:tcBorders>
              <w:top w:val="single" w:color="000000" w:sz="12" w:space="0"/>
              <w:left w:val="single" w:color="000000" w:sz="4" w:space="0"/>
              <w:bottom w:val="single" w:color="000000" w:sz="4" w:space="0"/>
              <w:right w:val="single" w:color="000000" w:sz="12" w:space="0"/>
            </w:tcBorders>
            <w:shd w:val="clear" w:color="auto" w:fill="auto"/>
            <w:noWrap w:val="0"/>
            <w:vAlign w:val="center"/>
          </w:tcPr>
          <w:p w14:paraId="688F8FAE">
            <w:pPr>
              <w:pStyle w:val="28"/>
              <w:bidi w:val="0"/>
              <w:rPr>
                <w:rFonts w:hint="eastAsia"/>
                <w:b w:val="0"/>
                <w:color w:val="auto"/>
              </w:rPr>
            </w:pPr>
            <w:r>
              <w:rPr>
                <w:rFonts w:hint="eastAsia"/>
                <w:b w:val="0"/>
                <w:color w:val="auto"/>
              </w:rPr>
              <w:t>存放地点</w:t>
            </w:r>
          </w:p>
        </w:tc>
      </w:tr>
      <w:tr w14:paraId="6DB4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8C0F114">
            <w:pPr>
              <w:pStyle w:val="28"/>
              <w:bidi w:val="0"/>
              <w:rPr>
                <w:rFonts w:hint="eastAsia"/>
                <w:b w:val="0"/>
                <w:color w:val="auto"/>
              </w:rPr>
            </w:pPr>
            <w:r>
              <w:rPr>
                <w:rFonts w:hint="eastAsia"/>
                <w:b w:val="0"/>
                <w:color w:val="auto"/>
              </w:rPr>
              <w:t>个人防护及工器具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EFAFD">
            <w:pPr>
              <w:pStyle w:val="28"/>
              <w:bidi w:val="0"/>
              <w:rPr>
                <w:rFonts w:hint="eastAsia"/>
                <w:b w:val="0"/>
                <w:color w:val="auto"/>
                <w:lang w:val="en-US" w:eastAsia="zh-CN"/>
              </w:rPr>
            </w:pPr>
            <w:r>
              <w:rPr>
                <w:rFonts w:hint="eastAsia"/>
                <w:b w:val="0"/>
                <w:color w:val="auto"/>
                <w:lang w:val="en-US" w:eastAsia="zh-CN"/>
              </w:rPr>
              <w:t>个人防护类（5种）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84C31">
            <w:pPr>
              <w:pStyle w:val="28"/>
              <w:bidi w:val="0"/>
              <w:rPr>
                <w:rFonts w:hint="eastAsia"/>
                <w:b w:val="0"/>
                <w:color w:val="auto"/>
                <w:lang w:val="en-US" w:eastAsia="zh-CN"/>
              </w:rPr>
            </w:pPr>
            <w:r>
              <w:rPr>
                <w:rFonts w:hint="eastAsia"/>
                <w:b w:val="0"/>
                <w:color w:val="auto"/>
                <w:lang w:val="en-US" w:eastAsia="zh-CN"/>
              </w:rPr>
              <w:t>件、双</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EF8F6">
            <w:pPr>
              <w:pStyle w:val="28"/>
              <w:bidi w:val="0"/>
              <w:rPr>
                <w:rFonts w:hint="eastAsia"/>
                <w:b w:val="0"/>
                <w:color w:val="auto"/>
                <w:lang w:val="en-US" w:eastAsia="zh-CN"/>
              </w:rPr>
            </w:pPr>
            <w:r>
              <w:rPr>
                <w:rFonts w:hint="eastAsia"/>
                <w:b w:val="0"/>
                <w:color w:val="auto"/>
                <w:lang w:val="en-US" w:eastAsia="zh-CN"/>
              </w:rPr>
              <w:t>45</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584AA">
            <w:pPr>
              <w:pStyle w:val="28"/>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8EB1B">
            <w:pPr>
              <w:pStyle w:val="28"/>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3CE1658B">
            <w:pPr>
              <w:pStyle w:val="28"/>
              <w:bidi w:val="0"/>
              <w:rPr>
                <w:rFonts w:hint="eastAsia"/>
                <w:b w:val="0"/>
                <w:color w:val="auto"/>
                <w:lang w:val="en-US" w:eastAsia="zh-CN"/>
              </w:rPr>
            </w:pPr>
            <w:r>
              <w:rPr>
                <w:rFonts w:hint="eastAsia"/>
                <w:b w:val="0"/>
                <w:color w:val="auto"/>
                <w:lang w:val="en-US" w:eastAsia="zh-CN"/>
              </w:rPr>
              <w:t>拉布大林供电服务中心</w:t>
            </w:r>
          </w:p>
        </w:tc>
      </w:tr>
      <w:tr w14:paraId="0DAF6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07C3B9E6">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A8F4A">
            <w:pPr>
              <w:pStyle w:val="28"/>
              <w:bidi w:val="0"/>
              <w:rPr>
                <w:rFonts w:hint="eastAsia"/>
                <w:b w:val="0"/>
                <w:color w:val="auto"/>
                <w:lang w:val="en-US" w:eastAsia="zh-CN"/>
              </w:rPr>
            </w:pPr>
            <w:r>
              <w:rPr>
                <w:rFonts w:hint="eastAsia"/>
                <w:b w:val="0"/>
                <w:color w:val="auto"/>
                <w:lang w:val="en-US" w:eastAsia="zh-CN"/>
              </w:rPr>
              <w:t>照明类（4种）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19AAB">
            <w:pPr>
              <w:pStyle w:val="28"/>
              <w:bidi w:val="0"/>
              <w:rPr>
                <w:rFonts w:hint="eastAsia"/>
                <w:b w:val="0"/>
                <w:color w:val="auto"/>
                <w:lang w:val="en-US" w:eastAsia="zh-CN"/>
              </w:rPr>
            </w:pPr>
            <w:r>
              <w:rPr>
                <w:rFonts w:hint="eastAsia"/>
                <w:b w:val="0"/>
                <w:color w:val="auto"/>
                <w:lang w:val="en-US" w:eastAsia="zh-CN"/>
              </w:rPr>
              <w:t>台、把、个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956596">
            <w:pPr>
              <w:pStyle w:val="28"/>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251A3">
            <w:pPr>
              <w:pStyle w:val="28"/>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0B270A">
            <w:pPr>
              <w:pStyle w:val="28"/>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F5F7D73">
            <w:pPr>
              <w:pStyle w:val="28"/>
              <w:bidi w:val="0"/>
              <w:rPr>
                <w:rFonts w:hint="eastAsia"/>
                <w:b w:val="0"/>
                <w:color w:val="auto"/>
                <w:lang w:val="en-US" w:eastAsia="zh-CN"/>
              </w:rPr>
            </w:pPr>
            <w:r>
              <w:rPr>
                <w:rFonts w:hint="eastAsia"/>
                <w:b w:val="0"/>
                <w:color w:val="auto"/>
                <w:lang w:val="en-US" w:eastAsia="zh-CN"/>
              </w:rPr>
              <w:t>拉布大林供电服务中心</w:t>
            </w:r>
          </w:p>
        </w:tc>
      </w:tr>
      <w:tr w14:paraId="3FB8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461697D">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99885">
            <w:pPr>
              <w:pStyle w:val="28"/>
              <w:bidi w:val="0"/>
              <w:rPr>
                <w:rFonts w:hint="eastAsia"/>
                <w:b w:val="0"/>
                <w:color w:val="auto"/>
                <w:lang w:val="en-US" w:eastAsia="zh-CN"/>
              </w:rPr>
            </w:pPr>
            <w:r>
              <w:rPr>
                <w:rFonts w:hint="eastAsia"/>
                <w:b w:val="0"/>
                <w:color w:val="auto"/>
                <w:lang w:val="en-US" w:eastAsia="zh-CN"/>
              </w:rPr>
              <w:t>通讯类（1种）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6ED1B">
            <w:pPr>
              <w:pStyle w:val="28"/>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8E5A68">
            <w:pPr>
              <w:pStyle w:val="28"/>
              <w:bidi w:val="0"/>
              <w:rPr>
                <w:rFonts w:hint="eastAsia"/>
                <w:b w:val="0"/>
                <w:color w:val="auto"/>
                <w:lang w:val="en-US" w:eastAsia="zh-CN"/>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D87F0">
            <w:pPr>
              <w:pStyle w:val="28"/>
              <w:bidi w:val="0"/>
              <w:rPr>
                <w:rFonts w:hint="eastAsia"/>
                <w:b w:val="0"/>
                <w:color w:val="auto"/>
                <w:lang w:val="en-US" w:eastAsia="zh-CN"/>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598C4">
            <w:pPr>
              <w:pStyle w:val="28"/>
              <w:bidi w:val="0"/>
              <w:rPr>
                <w:rFonts w:hint="eastAsia"/>
                <w:b w:val="0"/>
                <w:color w:val="auto"/>
                <w:lang w:val="en-US" w:eastAsia="zh-CN"/>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C3BAE7E">
            <w:pPr>
              <w:pStyle w:val="28"/>
              <w:bidi w:val="0"/>
              <w:rPr>
                <w:rFonts w:hint="eastAsia"/>
                <w:b w:val="0"/>
                <w:color w:val="auto"/>
                <w:lang w:val="en-US" w:eastAsia="zh-CN"/>
              </w:rPr>
            </w:pPr>
            <w:r>
              <w:rPr>
                <w:rFonts w:hint="eastAsia"/>
                <w:b w:val="0"/>
                <w:color w:val="auto"/>
                <w:lang w:val="en-US" w:eastAsia="zh-CN"/>
              </w:rPr>
              <w:t>拉布大林供电服务中心</w:t>
            </w:r>
          </w:p>
        </w:tc>
      </w:tr>
      <w:tr w14:paraId="6790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0B62D75">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03942">
            <w:pPr>
              <w:pStyle w:val="28"/>
              <w:bidi w:val="0"/>
              <w:rPr>
                <w:rFonts w:hint="eastAsia"/>
                <w:b w:val="0"/>
                <w:color w:val="auto"/>
                <w:lang w:val="en-US" w:eastAsia="zh-CN"/>
              </w:rPr>
            </w:pPr>
            <w:r>
              <w:rPr>
                <w:rFonts w:hint="eastAsia"/>
                <w:b w:val="0"/>
                <w:color w:val="auto"/>
                <w:lang w:val="en-US" w:eastAsia="zh-CN"/>
              </w:rPr>
              <w:t>发电类（2种）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F1F97C">
            <w:pPr>
              <w:pStyle w:val="28"/>
              <w:bidi w:val="0"/>
              <w:rPr>
                <w:rFonts w:hint="eastAsia"/>
                <w:b w:val="0"/>
                <w:color w:val="auto"/>
                <w:lang w:val="en-US" w:eastAsia="zh-CN"/>
              </w:rPr>
            </w:pPr>
            <w:r>
              <w:rPr>
                <w:rFonts w:hint="eastAsia"/>
                <w:b w:val="0"/>
                <w:color w:val="auto"/>
                <w:lang w:val="en-US" w:eastAsia="zh-CN"/>
              </w:rPr>
              <w:t>辆台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23639">
            <w:pPr>
              <w:pStyle w:val="28"/>
              <w:bidi w:val="0"/>
              <w:rPr>
                <w:rFonts w:hint="eastAsia"/>
                <w:b w:val="0"/>
                <w:color w:val="auto"/>
                <w:lang w:val="en-US" w:eastAsia="zh-CN"/>
              </w:rPr>
            </w:pPr>
            <w:r>
              <w:rPr>
                <w:rFonts w:hint="eastAsia"/>
                <w:b w:val="0"/>
                <w:color w:val="auto"/>
                <w:lang w:val="en-US" w:eastAsia="zh-CN"/>
              </w:rPr>
              <w:t>34</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F7DA65">
            <w:pPr>
              <w:pStyle w:val="28"/>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F0C97">
            <w:pPr>
              <w:pStyle w:val="28"/>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611A995">
            <w:pPr>
              <w:pStyle w:val="28"/>
              <w:bidi w:val="0"/>
              <w:rPr>
                <w:rFonts w:hint="eastAsia"/>
                <w:b w:val="0"/>
                <w:color w:val="auto"/>
                <w:lang w:val="en-US" w:eastAsia="zh-CN"/>
              </w:rPr>
            </w:pPr>
            <w:r>
              <w:rPr>
                <w:rFonts w:hint="eastAsia"/>
                <w:b w:val="0"/>
                <w:color w:val="auto"/>
                <w:lang w:val="en-US" w:eastAsia="zh-CN"/>
              </w:rPr>
              <w:t>国网额尔古纳市供电公司</w:t>
            </w:r>
          </w:p>
        </w:tc>
      </w:tr>
      <w:tr w14:paraId="5CAA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D894CBE">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B53A8">
            <w:pPr>
              <w:pStyle w:val="28"/>
              <w:bidi w:val="0"/>
              <w:rPr>
                <w:rFonts w:hint="eastAsia"/>
                <w:b w:val="0"/>
                <w:color w:val="auto"/>
                <w:lang w:val="en-US" w:eastAsia="zh-CN"/>
              </w:rPr>
            </w:pPr>
            <w:r>
              <w:rPr>
                <w:rFonts w:hint="eastAsia"/>
                <w:b w:val="0"/>
                <w:color w:val="auto"/>
                <w:lang w:val="en-US" w:eastAsia="zh-CN"/>
              </w:rPr>
              <w:t>救生衣</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52C09">
            <w:pPr>
              <w:pStyle w:val="28"/>
              <w:bidi w:val="0"/>
              <w:rPr>
                <w:rFonts w:hint="eastAsia"/>
                <w:b w:val="0"/>
                <w:color w:val="auto"/>
                <w:lang w:val="en-US" w:eastAsia="zh-CN"/>
              </w:rPr>
            </w:pPr>
            <w:r>
              <w:rPr>
                <w:rFonts w:hint="eastAsia"/>
                <w:b w:val="0"/>
                <w:color w:val="auto"/>
                <w:lang w:val="en-US" w:eastAsia="zh-CN"/>
              </w:rPr>
              <w:t>件</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F8EF5">
            <w:pPr>
              <w:pStyle w:val="28"/>
              <w:bidi w:val="0"/>
              <w:rPr>
                <w:rFonts w:hint="eastAsia"/>
                <w:b w:val="0"/>
                <w:color w:val="auto"/>
                <w:lang w:val="en-US" w:eastAsia="zh-CN"/>
              </w:rPr>
            </w:pPr>
            <w:r>
              <w:rPr>
                <w:rFonts w:hint="eastAsia"/>
                <w:b w:val="0"/>
                <w:color w:val="auto"/>
                <w:lang w:val="en-US" w:eastAsia="zh-CN"/>
              </w:rPr>
              <w:t>3</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DB0BC">
            <w:pPr>
              <w:pStyle w:val="28"/>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8252C5">
            <w:pPr>
              <w:pStyle w:val="28"/>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C4A44A0">
            <w:pPr>
              <w:pStyle w:val="28"/>
              <w:bidi w:val="0"/>
              <w:rPr>
                <w:rFonts w:hint="eastAsia"/>
                <w:b w:val="0"/>
                <w:color w:val="auto"/>
                <w:lang w:val="en-US" w:eastAsia="zh-CN"/>
              </w:rPr>
            </w:pPr>
            <w:r>
              <w:rPr>
                <w:rFonts w:hint="eastAsia"/>
                <w:b w:val="0"/>
                <w:color w:val="auto"/>
                <w:lang w:val="en-US" w:eastAsia="zh-CN"/>
              </w:rPr>
              <w:t>拉黑公路库房</w:t>
            </w:r>
          </w:p>
        </w:tc>
      </w:tr>
      <w:tr w14:paraId="7B17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D356319">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AF247">
            <w:pPr>
              <w:pStyle w:val="28"/>
              <w:bidi w:val="0"/>
              <w:rPr>
                <w:rFonts w:hint="eastAsia"/>
                <w:b w:val="0"/>
                <w:color w:val="auto"/>
                <w:lang w:val="en-US" w:eastAsia="zh-CN"/>
              </w:rPr>
            </w:pPr>
            <w:r>
              <w:rPr>
                <w:rFonts w:hint="eastAsia"/>
                <w:b w:val="0"/>
                <w:color w:val="auto"/>
                <w:lang w:val="en-US" w:eastAsia="zh-CN"/>
              </w:rPr>
              <w:t>帐篷</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4F255C">
            <w:pPr>
              <w:pStyle w:val="28"/>
              <w:bidi w:val="0"/>
              <w:rPr>
                <w:rFonts w:hint="eastAsia"/>
                <w:b w:val="0"/>
                <w:color w:val="auto"/>
                <w:lang w:val="en-US" w:eastAsia="zh-CN"/>
              </w:rPr>
            </w:pPr>
            <w:r>
              <w:rPr>
                <w:rFonts w:hint="eastAsia"/>
                <w:b w:val="0"/>
                <w:color w:val="auto"/>
                <w:lang w:val="en-US" w:eastAsia="zh-CN"/>
              </w:rPr>
              <w:t>套</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B4977B">
            <w:pPr>
              <w:pStyle w:val="28"/>
              <w:bidi w:val="0"/>
              <w:rPr>
                <w:rFonts w:hint="eastAsia"/>
                <w:b w:val="0"/>
                <w:color w:val="auto"/>
                <w:lang w:val="en-US" w:eastAsia="zh-CN"/>
              </w:rPr>
            </w:pPr>
            <w:r>
              <w:rPr>
                <w:rFonts w:hint="eastAsia"/>
                <w:b w:val="0"/>
                <w:color w:val="auto"/>
                <w:lang w:val="en-US" w:eastAsia="zh-CN"/>
              </w:rPr>
              <w:t>12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91053D">
            <w:pPr>
              <w:pStyle w:val="28"/>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B5930">
            <w:pPr>
              <w:pStyle w:val="28"/>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EDBF533">
            <w:pPr>
              <w:pStyle w:val="28"/>
              <w:bidi w:val="0"/>
              <w:rPr>
                <w:rFonts w:hint="eastAsia"/>
                <w:b w:val="0"/>
                <w:color w:val="auto"/>
                <w:lang w:val="en-US" w:eastAsia="zh-CN"/>
              </w:rPr>
            </w:pPr>
            <w:r>
              <w:rPr>
                <w:rFonts w:hint="eastAsia"/>
                <w:b w:val="0"/>
                <w:color w:val="auto"/>
                <w:lang w:val="en-US" w:eastAsia="zh-CN"/>
              </w:rPr>
              <w:t>拉黑公路库房</w:t>
            </w:r>
          </w:p>
        </w:tc>
      </w:tr>
      <w:tr w14:paraId="6527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05E1C55">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9DE0A">
            <w:pPr>
              <w:pStyle w:val="28"/>
              <w:bidi w:val="0"/>
              <w:rPr>
                <w:rFonts w:hint="eastAsia"/>
                <w:b w:val="0"/>
                <w:color w:val="auto"/>
                <w:lang w:val="en-US" w:eastAsia="zh-CN"/>
              </w:rPr>
            </w:pPr>
            <w:r>
              <w:rPr>
                <w:rFonts w:hint="eastAsia"/>
                <w:b w:val="0"/>
                <w:color w:val="auto"/>
                <w:lang w:val="en-US" w:eastAsia="zh-CN"/>
              </w:rPr>
              <w:t>救生绳（50m一根）</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93958">
            <w:pPr>
              <w:pStyle w:val="28"/>
              <w:bidi w:val="0"/>
              <w:rPr>
                <w:rFonts w:hint="eastAsia"/>
                <w:b w:val="0"/>
                <w:color w:val="auto"/>
                <w:lang w:val="en-US" w:eastAsia="zh-CN"/>
              </w:rPr>
            </w:pPr>
            <w:r>
              <w:rPr>
                <w:rFonts w:hint="eastAsia"/>
                <w:b w:val="0"/>
                <w:color w:val="auto"/>
                <w:lang w:val="en-US" w:eastAsia="zh-CN"/>
              </w:rPr>
              <w:t>根</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E0B98">
            <w:pPr>
              <w:pStyle w:val="28"/>
              <w:bidi w:val="0"/>
              <w:rPr>
                <w:rFonts w:hint="eastAsia"/>
                <w:b w:val="0"/>
                <w:color w:val="auto"/>
                <w:lang w:val="en-US" w:eastAsia="zh-CN"/>
              </w:rPr>
            </w:pPr>
            <w:r>
              <w:rPr>
                <w:rFonts w:hint="eastAsia"/>
                <w:b w:val="0"/>
                <w:color w:val="auto"/>
                <w:lang w:val="en-US" w:eastAsia="zh-CN"/>
              </w:rPr>
              <w:t>21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269D77">
            <w:pPr>
              <w:pStyle w:val="28"/>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258E8">
            <w:pPr>
              <w:pStyle w:val="28"/>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54B5538">
            <w:pPr>
              <w:pStyle w:val="28"/>
              <w:bidi w:val="0"/>
              <w:rPr>
                <w:rFonts w:hint="eastAsia"/>
                <w:b w:val="0"/>
                <w:color w:val="auto"/>
                <w:lang w:val="en-US" w:eastAsia="zh-CN"/>
              </w:rPr>
            </w:pPr>
            <w:r>
              <w:rPr>
                <w:rFonts w:hint="eastAsia"/>
                <w:b w:val="0"/>
                <w:color w:val="auto"/>
                <w:lang w:val="en-US" w:eastAsia="zh-CN"/>
              </w:rPr>
              <w:t>拉黑公路库房</w:t>
            </w:r>
          </w:p>
        </w:tc>
      </w:tr>
      <w:tr w14:paraId="583F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F7B34E3">
            <w:pPr>
              <w:pStyle w:val="28"/>
              <w:bidi w:val="0"/>
              <w:rPr>
                <w:rFonts w:hint="eastAsia"/>
                <w:b w:val="0"/>
                <w:color w:val="auto"/>
              </w:rPr>
            </w:pPr>
            <w:r>
              <w:rPr>
                <w:rFonts w:hint="eastAsia"/>
                <w:b w:val="0"/>
                <w:color w:val="auto"/>
              </w:rPr>
              <w:t>安全</w:t>
            </w:r>
          </w:p>
          <w:p w14:paraId="2A704730">
            <w:pPr>
              <w:pStyle w:val="28"/>
              <w:bidi w:val="0"/>
              <w:rPr>
                <w:rFonts w:hint="eastAsia"/>
                <w:b w:val="0"/>
                <w:color w:val="auto"/>
              </w:rPr>
            </w:pPr>
            <w:r>
              <w:rPr>
                <w:rFonts w:hint="eastAsia"/>
                <w:b w:val="0"/>
                <w:color w:val="auto"/>
              </w:rPr>
              <w:t>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61C339">
            <w:pPr>
              <w:pStyle w:val="28"/>
              <w:bidi w:val="0"/>
              <w:rPr>
                <w:rFonts w:hint="eastAsia"/>
                <w:b w:val="0"/>
                <w:color w:val="auto"/>
                <w:lang w:val="en-US" w:eastAsia="zh-CN"/>
              </w:rPr>
            </w:pPr>
            <w:r>
              <w:rPr>
                <w:rFonts w:hint="eastAsia"/>
                <w:b w:val="0"/>
                <w:color w:val="auto"/>
                <w:lang w:val="en-US" w:eastAsia="zh-CN"/>
              </w:rPr>
              <w:t>设备接地线</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278C2">
            <w:pPr>
              <w:pStyle w:val="28"/>
              <w:bidi w:val="0"/>
              <w:rPr>
                <w:rFonts w:hint="eastAsia"/>
                <w:b w:val="0"/>
                <w:color w:val="auto"/>
                <w:lang w:val="en-US" w:eastAsia="zh-CN"/>
              </w:rPr>
            </w:pPr>
            <w:r>
              <w:rPr>
                <w:rFonts w:hint="eastAsia"/>
                <w:b w:val="0"/>
                <w:color w:val="auto"/>
                <w:lang w:val="en-US" w:eastAsia="zh-CN"/>
              </w:rPr>
              <w:t>套</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AA543">
            <w:pPr>
              <w:pStyle w:val="28"/>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D2631">
            <w:pPr>
              <w:pStyle w:val="28"/>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F3103">
            <w:pPr>
              <w:pStyle w:val="28"/>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5D77BEF0">
            <w:pPr>
              <w:pStyle w:val="28"/>
              <w:bidi w:val="0"/>
              <w:rPr>
                <w:rFonts w:hint="eastAsia"/>
                <w:b w:val="0"/>
                <w:color w:val="auto"/>
                <w:lang w:val="en-US" w:eastAsia="zh-CN"/>
              </w:rPr>
            </w:pPr>
            <w:r>
              <w:rPr>
                <w:rFonts w:hint="eastAsia"/>
                <w:b w:val="0"/>
                <w:color w:val="auto"/>
                <w:lang w:val="en-US" w:eastAsia="zh-CN"/>
              </w:rPr>
              <w:t>国网额尔古纳市供电公司</w:t>
            </w:r>
          </w:p>
        </w:tc>
      </w:tr>
      <w:tr w14:paraId="73F7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7B32EB89">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07224">
            <w:pPr>
              <w:pStyle w:val="28"/>
              <w:bidi w:val="0"/>
              <w:rPr>
                <w:rFonts w:hint="eastAsia"/>
                <w:b w:val="0"/>
                <w:color w:val="auto"/>
                <w:lang w:val="en-US" w:eastAsia="zh-CN"/>
              </w:rPr>
            </w:pPr>
            <w:r>
              <w:rPr>
                <w:rFonts w:hint="eastAsia"/>
                <w:b w:val="0"/>
                <w:color w:val="auto"/>
                <w:lang w:val="en-US" w:eastAsia="zh-CN"/>
              </w:rPr>
              <w:t>验电器</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1CC04">
            <w:pPr>
              <w:pStyle w:val="28"/>
              <w:bidi w:val="0"/>
              <w:rPr>
                <w:rFonts w:hint="eastAsia"/>
                <w:b w:val="0"/>
                <w:color w:val="auto"/>
                <w:lang w:val="en-US" w:eastAsia="zh-CN"/>
              </w:rPr>
            </w:pPr>
            <w:r>
              <w:rPr>
                <w:rFonts w:hint="eastAsia"/>
                <w:b w:val="0"/>
                <w:color w:val="auto"/>
                <w:lang w:val="en-US" w:eastAsia="zh-CN"/>
              </w:rPr>
              <w:t>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4564B">
            <w:pPr>
              <w:pStyle w:val="28"/>
              <w:bidi w:val="0"/>
              <w:rPr>
                <w:rFonts w:hint="eastAsia"/>
                <w:b w:val="0"/>
                <w:color w:val="auto"/>
                <w:lang w:val="en-US" w:eastAsia="zh-CN"/>
              </w:rPr>
            </w:pPr>
            <w:r>
              <w:rPr>
                <w:rFonts w:hint="eastAsia"/>
                <w:b w:val="0"/>
                <w:color w:val="auto"/>
                <w:lang w:val="en-US" w:eastAsia="zh-CN"/>
              </w:rPr>
              <w:t>31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39ECD">
            <w:pPr>
              <w:pStyle w:val="28"/>
              <w:bidi w:val="0"/>
              <w:rPr>
                <w:rFonts w:hint="eastAsia"/>
                <w:b w:val="0"/>
                <w:color w:val="auto"/>
                <w:lang w:val="en-US" w:eastAsia="zh-CN"/>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8B3CB">
            <w:pPr>
              <w:pStyle w:val="28"/>
              <w:bidi w:val="0"/>
              <w:rPr>
                <w:rFonts w:hint="eastAsia"/>
                <w:b w:val="0"/>
                <w:color w:val="auto"/>
                <w:lang w:val="en-US" w:eastAsia="zh-CN"/>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7114E31">
            <w:pPr>
              <w:pStyle w:val="28"/>
              <w:bidi w:val="0"/>
              <w:rPr>
                <w:rFonts w:hint="eastAsia"/>
                <w:b w:val="0"/>
                <w:color w:val="auto"/>
                <w:lang w:val="en-US" w:eastAsia="zh-CN"/>
              </w:rPr>
            </w:pPr>
            <w:r>
              <w:rPr>
                <w:rFonts w:hint="eastAsia"/>
                <w:b w:val="0"/>
                <w:color w:val="auto"/>
                <w:lang w:val="en-US" w:eastAsia="zh-CN"/>
              </w:rPr>
              <w:t>国网额尔古纳市供电公司</w:t>
            </w:r>
          </w:p>
        </w:tc>
      </w:tr>
      <w:tr w14:paraId="11C7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70E4A87C">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92DFB">
            <w:pPr>
              <w:pStyle w:val="28"/>
              <w:bidi w:val="0"/>
              <w:rPr>
                <w:rFonts w:hint="eastAsia"/>
                <w:b w:val="0"/>
                <w:color w:val="auto"/>
              </w:rPr>
            </w:pPr>
            <w:r>
              <w:rPr>
                <w:rFonts w:hint="eastAsia"/>
                <w:b w:val="0"/>
                <w:color w:val="auto"/>
                <w:lang w:val="en-US" w:eastAsia="zh-CN"/>
              </w:rPr>
              <w:t>安全帽</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87BE86">
            <w:pPr>
              <w:pStyle w:val="28"/>
              <w:bidi w:val="0"/>
              <w:rPr>
                <w:rFonts w:hint="eastAsia"/>
                <w:b w:val="0"/>
                <w:color w:val="auto"/>
              </w:rPr>
            </w:pPr>
            <w:r>
              <w:rPr>
                <w:rFonts w:hint="eastAsia"/>
                <w:b w:val="0"/>
                <w:color w:val="auto"/>
                <w:lang w:val="en-US" w:eastAsia="zh-CN"/>
              </w:rPr>
              <w:t>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9D408">
            <w:pPr>
              <w:pStyle w:val="28"/>
              <w:bidi w:val="0"/>
              <w:rPr>
                <w:rFonts w:hint="eastAsia"/>
                <w:b w:val="0"/>
                <w:color w:val="auto"/>
              </w:rPr>
            </w:pPr>
            <w:r>
              <w:rPr>
                <w:rFonts w:hint="eastAsia"/>
                <w:b w:val="0"/>
                <w:color w:val="auto"/>
                <w:lang w:val="en-US" w:eastAsia="zh-CN"/>
              </w:rPr>
              <w:t>26</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9A4FC">
            <w:pPr>
              <w:pStyle w:val="28"/>
              <w:bidi w:val="0"/>
              <w:rPr>
                <w:rFonts w:hint="eastAsia"/>
                <w:b w:val="0"/>
                <w:color w:val="auto"/>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CEB21">
            <w:pPr>
              <w:pStyle w:val="28"/>
              <w:bidi w:val="0"/>
              <w:rPr>
                <w:rFonts w:hint="eastAsia"/>
                <w:b w:val="0"/>
                <w:color w:val="auto"/>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15C3174">
            <w:pPr>
              <w:pStyle w:val="28"/>
              <w:bidi w:val="0"/>
              <w:rPr>
                <w:rFonts w:hint="eastAsia"/>
                <w:b w:val="0"/>
                <w:color w:val="auto"/>
              </w:rPr>
            </w:pPr>
            <w:r>
              <w:rPr>
                <w:rFonts w:hint="eastAsia"/>
                <w:b w:val="0"/>
                <w:color w:val="auto"/>
                <w:lang w:val="en-US" w:eastAsia="zh-CN"/>
              </w:rPr>
              <w:t>国网额尔古纳市供电公司</w:t>
            </w:r>
          </w:p>
        </w:tc>
      </w:tr>
      <w:tr w14:paraId="0B6E3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4B5735A">
            <w:pPr>
              <w:pStyle w:val="28"/>
              <w:bidi w:val="0"/>
              <w:rPr>
                <w:rFonts w:hint="eastAsia"/>
                <w:b w:val="0"/>
                <w:color w:val="auto"/>
              </w:rPr>
            </w:pPr>
            <w:r>
              <w:rPr>
                <w:rFonts w:hint="eastAsia"/>
                <w:b w:val="0"/>
                <w:color w:val="auto"/>
              </w:rPr>
              <w:t>作业</w:t>
            </w:r>
          </w:p>
          <w:p w14:paraId="6FEDFBF5">
            <w:pPr>
              <w:pStyle w:val="28"/>
              <w:bidi w:val="0"/>
              <w:rPr>
                <w:rFonts w:hint="eastAsia"/>
                <w:b w:val="0"/>
                <w:color w:val="auto"/>
              </w:rPr>
            </w:pPr>
            <w:r>
              <w:rPr>
                <w:rFonts w:hint="eastAsia"/>
                <w:b w:val="0"/>
                <w:color w:val="auto"/>
              </w:rPr>
              <w:t>工器具</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4CE60">
            <w:pPr>
              <w:pStyle w:val="28"/>
              <w:bidi w:val="0"/>
              <w:rPr>
                <w:rFonts w:hint="eastAsia"/>
                <w:b w:val="0"/>
                <w:color w:val="auto"/>
                <w:lang w:val="en-US" w:eastAsia="zh-CN"/>
              </w:rPr>
            </w:pPr>
            <w:r>
              <w:rPr>
                <w:rFonts w:hint="eastAsia"/>
                <w:b w:val="0"/>
                <w:color w:val="auto"/>
                <w:lang w:val="en-US" w:eastAsia="zh-CN"/>
              </w:rPr>
              <w:t>备品备件（26种）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8CE1F">
            <w:pPr>
              <w:pStyle w:val="28"/>
              <w:bidi w:val="0"/>
              <w:rPr>
                <w:rFonts w:hint="eastAsia"/>
                <w:b w:val="0"/>
                <w:color w:val="auto"/>
                <w:lang w:val="en-US" w:eastAsia="zh-CN"/>
              </w:rPr>
            </w:pPr>
            <w:r>
              <w:rPr>
                <w:rFonts w:hint="eastAsia"/>
                <w:b w:val="0"/>
                <w:color w:val="auto"/>
                <w:lang w:val="en-US" w:eastAsia="zh-CN"/>
              </w:rPr>
              <w:t>台、千米、套、根、组、个、只</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5FF63">
            <w:pPr>
              <w:pStyle w:val="28"/>
              <w:bidi w:val="0"/>
              <w:rPr>
                <w:rFonts w:hint="eastAsia"/>
                <w:b w:val="0"/>
                <w:color w:val="auto"/>
                <w:lang w:val="en-US" w:eastAsia="zh-CN"/>
              </w:rPr>
            </w:pPr>
            <w:r>
              <w:rPr>
                <w:rFonts w:hint="eastAsia"/>
                <w:b w:val="0"/>
                <w:color w:val="auto"/>
                <w:lang w:val="en-US" w:eastAsia="zh-CN"/>
              </w:rPr>
              <w:t>22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C0DDD">
            <w:pPr>
              <w:pStyle w:val="28"/>
              <w:bidi w:val="0"/>
              <w:rPr>
                <w:rFonts w:hint="eastAsia"/>
                <w:b w:val="0"/>
                <w:color w:val="auto"/>
              </w:rPr>
            </w:pPr>
            <w:r>
              <w:rPr>
                <w:rFonts w:hint="eastAsia"/>
                <w:b w:val="0"/>
                <w:color w:val="auto"/>
                <w:lang w:val="en-US" w:eastAsia="zh-CN"/>
              </w:rPr>
              <w:t>刘咸伯</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4826E">
            <w:pPr>
              <w:pStyle w:val="28"/>
              <w:bidi w:val="0"/>
              <w:rPr>
                <w:rFonts w:hint="eastAsia"/>
                <w:b w:val="0"/>
                <w:color w:val="auto"/>
              </w:rPr>
            </w:pPr>
            <w:r>
              <w:rPr>
                <w:rFonts w:hint="eastAsia"/>
                <w:b w:val="0"/>
                <w:color w:val="auto"/>
                <w:lang w:val="en-US" w:eastAsia="zh-CN"/>
              </w:rPr>
              <w:t>15705072961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4345A5B">
            <w:pPr>
              <w:pStyle w:val="28"/>
              <w:bidi w:val="0"/>
              <w:rPr>
                <w:rFonts w:hint="eastAsia"/>
                <w:b w:val="0"/>
                <w:color w:val="auto"/>
              </w:rPr>
            </w:pPr>
            <w:r>
              <w:rPr>
                <w:rFonts w:hint="eastAsia"/>
                <w:b w:val="0"/>
                <w:color w:val="auto"/>
                <w:lang w:val="en-US" w:eastAsia="zh-CN"/>
              </w:rPr>
              <w:t>国网额尔古纳市供电公司</w:t>
            </w:r>
          </w:p>
        </w:tc>
      </w:tr>
      <w:tr w14:paraId="2C16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4B88E50">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A0B76">
            <w:pPr>
              <w:pStyle w:val="28"/>
              <w:bidi w:val="0"/>
              <w:rPr>
                <w:rFonts w:hint="eastAsia"/>
                <w:b w:val="0"/>
                <w:color w:val="auto"/>
                <w:lang w:val="en-US" w:eastAsia="zh-CN"/>
              </w:rPr>
            </w:pPr>
            <w:r>
              <w:rPr>
                <w:rFonts w:hint="eastAsia"/>
                <w:b w:val="0"/>
                <w:color w:val="auto"/>
                <w:lang w:val="en-US" w:eastAsia="zh-CN"/>
              </w:rPr>
              <w:t>防爆手提探照灯</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38D67">
            <w:pPr>
              <w:pStyle w:val="28"/>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84CB12">
            <w:pPr>
              <w:pStyle w:val="28"/>
              <w:bidi w:val="0"/>
              <w:rPr>
                <w:rFonts w:hint="eastAsia"/>
                <w:b w:val="0"/>
                <w:color w:val="auto"/>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60F653">
            <w:pPr>
              <w:pStyle w:val="28"/>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6DC07">
            <w:pPr>
              <w:pStyle w:val="28"/>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64E8F604">
            <w:pPr>
              <w:pStyle w:val="28"/>
              <w:bidi w:val="0"/>
              <w:rPr>
                <w:rFonts w:hint="eastAsia"/>
                <w:b w:val="0"/>
                <w:color w:val="auto"/>
              </w:rPr>
            </w:pPr>
            <w:r>
              <w:rPr>
                <w:rFonts w:hint="eastAsia"/>
                <w:b w:val="0"/>
                <w:color w:val="auto"/>
                <w:lang w:val="en-US" w:eastAsia="zh-CN"/>
              </w:rPr>
              <w:t>拉黑公路库房</w:t>
            </w:r>
          </w:p>
        </w:tc>
      </w:tr>
      <w:tr w14:paraId="47C5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633CBE2">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61258">
            <w:pPr>
              <w:pStyle w:val="28"/>
              <w:bidi w:val="0"/>
              <w:rPr>
                <w:rFonts w:hint="eastAsia"/>
                <w:b w:val="0"/>
                <w:color w:val="auto"/>
                <w:lang w:val="en-US" w:eastAsia="zh-CN"/>
              </w:rPr>
            </w:pPr>
            <w:r>
              <w:rPr>
                <w:rFonts w:hint="eastAsia"/>
                <w:b w:val="0"/>
                <w:color w:val="auto"/>
                <w:lang w:val="en-US" w:eastAsia="zh-CN"/>
              </w:rPr>
              <w:t>橡皮艇</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115A9F">
            <w:pPr>
              <w:pStyle w:val="28"/>
              <w:bidi w:val="0"/>
              <w:rPr>
                <w:rFonts w:hint="eastAsia"/>
                <w:b w:val="0"/>
                <w:color w:val="auto"/>
                <w:lang w:val="en-US" w:eastAsia="zh-CN"/>
              </w:rPr>
            </w:pPr>
            <w:r>
              <w:rPr>
                <w:rFonts w:hint="eastAsia"/>
                <w:b w:val="0"/>
                <w:color w:val="auto"/>
                <w:lang w:val="en-US" w:eastAsia="zh-CN"/>
              </w:rPr>
              <w:t>艘</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4994E8">
            <w:pPr>
              <w:pStyle w:val="28"/>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10742">
            <w:pPr>
              <w:pStyle w:val="28"/>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DECA0">
            <w:pPr>
              <w:pStyle w:val="28"/>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3AD9EB00">
            <w:pPr>
              <w:pStyle w:val="28"/>
              <w:bidi w:val="0"/>
              <w:rPr>
                <w:rFonts w:hint="eastAsia"/>
                <w:b w:val="0"/>
                <w:color w:val="auto"/>
              </w:rPr>
            </w:pPr>
            <w:r>
              <w:rPr>
                <w:rFonts w:hint="eastAsia"/>
                <w:b w:val="0"/>
                <w:color w:val="auto"/>
                <w:lang w:val="en-US" w:eastAsia="zh-CN"/>
              </w:rPr>
              <w:t>拉黑公路库房</w:t>
            </w:r>
          </w:p>
        </w:tc>
      </w:tr>
      <w:tr w14:paraId="0D416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2A930A3">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75277">
            <w:pPr>
              <w:pStyle w:val="28"/>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2F574">
            <w:pPr>
              <w:pStyle w:val="28"/>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7C01F">
            <w:pPr>
              <w:pStyle w:val="28"/>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ADE02">
            <w:pPr>
              <w:pStyle w:val="28"/>
              <w:bidi w:val="0"/>
              <w:rPr>
                <w:rFonts w:hint="eastAsia"/>
                <w:b w:val="0"/>
                <w:color w:val="auto"/>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9252E">
            <w:pPr>
              <w:pStyle w:val="28"/>
              <w:bidi w:val="0"/>
              <w:rPr>
                <w:rFonts w:hint="eastAsia"/>
                <w:b w:val="0"/>
                <w:color w:val="auto"/>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F6AA97B">
            <w:pPr>
              <w:pStyle w:val="28"/>
              <w:bidi w:val="0"/>
              <w:rPr>
                <w:rFonts w:hint="eastAsia"/>
                <w:b w:val="0"/>
                <w:color w:val="auto"/>
              </w:rPr>
            </w:pPr>
            <w:r>
              <w:rPr>
                <w:rFonts w:hint="eastAsia"/>
                <w:b w:val="0"/>
                <w:color w:val="auto"/>
                <w:lang w:val="en-US" w:eastAsia="zh-CN"/>
              </w:rPr>
              <w:t>拉黑公路库房</w:t>
            </w:r>
          </w:p>
        </w:tc>
      </w:tr>
      <w:tr w14:paraId="6CAA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restar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EEA2B02">
            <w:pPr>
              <w:pStyle w:val="28"/>
              <w:bidi w:val="0"/>
              <w:rPr>
                <w:rFonts w:hint="eastAsia"/>
                <w:b w:val="0"/>
                <w:color w:val="auto"/>
              </w:rPr>
            </w:pPr>
            <w:r>
              <w:rPr>
                <w:rFonts w:hint="eastAsia"/>
                <w:b w:val="0"/>
                <w:color w:val="auto"/>
              </w:rPr>
              <w:t>可调配</w:t>
            </w:r>
          </w:p>
          <w:p w14:paraId="029CD6E2">
            <w:pPr>
              <w:pStyle w:val="28"/>
              <w:bidi w:val="0"/>
              <w:rPr>
                <w:rFonts w:hint="eastAsia"/>
                <w:b w:val="0"/>
                <w:color w:val="auto"/>
              </w:rPr>
            </w:pPr>
            <w:r>
              <w:rPr>
                <w:rFonts w:hint="eastAsia"/>
                <w:b w:val="0"/>
                <w:color w:val="auto"/>
              </w:rPr>
              <w:t>装备</w:t>
            </w: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CA9FA">
            <w:pPr>
              <w:pStyle w:val="28"/>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4DB02">
            <w:pPr>
              <w:pStyle w:val="28"/>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27CCA">
            <w:pPr>
              <w:pStyle w:val="28"/>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59E71">
            <w:pPr>
              <w:pStyle w:val="28"/>
              <w:bidi w:val="0"/>
              <w:rPr>
                <w:rFonts w:hint="eastAsia"/>
                <w:b w:val="0"/>
                <w:color w:val="auto"/>
              </w:rPr>
            </w:pPr>
            <w:r>
              <w:rPr>
                <w:rFonts w:hint="eastAsia"/>
                <w:b w:val="0"/>
                <w:color w:val="auto"/>
                <w:lang w:val="en-US" w:eastAsia="zh-CN"/>
              </w:rPr>
              <w:t>曹凯伦</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BD316">
            <w:pPr>
              <w:pStyle w:val="28"/>
              <w:bidi w:val="0"/>
              <w:rPr>
                <w:rFonts w:hint="eastAsia"/>
                <w:b w:val="0"/>
                <w:color w:val="auto"/>
              </w:rPr>
            </w:pPr>
            <w:r>
              <w:rPr>
                <w:rFonts w:hint="eastAsia"/>
                <w:b w:val="0"/>
                <w:color w:val="auto"/>
                <w:lang w:val="en-US" w:eastAsia="zh-CN"/>
              </w:rPr>
              <w:t>15148561245</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CBB68E1">
            <w:pPr>
              <w:pStyle w:val="28"/>
              <w:bidi w:val="0"/>
              <w:rPr>
                <w:rFonts w:hint="eastAsia"/>
                <w:b w:val="0"/>
                <w:color w:val="auto"/>
              </w:rPr>
            </w:pPr>
            <w:r>
              <w:rPr>
                <w:rFonts w:hint="eastAsia"/>
                <w:b w:val="0"/>
                <w:color w:val="auto"/>
                <w:lang w:val="en-US" w:eastAsia="zh-CN"/>
              </w:rPr>
              <w:t>黑山头中心供电营业所</w:t>
            </w:r>
          </w:p>
        </w:tc>
      </w:tr>
      <w:tr w14:paraId="3427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8ADEEDD">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9FA90">
            <w:pPr>
              <w:pStyle w:val="28"/>
              <w:bidi w:val="0"/>
              <w:rPr>
                <w:rFonts w:hint="eastAsia"/>
                <w:b w:val="0"/>
                <w:color w:val="auto"/>
                <w:lang w:val="en-US" w:eastAsia="zh-CN"/>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77B0B">
            <w:pPr>
              <w:pStyle w:val="28"/>
              <w:bidi w:val="0"/>
              <w:rPr>
                <w:rFonts w:hint="eastAsia"/>
                <w:b w:val="0"/>
                <w:color w:val="auto"/>
                <w:lang w:val="en-US" w:eastAsia="zh-CN"/>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BCD013">
            <w:pPr>
              <w:pStyle w:val="28"/>
              <w:bidi w:val="0"/>
              <w:rPr>
                <w:rFonts w:hint="eastAsia"/>
                <w:b w:val="0"/>
                <w:color w:val="auto"/>
              </w:rPr>
            </w:pPr>
            <w:r>
              <w:rPr>
                <w:rFonts w:hint="eastAsia"/>
                <w:b w:val="0"/>
                <w:color w:val="auto"/>
                <w:lang w:val="en-US" w:eastAsia="zh-CN"/>
              </w:rPr>
              <w:t>1</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3A5B4">
            <w:pPr>
              <w:pStyle w:val="28"/>
              <w:bidi w:val="0"/>
              <w:rPr>
                <w:rFonts w:hint="eastAsia"/>
                <w:b w:val="0"/>
                <w:color w:val="auto"/>
              </w:rPr>
            </w:pPr>
            <w:r>
              <w:rPr>
                <w:rFonts w:hint="eastAsia"/>
                <w:b w:val="0"/>
                <w:color w:val="auto"/>
                <w:lang w:val="en-US" w:eastAsia="zh-CN"/>
              </w:rPr>
              <w:t>孟祥鑫</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3555C">
            <w:pPr>
              <w:pStyle w:val="28"/>
              <w:bidi w:val="0"/>
              <w:rPr>
                <w:rFonts w:hint="eastAsia"/>
                <w:b w:val="0"/>
                <w:color w:val="auto"/>
              </w:rPr>
            </w:pPr>
            <w:r>
              <w:rPr>
                <w:rFonts w:hint="eastAsia"/>
                <w:b w:val="0"/>
                <w:color w:val="auto"/>
                <w:lang w:val="en-US" w:eastAsia="zh-CN"/>
              </w:rPr>
              <w:t>18647025486</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E07B54E">
            <w:pPr>
              <w:pStyle w:val="28"/>
              <w:bidi w:val="0"/>
              <w:rPr>
                <w:rFonts w:hint="eastAsia"/>
                <w:b w:val="0"/>
                <w:color w:val="auto"/>
              </w:rPr>
            </w:pPr>
            <w:r>
              <w:rPr>
                <w:rFonts w:hint="eastAsia"/>
                <w:b w:val="0"/>
                <w:color w:val="auto"/>
                <w:lang w:val="en-US" w:eastAsia="zh-CN"/>
              </w:rPr>
              <w:t>恩和中心供电营业所</w:t>
            </w:r>
          </w:p>
        </w:tc>
      </w:tr>
      <w:tr w14:paraId="1B5F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37DCFA6A">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CF98AE">
            <w:pPr>
              <w:pStyle w:val="28"/>
              <w:bidi w:val="0"/>
              <w:rPr>
                <w:rFonts w:hint="eastAsia"/>
                <w:b w:val="0"/>
                <w:color w:val="auto"/>
              </w:rPr>
            </w:pPr>
            <w:r>
              <w:rPr>
                <w:rFonts w:hint="eastAsia"/>
                <w:b w:val="0"/>
                <w:color w:val="auto"/>
                <w:lang w:val="en-US" w:eastAsia="zh-CN"/>
              </w:rPr>
              <w:t>发电机</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D5AD5">
            <w:pPr>
              <w:pStyle w:val="28"/>
              <w:bidi w:val="0"/>
              <w:rPr>
                <w:rFonts w:hint="eastAsia"/>
                <w:b w:val="0"/>
                <w:color w:val="auto"/>
              </w:rPr>
            </w:pPr>
            <w:r>
              <w:rPr>
                <w:rFonts w:hint="eastAsia"/>
                <w:b w:val="0"/>
                <w:color w:val="auto"/>
                <w:lang w:val="en-US" w:eastAsia="zh-CN"/>
              </w:rPr>
              <w:t>台</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E57B">
            <w:pPr>
              <w:pStyle w:val="28"/>
              <w:bidi w:val="0"/>
              <w:rPr>
                <w:rFonts w:hint="eastAsia"/>
                <w:b w:val="0"/>
                <w:color w:val="auto"/>
              </w:rPr>
            </w:pPr>
            <w:r>
              <w:rPr>
                <w:rFonts w:hint="eastAsia"/>
                <w:b w:val="0"/>
                <w:color w:val="auto"/>
                <w:lang w:val="en-US" w:eastAsia="zh-CN"/>
              </w:rPr>
              <w:t>5</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5E275">
            <w:pPr>
              <w:pStyle w:val="28"/>
              <w:bidi w:val="0"/>
              <w:rPr>
                <w:rFonts w:hint="eastAsia"/>
                <w:b w:val="0"/>
                <w:color w:val="auto"/>
              </w:rPr>
            </w:pPr>
            <w:r>
              <w:rPr>
                <w:rFonts w:hint="eastAsia"/>
                <w:b w:val="0"/>
                <w:color w:val="auto"/>
                <w:lang w:val="en-US" w:eastAsia="zh-CN"/>
              </w:rPr>
              <w:t>杜晓丹</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A8DE4">
            <w:pPr>
              <w:pStyle w:val="28"/>
              <w:bidi w:val="0"/>
              <w:rPr>
                <w:rFonts w:hint="eastAsia"/>
                <w:b w:val="0"/>
                <w:color w:val="auto"/>
              </w:rPr>
            </w:pPr>
            <w:r>
              <w:rPr>
                <w:rFonts w:hint="eastAsia"/>
                <w:b w:val="0"/>
                <w:color w:val="auto"/>
                <w:lang w:val="en-US" w:eastAsia="zh-CN"/>
              </w:rPr>
              <w:t>18047018518</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75045C3F">
            <w:pPr>
              <w:pStyle w:val="28"/>
              <w:bidi w:val="0"/>
              <w:rPr>
                <w:rFonts w:hint="eastAsia"/>
                <w:b w:val="0"/>
                <w:color w:val="auto"/>
                <w:lang w:val="en-US" w:eastAsia="zh-CN"/>
              </w:rPr>
            </w:pPr>
            <w:r>
              <w:rPr>
                <w:rFonts w:hint="eastAsia"/>
                <w:b w:val="0"/>
                <w:color w:val="auto"/>
                <w:lang w:val="en-US" w:eastAsia="zh-CN"/>
              </w:rPr>
              <w:t>三河中心供电营业所</w:t>
            </w:r>
          </w:p>
        </w:tc>
      </w:tr>
      <w:tr w14:paraId="221F3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ECFF79C">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32CE8">
            <w:pPr>
              <w:pStyle w:val="28"/>
              <w:bidi w:val="0"/>
              <w:rPr>
                <w:rFonts w:hint="eastAsia"/>
                <w:b w:val="0"/>
                <w:color w:val="auto"/>
              </w:rPr>
            </w:pPr>
            <w:r>
              <w:rPr>
                <w:rFonts w:hint="eastAsia"/>
                <w:b w:val="0"/>
                <w:color w:val="auto"/>
                <w:lang w:val="en-US" w:eastAsia="zh-CN"/>
              </w:rPr>
              <w:t>个人防护类（5种）</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0C708">
            <w:pPr>
              <w:pStyle w:val="28"/>
              <w:bidi w:val="0"/>
              <w:rPr>
                <w:rFonts w:hint="eastAsia"/>
                <w:b w:val="0"/>
                <w:color w:val="auto"/>
              </w:rPr>
            </w:pPr>
            <w:r>
              <w:rPr>
                <w:rFonts w:hint="eastAsia"/>
                <w:b w:val="0"/>
                <w:color w:val="auto"/>
                <w:lang w:val="en-US" w:eastAsia="zh-CN"/>
              </w:rPr>
              <w:t>件、双</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80AA65">
            <w:pPr>
              <w:pStyle w:val="28"/>
              <w:bidi w:val="0"/>
              <w:rPr>
                <w:rFonts w:hint="eastAsia"/>
                <w:b w:val="0"/>
                <w:color w:val="auto"/>
              </w:rPr>
            </w:pPr>
            <w:r>
              <w:rPr>
                <w:rFonts w:hint="eastAsia"/>
                <w:b w:val="0"/>
                <w:color w:val="auto"/>
                <w:lang w:val="en-US" w:eastAsia="zh-CN"/>
              </w:rPr>
              <w:t>23</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9DEFC">
            <w:pPr>
              <w:pStyle w:val="28"/>
              <w:bidi w:val="0"/>
              <w:rPr>
                <w:rFonts w:hint="eastAsia"/>
                <w:b w:val="0"/>
                <w:color w:val="auto"/>
              </w:rPr>
            </w:pPr>
            <w:r>
              <w:rPr>
                <w:rFonts w:hint="eastAsia"/>
                <w:b w:val="0"/>
                <w:color w:val="auto"/>
                <w:lang w:val="en-US" w:eastAsia="zh-CN"/>
              </w:rPr>
              <w:t>赵启宏</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41483">
            <w:pPr>
              <w:pStyle w:val="28"/>
              <w:bidi w:val="0"/>
              <w:rPr>
                <w:rFonts w:hint="eastAsia"/>
                <w:b w:val="0"/>
                <w:color w:val="auto"/>
              </w:rPr>
            </w:pPr>
            <w:r>
              <w:rPr>
                <w:rFonts w:hint="eastAsia"/>
                <w:b w:val="0"/>
                <w:color w:val="auto"/>
                <w:lang w:val="en-US" w:eastAsia="zh-CN"/>
              </w:rPr>
              <w:t xml:space="preserve">15148428289  </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2444249C">
            <w:pPr>
              <w:pStyle w:val="28"/>
              <w:bidi w:val="0"/>
              <w:rPr>
                <w:rFonts w:hint="eastAsia"/>
                <w:b w:val="0"/>
                <w:color w:val="auto"/>
              </w:rPr>
            </w:pPr>
            <w:r>
              <w:rPr>
                <w:rFonts w:hint="eastAsia"/>
                <w:b w:val="0"/>
                <w:color w:val="auto"/>
                <w:lang w:val="en-US" w:eastAsia="zh-CN"/>
              </w:rPr>
              <w:t>拉布大林供电服务中心</w:t>
            </w:r>
          </w:p>
        </w:tc>
      </w:tr>
      <w:tr w14:paraId="622A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0E873638">
            <w:pPr>
              <w:pStyle w:val="28"/>
              <w:bidi w:val="0"/>
              <w:rPr>
                <w:rFonts w:hint="eastAsia"/>
                <w:b w:val="0"/>
                <w:color w:val="auto"/>
              </w:rPr>
            </w:pPr>
          </w:p>
        </w:tc>
        <w:tc>
          <w:tcPr>
            <w:tcW w:w="93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4B029">
            <w:pPr>
              <w:pStyle w:val="28"/>
              <w:bidi w:val="0"/>
              <w:rPr>
                <w:rFonts w:hint="eastAsia"/>
                <w:b w:val="0"/>
                <w:color w:val="auto"/>
              </w:rPr>
            </w:pPr>
            <w:r>
              <w:rPr>
                <w:rFonts w:hint="eastAsia"/>
                <w:b w:val="0"/>
                <w:color w:val="auto"/>
                <w:lang w:val="en-US" w:eastAsia="zh-CN"/>
              </w:rPr>
              <w:t>油锯</w:t>
            </w:r>
          </w:p>
        </w:tc>
        <w:tc>
          <w:tcPr>
            <w:tcW w:w="61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D98B4">
            <w:pPr>
              <w:pStyle w:val="28"/>
              <w:bidi w:val="0"/>
              <w:rPr>
                <w:rFonts w:hint="eastAsia"/>
                <w:b w:val="0"/>
                <w:color w:val="auto"/>
              </w:rPr>
            </w:pPr>
            <w:r>
              <w:rPr>
                <w:rFonts w:hint="eastAsia"/>
                <w:b w:val="0"/>
                <w:color w:val="auto"/>
                <w:lang w:val="en-US" w:eastAsia="zh-CN"/>
              </w:rPr>
              <w:t>把</w:t>
            </w:r>
          </w:p>
        </w:tc>
        <w:tc>
          <w:tcPr>
            <w:tcW w:w="4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35BC3">
            <w:pPr>
              <w:pStyle w:val="28"/>
              <w:bidi w:val="0"/>
              <w:rPr>
                <w:rFonts w:hint="eastAsia"/>
                <w:b w:val="0"/>
                <w:color w:val="auto"/>
              </w:rPr>
            </w:pPr>
            <w:r>
              <w:rPr>
                <w:rFonts w:hint="eastAsia"/>
                <w:b w:val="0"/>
                <w:color w:val="auto"/>
                <w:lang w:val="en-US" w:eastAsia="zh-CN"/>
              </w:rPr>
              <w:t>2</w:t>
            </w:r>
          </w:p>
        </w:tc>
        <w:tc>
          <w:tcPr>
            <w:tcW w:w="63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D006E">
            <w:pPr>
              <w:pStyle w:val="28"/>
              <w:bidi w:val="0"/>
              <w:rPr>
                <w:rFonts w:hint="eastAsia"/>
                <w:b w:val="0"/>
                <w:color w:val="auto"/>
                <w:lang w:val="en-US" w:eastAsia="zh-CN"/>
              </w:rPr>
            </w:pPr>
            <w:r>
              <w:rPr>
                <w:rFonts w:hint="eastAsia"/>
                <w:b w:val="0"/>
                <w:color w:val="auto"/>
                <w:lang w:val="en-US" w:eastAsia="zh-CN"/>
              </w:rPr>
              <w:t>杨磊</w:t>
            </w:r>
          </w:p>
        </w:tc>
        <w:tc>
          <w:tcPr>
            <w:tcW w:w="75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402A3">
            <w:pPr>
              <w:pStyle w:val="28"/>
              <w:bidi w:val="0"/>
              <w:rPr>
                <w:rFonts w:hint="eastAsia"/>
                <w:b w:val="0"/>
                <w:color w:val="auto"/>
                <w:lang w:val="en-US" w:eastAsia="zh-CN"/>
              </w:rPr>
            </w:pPr>
            <w:r>
              <w:rPr>
                <w:rFonts w:hint="eastAsia"/>
                <w:b w:val="0"/>
                <w:color w:val="auto"/>
                <w:lang w:val="en-US" w:eastAsia="zh-CN"/>
              </w:rPr>
              <w:t>13354705571</w:t>
            </w:r>
          </w:p>
        </w:tc>
        <w:tc>
          <w:tcPr>
            <w:tcW w:w="1093"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09EFFD3E">
            <w:pPr>
              <w:pStyle w:val="28"/>
              <w:bidi w:val="0"/>
              <w:rPr>
                <w:rFonts w:hint="eastAsia"/>
                <w:b w:val="0"/>
                <w:color w:val="auto"/>
                <w:lang w:val="en-US" w:eastAsia="zh-CN"/>
              </w:rPr>
            </w:pPr>
            <w:r>
              <w:rPr>
                <w:rFonts w:hint="eastAsia"/>
                <w:b w:val="0"/>
                <w:color w:val="auto"/>
                <w:lang w:val="en-US" w:eastAsia="zh-CN"/>
              </w:rPr>
              <w:t>拉黑公路库房</w:t>
            </w:r>
          </w:p>
        </w:tc>
      </w:tr>
      <w:tr w14:paraId="07E6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495" w:type="pct"/>
            <w:vMerge w:val="continue"/>
            <w:tcBorders>
              <w:top w:val="single" w:color="000000" w:sz="4" w:space="0"/>
              <w:left w:val="single" w:color="000000" w:sz="12" w:space="0"/>
              <w:bottom w:val="single" w:color="000000" w:sz="12" w:space="0"/>
              <w:right w:val="single" w:color="000000" w:sz="4" w:space="0"/>
            </w:tcBorders>
            <w:shd w:val="clear" w:color="auto" w:fill="auto"/>
            <w:noWrap w:val="0"/>
            <w:vAlign w:val="center"/>
          </w:tcPr>
          <w:p w14:paraId="6BEEBBA7">
            <w:pPr>
              <w:pStyle w:val="28"/>
              <w:bidi w:val="0"/>
              <w:rPr>
                <w:rFonts w:hint="eastAsia"/>
                <w:b w:val="0"/>
                <w:color w:val="auto"/>
              </w:rPr>
            </w:pPr>
          </w:p>
        </w:tc>
        <w:tc>
          <w:tcPr>
            <w:tcW w:w="934"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1D3BC733">
            <w:pPr>
              <w:pStyle w:val="28"/>
              <w:bidi w:val="0"/>
              <w:rPr>
                <w:rFonts w:hint="eastAsia"/>
                <w:b w:val="0"/>
                <w:color w:val="auto"/>
              </w:rPr>
            </w:pPr>
            <w:r>
              <w:rPr>
                <w:rFonts w:hint="eastAsia"/>
                <w:b w:val="0"/>
                <w:color w:val="auto"/>
                <w:lang w:val="en-US" w:eastAsia="zh-CN"/>
              </w:rPr>
              <w:t>无人机</w:t>
            </w:r>
          </w:p>
        </w:tc>
        <w:tc>
          <w:tcPr>
            <w:tcW w:w="619"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0A3BBBA4">
            <w:pPr>
              <w:pStyle w:val="28"/>
              <w:bidi w:val="0"/>
              <w:rPr>
                <w:rFonts w:hint="eastAsia"/>
                <w:b w:val="0"/>
                <w:color w:val="auto"/>
              </w:rPr>
            </w:pPr>
            <w:r>
              <w:rPr>
                <w:rFonts w:hint="eastAsia"/>
                <w:b w:val="0"/>
                <w:color w:val="auto"/>
                <w:lang w:val="en-US" w:eastAsia="zh-CN"/>
              </w:rPr>
              <w:t>台</w:t>
            </w:r>
          </w:p>
        </w:tc>
        <w:tc>
          <w:tcPr>
            <w:tcW w:w="473"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D32B8A6">
            <w:pPr>
              <w:pStyle w:val="28"/>
              <w:bidi w:val="0"/>
              <w:rPr>
                <w:rFonts w:hint="eastAsia"/>
                <w:b w:val="0"/>
                <w:color w:val="auto"/>
              </w:rPr>
            </w:pPr>
            <w:r>
              <w:rPr>
                <w:rFonts w:hint="eastAsia"/>
                <w:b w:val="0"/>
                <w:color w:val="auto"/>
                <w:lang w:val="en-US" w:eastAsia="zh-CN"/>
              </w:rPr>
              <w:t>45</w:t>
            </w:r>
          </w:p>
        </w:tc>
        <w:tc>
          <w:tcPr>
            <w:tcW w:w="631"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3B678C3A">
            <w:pPr>
              <w:pStyle w:val="28"/>
              <w:bidi w:val="0"/>
              <w:rPr>
                <w:rFonts w:hint="eastAsia"/>
                <w:b w:val="0"/>
                <w:color w:val="auto"/>
                <w:lang w:val="en-US" w:eastAsia="zh-CN"/>
              </w:rPr>
            </w:pPr>
            <w:r>
              <w:rPr>
                <w:rFonts w:hint="eastAsia"/>
                <w:b w:val="0"/>
                <w:color w:val="auto"/>
                <w:lang w:val="en-US" w:eastAsia="zh-CN"/>
              </w:rPr>
              <w:t>曹凯伦</w:t>
            </w:r>
          </w:p>
        </w:tc>
        <w:tc>
          <w:tcPr>
            <w:tcW w:w="753"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0F3A9D4B">
            <w:pPr>
              <w:pStyle w:val="28"/>
              <w:bidi w:val="0"/>
              <w:rPr>
                <w:rFonts w:hint="eastAsia"/>
                <w:b w:val="0"/>
                <w:color w:val="auto"/>
                <w:lang w:val="en-US" w:eastAsia="zh-CN"/>
              </w:rPr>
            </w:pPr>
            <w:r>
              <w:rPr>
                <w:rFonts w:hint="eastAsia"/>
                <w:b w:val="0"/>
                <w:color w:val="auto"/>
                <w:lang w:val="en-US" w:eastAsia="zh-CN"/>
              </w:rPr>
              <w:t>15148561245</w:t>
            </w:r>
          </w:p>
        </w:tc>
        <w:tc>
          <w:tcPr>
            <w:tcW w:w="1093" w:type="pct"/>
            <w:tcBorders>
              <w:top w:val="single" w:color="000000" w:sz="4" w:space="0"/>
              <w:left w:val="single" w:color="000000" w:sz="4" w:space="0"/>
              <w:bottom w:val="single" w:color="000000" w:sz="12" w:space="0"/>
              <w:right w:val="single" w:color="000000" w:sz="12" w:space="0"/>
            </w:tcBorders>
            <w:shd w:val="clear" w:color="auto" w:fill="auto"/>
            <w:noWrap w:val="0"/>
            <w:vAlign w:val="center"/>
          </w:tcPr>
          <w:p w14:paraId="1857950F">
            <w:pPr>
              <w:pStyle w:val="28"/>
              <w:bidi w:val="0"/>
              <w:rPr>
                <w:rFonts w:hint="eastAsia"/>
                <w:b w:val="0"/>
                <w:color w:val="auto"/>
                <w:lang w:val="en-US" w:eastAsia="zh-CN"/>
              </w:rPr>
            </w:pPr>
            <w:r>
              <w:rPr>
                <w:rFonts w:hint="eastAsia"/>
                <w:b w:val="0"/>
                <w:color w:val="auto"/>
                <w:lang w:val="en-US" w:eastAsia="zh-CN"/>
              </w:rPr>
              <w:t>黑山头中心供电营业所</w:t>
            </w:r>
          </w:p>
        </w:tc>
      </w:tr>
    </w:tbl>
    <w:p w14:paraId="6456CF57">
      <w:pPr>
        <w:pStyle w:val="26"/>
        <w:bidi w:val="0"/>
        <w:rPr>
          <w:rFonts w:hint="eastAsia"/>
          <w:color w:val="auto"/>
          <w:lang w:val="en-US" w:eastAsia="zh-CN"/>
        </w:rPr>
      </w:pPr>
      <w:bookmarkStart w:id="36" w:name="_Toc32094"/>
      <w:r>
        <w:rPr>
          <w:rFonts w:hint="eastAsia"/>
          <w:color w:val="auto"/>
          <w:lang w:val="en-US" w:eastAsia="zh-CN"/>
        </w:rPr>
        <w:t>表2-6  额尔古纳市城市管理综合行政执法局（工业固体废物填埋场）</w:t>
      </w:r>
    </w:p>
    <w:tbl>
      <w:tblPr>
        <w:tblStyle w:val="3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592"/>
        <w:gridCol w:w="1164"/>
        <w:gridCol w:w="1626"/>
        <w:gridCol w:w="1657"/>
        <w:gridCol w:w="1891"/>
        <w:gridCol w:w="1596"/>
      </w:tblGrid>
      <w:tr w14:paraId="7B59B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3" w:hRule="atLeast"/>
        </w:trPr>
        <w:tc>
          <w:tcPr>
            <w:tcW w:w="592" w:type="dxa"/>
            <w:vMerge w:val="restart"/>
            <w:tcBorders>
              <w:top w:val="single" w:color="000000" w:sz="12" w:space="0"/>
              <w:left w:val="single" w:color="000000" w:sz="12" w:space="0"/>
              <w:bottom w:val="single" w:color="000000" w:sz="4" w:space="0"/>
              <w:right w:val="single" w:color="000000" w:sz="4" w:space="0"/>
              <w:tl2br w:val="nil"/>
            </w:tcBorders>
            <w:shd w:val="clear" w:color="auto" w:fill="auto"/>
            <w:textDirection w:val="tbRlV"/>
            <w:vAlign w:val="top"/>
          </w:tcPr>
          <w:p w14:paraId="6DD91AF9">
            <w:pPr>
              <w:pStyle w:val="28"/>
              <w:bidi w:val="0"/>
              <w:rPr>
                <w:color w:val="auto"/>
              </w:rPr>
            </w:pPr>
            <w:r>
              <w:rPr>
                <w:color w:val="auto"/>
              </w:rPr>
              <w:t>序号</w:t>
            </w:r>
          </w:p>
        </w:tc>
        <w:tc>
          <w:tcPr>
            <w:tcW w:w="1164"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126C47F6">
            <w:pPr>
              <w:pStyle w:val="28"/>
              <w:bidi w:val="0"/>
              <w:rPr>
                <w:color w:val="auto"/>
              </w:rPr>
            </w:pPr>
            <w:r>
              <w:rPr>
                <w:color w:val="auto"/>
              </w:rPr>
              <w:t>主要物资功能</w:t>
            </w:r>
          </w:p>
        </w:tc>
        <w:tc>
          <w:tcPr>
            <w:tcW w:w="1626"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7D06C31A">
            <w:pPr>
              <w:pStyle w:val="28"/>
              <w:bidi w:val="0"/>
              <w:rPr>
                <w:color w:val="auto"/>
              </w:rPr>
            </w:pPr>
            <w:r>
              <w:rPr>
                <w:color w:val="auto"/>
              </w:rPr>
              <w:t>规范要求配置</w:t>
            </w:r>
          </w:p>
        </w:tc>
        <w:tc>
          <w:tcPr>
            <w:tcW w:w="3548" w:type="dxa"/>
            <w:gridSpan w:val="2"/>
            <w:tcBorders>
              <w:top w:val="single" w:color="000000" w:sz="12" w:space="0"/>
              <w:left w:val="single" w:color="000000" w:sz="4" w:space="0"/>
              <w:bottom w:val="single" w:color="000000" w:sz="4" w:space="0"/>
              <w:right w:val="single" w:color="000000" w:sz="4" w:space="0"/>
            </w:tcBorders>
            <w:shd w:val="clear" w:color="auto" w:fill="auto"/>
            <w:vAlign w:val="top"/>
          </w:tcPr>
          <w:p w14:paraId="33144139">
            <w:pPr>
              <w:pStyle w:val="28"/>
              <w:bidi w:val="0"/>
              <w:rPr>
                <w:color w:val="auto"/>
              </w:rPr>
            </w:pPr>
            <w:r>
              <w:rPr>
                <w:color w:val="auto"/>
              </w:rPr>
              <w:t>现有配置情况</w:t>
            </w:r>
          </w:p>
        </w:tc>
        <w:tc>
          <w:tcPr>
            <w:tcW w:w="1596" w:type="dxa"/>
            <w:vMerge w:val="restart"/>
            <w:tcBorders>
              <w:top w:val="single" w:color="000000" w:sz="12" w:space="0"/>
              <w:left w:val="single" w:color="000000" w:sz="4" w:space="0"/>
              <w:bottom w:val="single" w:color="000000" w:sz="4" w:space="0"/>
              <w:right w:val="single" w:color="000000" w:sz="4" w:space="0"/>
            </w:tcBorders>
            <w:shd w:val="clear" w:color="auto" w:fill="auto"/>
            <w:vAlign w:val="top"/>
          </w:tcPr>
          <w:p w14:paraId="5234018A">
            <w:pPr>
              <w:pStyle w:val="28"/>
              <w:bidi w:val="0"/>
              <w:rPr>
                <w:color w:val="auto"/>
              </w:rPr>
            </w:pPr>
            <w:r>
              <w:rPr>
                <w:color w:val="auto"/>
              </w:rPr>
              <w:t>存放地点</w:t>
            </w:r>
          </w:p>
        </w:tc>
      </w:tr>
      <w:tr w14:paraId="6E0A8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0100C45A">
            <w:pPr>
              <w:pStyle w:val="28"/>
              <w:bidi w:val="0"/>
              <w:rPr>
                <w:color w:val="auto"/>
              </w:rPr>
            </w:pP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2469B5B">
            <w:pPr>
              <w:pStyle w:val="28"/>
              <w:bidi w:val="0"/>
              <w:rPr>
                <w:color w:val="auto"/>
              </w:rPr>
            </w:pPr>
          </w:p>
        </w:tc>
        <w:tc>
          <w:tcPr>
            <w:tcW w:w="1626"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1239D1D">
            <w:pPr>
              <w:pStyle w:val="28"/>
              <w:bidi w:val="0"/>
              <w:rPr>
                <w:color w:val="auto"/>
              </w:rPr>
            </w:pP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C25A899">
            <w:pPr>
              <w:pStyle w:val="28"/>
              <w:bidi w:val="0"/>
              <w:rPr>
                <w:color w:val="auto"/>
              </w:rPr>
            </w:pPr>
            <w:r>
              <w:rPr>
                <w:color w:val="auto"/>
              </w:rPr>
              <w:t>名称</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50103509">
            <w:pPr>
              <w:pStyle w:val="28"/>
              <w:bidi w:val="0"/>
              <w:rPr>
                <w:color w:val="auto"/>
              </w:rPr>
            </w:pPr>
            <w:r>
              <w:rPr>
                <w:color w:val="auto"/>
              </w:rPr>
              <w:t>数量</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D3546FA">
            <w:pPr>
              <w:pStyle w:val="28"/>
              <w:bidi w:val="0"/>
              <w:rPr>
                <w:color w:val="auto"/>
              </w:rPr>
            </w:pPr>
          </w:p>
        </w:tc>
      </w:tr>
      <w:tr w14:paraId="4F741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6C8A9BF7">
            <w:pPr>
              <w:pStyle w:val="28"/>
              <w:bidi w:val="0"/>
              <w:rPr>
                <w:color w:val="auto"/>
              </w:rPr>
            </w:pPr>
            <w:r>
              <w:rPr>
                <w:color w:val="auto"/>
              </w:rPr>
              <w:t>1</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201EF8C">
            <w:pPr>
              <w:pStyle w:val="28"/>
              <w:bidi w:val="0"/>
              <w:rPr>
                <w:color w:val="auto"/>
              </w:rPr>
            </w:pPr>
            <w:r>
              <w:rPr>
                <w:color w:val="auto"/>
              </w:rPr>
              <w:t>安全防护</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1091898">
            <w:pPr>
              <w:pStyle w:val="28"/>
              <w:bidi w:val="0"/>
              <w:rPr>
                <w:color w:val="auto"/>
              </w:rPr>
            </w:pPr>
            <w:r>
              <w:rPr>
                <w:color w:val="auto"/>
              </w:rPr>
              <w:t>防护服</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12492FC1">
            <w:pPr>
              <w:pStyle w:val="28"/>
              <w:bidi w:val="0"/>
              <w:rPr>
                <w:color w:val="auto"/>
              </w:rPr>
            </w:pPr>
            <w:r>
              <w:rPr>
                <w:color w:val="auto"/>
              </w:rPr>
              <w:t>防护服</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2ECB57D">
            <w:pPr>
              <w:pStyle w:val="28"/>
              <w:bidi w:val="0"/>
              <w:rPr>
                <w:color w:val="auto"/>
              </w:rPr>
            </w:pPr>
            <w:r>
              <w:rPr>
                <w:color w:val="auto"/>
              </w:rPr>
              <w:t>2 套</w:t>
            </w:r>
          </w:p>
        </w:tc>
        <w:tc>
          <w:tcPr>
            <w:tcW w:w="1596" w:type="dxa"/>
            <w:vMerge w:val="restart"/>
            <w:tcBorders>
              <w:top w:val="single" w:color="000000" w:sz="4" w:space="0"/>
              <w:left w:val="single" w:color="000000" w:sz="4" w:space="0"/>
              <w:bottom w:val="single" w:color="000000" w:sz="4" w:space="0"/>
              <w:right w:val="single" w:color="000000" w:sz="12" w:space="0"/>
            </w:tcBorders>
            <w:shd w:val="clear" w:color="auto" w:fill="auto"/>
            <w:vAlign w:val="top"/>
          </w:tcPr>
          <w:p w14:paraId="419BDAA6">
            <w:pPr>
              <w:pStyle w:val="28"/>
              <w:bidi w:val="0"/>
              <w:rPr>
                <w:color w:val="auto"/>
              </w:rPr>
            </w:pPr>
            <w:r>
              <w:rPr>
                <w:color w:val="auto"/>
              </w:rPr>
              <w:t>办公管理区库房</w:t>
            </w:r>
          </w:p>
        </w:tc>
      </w:tr>
      <w:tr w14:paraId="3FD86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AEAC4E9">
            <w:pPr>
              <w:pStyle w:val="28"/>
              <w:bidi w:val="0"/>
              <w:rPr>
                <w:color w:val="auto"/>
              </w:rPr>
            </w:pPr>
            <w:r>
              <w:rPr>
                <w:color w:val="auto"/>
              </w:rPr>
              <w:t>2</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0BF64F">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4370C11">
            <w:pPr>
              <w:pStyle w:val="28"/>
              <w:bidi w:val="0"/>
              <w:rPr>
                <w:color w:val="auto"/>
              </w:rPr>
            </w:pPr>
            <w:r>
              <w:rPr>
                <w:color w:val="auto"/>
              </w:rPr>
              <w:t>防护口罩</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12C9AD8">
            <w:pPr>
              <w:pStyle w:val="28"/>
              <w:bidi w:val="0"/>
              <w:rPr>
                <w:color w:val="auto"/>
              </w:rPr>
            </w:pPr>
            <w:r>
              <w:rPr>
                <w:color w:val="auto"/>
              </w:rPr>
              <w:t>口罩</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655173D">
            <w:pPr>
              <w:pStyle w:val="28"/>
              <w:bidi w:val="0"/>
              <w:rPr>
                <w:color w:val="auto"/>
              </w:rPr>
            </w:pPr>
            <w:r>
              <w:rPr>
                <w:color w:val="auto"/>
              </w:rPr>
              <w:t>15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6FDEA51">
            <w:pPr>
              <w:pStyle w:val="28"/>
              <w:bidi w:val="0"/>
              <w:rPr>
                <w:color w:val="auto"/>
              </w:rPr>
            </w:pPr>
          </w:p>
        </w:tc>
      </w:tr>
      <w:tr w14:paraId="3A3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40677D5">
            <w:pPr>
              <w:pStyle w:val="28"/>
              <w:bidi w:val="0"/>
              <w:rPr>
                <w:color w:val="auto"/>
              </w:rPr>
            </w:pPr>
            <w:r>
              <w:rPr>
                <w:color w:val="auto"/>
              </w:rPr>
              <w:t>3</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7714B31">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28410B49">
            <w:pPr>
              <w:pStyle w:val="28"/>
              <w:bidi w:val="0"/>
              <w:rPr>
                <w:color w:val="auto"/>
              </w:rPr>
            </w:pPr>
            <w:r>
              <w:rPr>
                <w:color w:val="auto"/>
              </w:rPr>
              <w:t>乳胶手套</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4121C0EF">
            <w:pPr>
              <w:pStyle w:val="28"/>
              <w:bidi w:val="0"/>
              <w:rPr>
                <w:color w:val="auto"/>
              </w:rPr>
            </w:pPr>
            <w:r>
              <w:rPr>
                <w:color w:val="auto"/>
              </w:rPr>
              <w:t>乳胶手套</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4918649">
            <w:pPr>
              <w:pStyle w:val="28"/>
              <w:bidi w:val="0"/>
              <w:rPr>
                <w:color w:val="auto"/>
              </w:rPr>
            </w:pPr>
            <w:r>
              <w:rPr>
                <w:color w:val="auto"/>
              </w:rPr>
              <w:t>5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014AA10">
            <w:pPr>
              <w:pStyle w:val="28"/>
              <w:bidi w:val="0"/>
              <w:rPr>
                <w:color w:val="auto"/>
              </w:rPr>
            </w:pPr>
          </w:p>
        </w:tc>
      </w:tr>
      <w:tr w14:paraId="4E228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62BC4090">
            <w:pPr>
              <w:pStyle w:val="28"/>
              <w:bidi w:val="0"/>
              <w:rPr>
                <w:color w:val="auto"/>
              </w:rPr>
            </w:pPr>
            <w:r>
              <w:rPr>
                <w:color w:val="auto"/>
              </w:rPr>
              <w:t>4</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84D9D02">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F3773EB">
            <w:pPr>
              <w:pStyle w:val="28"/>
              <w:bidi w:val="0"/>
              <w:rPr>
                <w:color w:val="auto"/>
              </w:rPr>
            </w:pPr>
            <w:r>
              <w:rPr>
                <w:color w:val="auto"/>
              </w:rPr>
              <w:t>消防手套</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14DC18DF">
            <w:pPr>
              <w:pStyle w:val="28"/>
              <w:bidi w:val="0"/>
              <w:rPr>
                <w:color w:val="auto"/>
              </w:rPr>
            </w:pPr>
            <w:r>
              <w:rPr>
                <w:color w:val="auto"/>
              </w:rPr>
              <w:t>消防手套</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B3AAB19">
            <w:pPr>
              <w:pStyle w:val="28"/>
              <w:bidi w:val="0"/>
              <w:rPr>
                <w:color w:val="auto"/>
              </w:rPr>
            </w:pPr>
            <w:r>
              <w:rPr>
                <w:color w:val="auto"/>
              </w:rPr>
              <w:t>3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B1D9DC2">
            <w:pPr>
              <w:pStyle w:val="28"/>
              <w:bidi w:val="0"/>
              <w:rPr>
                <w:color w:val="auto"/>
              </w:rPr>
            </w:pPr>
          </w:p>
        </w:tc>
      </w:tr>
      <w:tr w14:paraId="5ED81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08E545D">
            <w:pPr>
              <w:pStyle w:val="28"/>
              <w:bidi w:val="0"/>
              <w:rPr>
                <w:color w:val="auto"/>
              </w:rPr>
            </w:pPr>
            <w:r>
              <w:rPr>
                <w:color w:val="auto"/>
              </w:rPr>
              <w:t>5</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EB7485E">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C5CD7F4">
            <w:pPr>
              <w:pStyle w:val="28"/>
              <w:bidi w:val="0"/>
              <w:rPr>
                <w:color w:val="auto"/>
              </w:rPr>
            </w:pPr>
            <w:r>
              <w:rPr>
                <w:color w:val="auto"/>
              </w:rPr>
              <w:t>消防靴</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E0F61BF">
            <w:pPr>
              <w:pStyle w:val="28"/>
              <w:bidi w:val="0"/>
              <w:rPr>
                <w:color w:val="auto"/>
              </w:rPr>
            </w:pPr>
            <w:r>
              <w:rPr>
                <w:color w:val="auto"/>
              </w:rPr>
              <w:t>消防靴</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6F30FA3C">
            <w:pPr>
              <w:pStyle w:val="28"/>
              <w:bidi w:val="0"/>
              <w:rPr>
                <w:color w:val="auto"/>
              </w:rPr>
            </w:pPr>
            <w:r>
              <w:rPr>
                <w:color w:val="auto"/>
              </w:rPr>
              <w:t>5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38DF8C5A">
            <w:pPr>
              <w:pStyle w:val="28"/>
              <w:bidi w:val="0"/>
              <w:rPr>
                <w:color w:val="auto"/>
              </w:rPr>
            </w:pPr>
          </w:p>
        </w:tc>
      </w:tr>
      <w:tr w14:paraId="71524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5323FCA">
            <w:pPr>
              <w:pStyle w:val="28"/>
              <w:bidi w:val="0"/>
              <w:rPr>
                <w:color w:val="auto"/>
              </w:rPr>
            </w:pPr>
            <w:r>
              <w:rPr>
                <w:color w:val="auto"/>
              </w:rPr>
              <w:t>6</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FDC5A93">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2A066B1">
            <w:pPr>
              <w:pStyle w:val="28"/>
              <w:bidi w:val="0"/>
              <w:rPr>
                <w:color w:val="auto"/>
              </w:rPr>
            </w:pPr>
            <w:r>
              <w:rPr>
                <w:color w:val="auto"/>
              </w:rPr>
              <w:t>安全帽</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64EA8C3">
            <w:pPr>
              <w:pStyle w:val="28"/>
              <w:bidi w:val="0"/>
              <w:rPr>
                <w:color w:val="auto"/>
              </w:rPr>
            </w:pPr>
            <w:r>
              <w:rPr>
                <w:color w:val="auto"/>
              </w:rPr>
              <w:t>安全帽</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3A3F726">
            <w:pPr>
              <w:pStyle w:val="28"/>
              <w:bidi w:val="0"/>
              <w:rPr>
                <w:color w:val="auto"/>
              </w:rPr>
            </w:pPr>
            <w:r>
              <w:rPr>
                <w:color w:val="auto"/>
              </w:rPr>
              <w:t>10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4164417">
            <w:pPr>
              <w:pStyle w:val="28"/>
              <w:bidi w:val="0"/>
              <w:rPr>
                <w:color w:val="auto"/>
              </w:rPr>
            </w:pPr>
          </w:p>
        </w:tc>
      </w:tr>
      <w:tr w14:paraId="188A1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0755745">
            <w:pPr>
              <w:pStyle w:val="28"/>
              <w:bidi w:val="0"/>
              <w:rPr>
                <w:color w:val="auto"/>
              </w:rPr>
            </w:pPr>
            <w:r>
              <w:rPr>
                <w:color w:val="auto"/>
              </w:rPr>
              <w:t>7</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92125DD">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0D07BD04">
            <w:pPr>
              <w:pStyle w:val="28"/>
              <w:bidi w:val="0"/>
              <w:rPr>
                <w:color w:val="auto"/>
              </w:rPr>
            </w:pPr>
            <w:r>
              <w:rPr>
                <w:color w:val="auto"/>
              </w:rPr>
              <w:t>工作服</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F2C1C22">
            <w:pPr>
              <w:pStyle w:val="28"/>
              <w:bidi w:val="0"/>
              <w:rPr>
                <w:color w:val="auto"/>
              </w:rPr>
            </w:pPr>
            <w:r>
              <w:rPr>
                <w:color w:val="auto"/>
              </w:rPr>
              <w:t>工作服</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301D9A4">
            <w:pPr>
              <w:pStyle w:val="28"/>
              <w:bidi w:val="0"/>
              <w:rPr>
                <w:color w:val="auto"/>
              </w:rPr>
            </w:pPr>
            <w:r>
              <w:rPr>
                <w:color w:val="auto"/>
              </w:rPr>
              <w:t>15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F40BEDA">
            <w:pPr>
              <w:pStyle w:val="28"/>
              <w:bidi w:val="0"/>
              <w:rPr>
                <w:color w:val="auto"/>
              </w:rPr>
            </w:pPr>
          </w:p>
        </w:tc>
      </w:tr>
      <w:tr w14:paraId="5A2D9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FA8148E">
            <w:pPr>
              <w:pStyle w:val="28"/>
              <w:bidi w:val="0"/>
              <w:rPr>
                <w:color w:val="auto"/>
              </w:rPr>
            </w:pPr>
            <w:r>
              <w:rPr>
                <w:color w:val="auto"/>
              </w:rPr>
              <w:t>8</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62DE7D1">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F80243F">
            <w:pPr>
              <w:pStyle w:val="28"/>
              <w:bidi w:val="0"/>
              <w:rPr>
                <w:color w:val="auto"/>
              </w:rPr>
            </w:pPr>
            <w:r>
              <w:rPr>
                <w:color w:val="auto"/>
              </w:rPr>
              <w:t>安全警示背心</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0008AFE">
            <w:pPr>
              <w:pStyle w:val="28"/>
              <w:bidi w:val="0"/>
              <w:rPr>
                <w:color w:val="auto"/>
              </w:rPr>
            </w:pPr>
            <w:r>
              <w:rPr>
                <w:color w:val="auto"/>
              </w:rPr>
              <w:t>安全警示背心</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7C57368">
            <w:pPr>
              <w:pStyle w:val="28"/>
              <w:bidi w:val="0"/>
              <w:rPr>
                <w:color w:val="auto"/>
              </w:rPr>
            </w:pPr>
            <w:r>
              <w:rPr>
                <w:color w:val="auto"/>
              </w:rPr>
              <w:t>3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B78322D">
            <w:pPr>
              <w:pStyle w:val="28"/>
              <w:bidi w:val="0"/>
              <w:rPr>
                <w:color w:val="auto"/>
              </w:rPr>
            </w:pPr>
          </w:p>
        </w:tc>
      </w:tr>
      <w:tr w14:paraId="4C9D29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8461D08">
            <w:pPr>
              <w:pStyle w:val="28"/>
              <w:bidi w:val="0"/>
              <w:rPr>
                <w:color w:val="auto"/>
              </w:rPr>
            </w:pPr>
            <w:r>
              <w:rPr>
                <w:color w:val="auto"/>
              </w:rPr>
              <w:t>9</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3B88119">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D475DB5">
            <w:pPr>
              <w:pStyle w:val="28"/>
              <w:bidi w:val="0"/>
              <w:rPr>
                <w:color w:val="auto"/>
              </w:rPr>
            </w:pPr>
            <w:r>
              <w:rPr>
                <w:color w:val="auto"/>
              </w:rPr>
              <w:t>雨衣</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6978CD78">
            <w:pPr>
              <w:pStyle w:val="28"/>
              <w:bidi w:val="0"/>
              <w:rPr>
                <w:color w:val="auto"/>
              </w:rPr>
            </w:pPr>
            <w:r>
              <w:rPr>
                <w:color w:val="auto"/>
              </w:rPr>
              <w:t>雨衣</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E4992B3">
            <w:pPr>
              <w:pStyle w:val="28"/>
              <w:bidi w:val="0"/>
              <w:rPr>
                <w:color w:val="auto"/>
              </w:rPr>
            </w:pPr>
            <w:r>
              <w:rPr>
                <w:color w:val="auto"/>
              </w:rPr>
              <w:t>3 套</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1191AA0">
            <w:pPr>
              <w:pStyle w:val="28"/>
              <w:bidi w:val="0"/>
              <w:rPr>
                <w:color w:val="auto"/>
              </w:rPr>
            </w:pPr>
          </w:p>
        </w:tc>
      </w:tr>
      <w:tr w14:paraId="735DD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975F080">
            <w:pPr>
              <w:pStyle w:val="28"/>
              <w:bidi w:val="0"/>
              <w:rPr>
                <w:color w:val="auto"/>
              </w:rPr>
            </w:pPr>
            <w:r>
              <w:rPr>
                <w:color w:val="auto"/>
              </w:rPr>
              <w:t>10</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62EA7AC4">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68E586F2">
            <w:pPr>
              <w:pStyle w:val="28"/>
              <w:bidi w:val="0"/>
              <w:rPr>
                <w:color w:val="auto"/>
              </w:rPr>
            </w:pPr>
            <w:r>
              <w:rPr>
                <w:color w:val="auto"/>
              </w:rPr>
              <w:t>水靴</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E2DC2ED">
            <w:pPr>
              <w:pStyle w:val="28"/>
              <w:bidi w:val="0"/>
              <w:rPr>
                <w:color w:val="auto"/>
              </w:rPr>
            </w:pPr>
            <w:r>
              <w:rPr>
                <w:color w:val="auto"/>
              </w:rPr>
              <w:t>水靴</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5916B1A">
            <w:pPr>
              <w:pStyle w:val="28"/>
              <w:bidi w:val="0"/>
              <w:rPr>
                <w:color w:val="auto"/>
              </w:rPr>
            </w:pPr>
            <w:r>
              <w:rPr>
                <w:color w:val="auto"/>
              </w:rPr>
              <w:t>10 双</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4AEFECF">
            <w:pPr>
              <w:pStyle w:val="28"/>
              <w:bidi w:val="0"/>
              <w:rPr>
                <w:color w:val="auto"/>
              </w:rPr>
            </w:pPr>
          </w:p>
        </w:tc>
      </w:tr>
      <w:tr w14:paraId="73D67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142CDB3">
            <w:pPr>
              <w:pStyle w:val="28"/>
              <w:bidi w:val="0"/>
              <w:rPr>
                <w:color w:val="auto"/>
              </w:rPr>
            </w:pPr>
            <w:r>
              <w:rPr>
                <w:color w:val="auto"/>
              </w:rPr>
              <w:t>11</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FE8825B">
            <w:pPr>
              <w:pStyle w:val="28"/>
              <w:bidi w:val="0"/>
              <w:rPr>
                <w:color w:val="auto"/>
              </w:rPr>
            </w:pPr>
            <w:r>
              <w:rPr>
                <w:color w:val="auto"/>
              </w:rPr>
              <w:t>现场应急设备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2C7024A">
            <w:pPr>
              <w:pStyle w:val="28"/>
              <w:bidi w:val="0"/>
              <w:rPr>
                <w:color w:val="auto"/>
              </w:rPr>
            </w:pPr>
            <w:r>
              <w:rPr>
                <w:color w:val="auto"/>
              </w:rPr>
              <w:t>手电筒</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6B04904">
            <w:pPr>
              <w:pStyle w:val="28"/>
              <w:bidi w:val="0"/>
              <w:rPr>
                <w:color w:val="auto"/>
              </w:rPr>
            </w:pPr>
            <w:r>
              <w:rPr>
                <w:color w:val="auto"/>
              </w:rPr>
              <w:t>手电筒</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F536D2B">
            <w:pPr>
              <w:pStyle w:val="28"/>
              <w:bidi w:val="0"/>
              <w:rPr>
                <w:color w:val="auto"/>
              </w:rPr>
            </w:pPr>
            <w:r>
              <w:rPr>
                <w:color w:val="auto"/>
              </w:rPr>
              <w:t>2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D54C2E6">
            <w:pPr>
              <w:pStyle w:val="28"/>
              <w:bidi w:val="0"/>
              <w:rPr>
                <w:color w:val="auto"/>
              </w:rPr>
            </w:pPr>
          </w:p>
        </w:tc>
      </w:tr>
      <w:tr w14:paraId="2F5AE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8C3BBA1">
            <w:pPr>
              <w:pStyle w:val="28"/>
              <w:bidi w:val="0"/>
              <w:rPr>
                <w:color w:val="auto"/>
              </w:rPr>
            </w:pPr>
            <w:r>
              <w:rPr>
                <w:color w:val="auto"/>
              </w:rPr>
              <w:t>12</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148DBFF">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20297C5E">
            <w:pPr>
              <w:pStyle w:val="28"/>
              <w:bidi w:val="0"/>
              <w:rPr>
                <w:color w:val="auto"/>
              </w:rPr>
            </w:pPr>
            <w:r>
              <w:rPr>
                <w:color w:val="auto"/>
              </w:rPr>
              <w:t>应急灯</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4D34407">
            <w:pPr>
              <w:pStyle w:val="28"/>
              <w:bidi w:val="0"/>
              <w:rPr>
                <w:color w:val="auto"/>
              </w:rPr>
            </w:pPr>
            <w:r>
              <w:rPr>
                <w:color w:val="auto"/>
              </w:rPr>
              <w:t>应急灯</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2B8D9647">
            <w:pPr>
              <w:pStyle w:val="28"/>
              <w:bidi w:val="0"/>
              <w:rPr>
                <w:color w:val="auto"/>
              </w:rPr>
            </w:pPr>
            <w:r>
              <w:rPr>
                <w:color w:val="auto"/>
              </w:rPr>
              <w:t>2 具</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39A640F">
            <w:pPr>
              <w:pStyle w:val="28"/>
              <w:bidi w:val="0"/>
              <w:rPr>
                <w:color w:val="auto"/>
              </w:rPr>
            </w:pPr>
          </w:p>
        </w:tc>
      </w:tr>
      <w:tr w14:paraId="70EF9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0B6C3133">
            <w:pPr>
              <w:pStyle w:val="28"/>
              <w:bidi w:val="0"/>
              <w:rPr>
                <w:color w:val="auto"/>
              </w:rPr>
            </w:pPr>
            <w:r>
              <w:rPr>
                <w:color w:val="auto"/>
              </w:rPr>
              <w:t>15</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31DD72">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301AB2AA">
            <w:pPr>
              <w:pStyle w:val="28"/>
              <w:bidi w:val="0"/>
              <w:rPr>
                <w:color w:val="auto"/>
              </w:rPr>
            </w:pPr>
            <w:r>
              <w:rPr>
                <w:color w:val="auto"/>
              </w:rPr>
              <w:t>安全警戒带</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06BD158">
            <w:pPr>
              <w:pStyle w:val="28"/>
              <w:bidi w:val="0"/>
              <w:rPr>
                <w:color w:val="auto"/>
              </w:rPr>
            </w:pPr>
            <w:r>
              <w:rPr>
                <w:color w:val="auto"/>
              </w:rPr>
              <w:t>安全警戒带</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7BA325E1">
            <w:pPr>
              <w:pStyle w:val="28"/>
              <w:bidi w:val="0"/>
              <w:rPr>
                <w:color w:val="auto"/>
              </w:rPr>
            </w:pPr>
            <w:r>
              <w:rPr>
                <w:color w:val="auto"/>
              </w:rPr>
              <w:t>4 根</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6F928ED">
            <w:pPr>
              <w:pStyle w:val="28"/>
              <w:bidi w:val="0"/>
              <w:rPr>
                <w:color w:val="auto"/>
              </w:rPr>
            </w:pPr>
          </w:p>
        </w:tc>
      </w:tr>
      <w:tr w14:paraId="2DECF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59149757">
            <w:pPr>
              <w:pStyle w:val="28"/>
              <w:bidi w:val="0"/>
              <w:rPr>
                <w:color w:val="auto"/>
              </w:rPr>
            </w:pPr>
            <w:r>
              <w:rPr>
                <w:color w:val="auto"/>
              </w:rPr>
              <w:t>16</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00CC6E4">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553881DC">
            <w:pPr>
              <w:pStyle w:val="28"/>
              <w:bidi w:val="0"/>
              <w:rPr>
                <w:color w:val="auto"/>
              </w:rPr>
            </w:pPr>
            <w:r>
              <w:rPr>
                <w:color w:val="auto"/>
              </w:rPr>
              <w:t>紧急疏散照明灯</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8AB1ACB">
            <w:pPr>
              <w:pStyle w:val="28"/>
              <w:bidi w:val="0"/>
              <w:rPr>
                <w:color w:val="auto"/>
              </w:rPr>
            </w:pPr>
            <w:r>
              <w:rPr>
                <w:color w:val="auto"/>
              </w:rPr>
              <w:t>紧急疏散照明灯</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5A24B76A">
            <w:pPr>
              <w:pStyle w:val="28"/>
              <w:bidi w:val="0"/>
              <w:rPr>
                <w:color w:val="auto"/>
              </w:rPr>
            </w:pPr>
            <w:r>
              <w:rPr>
                <w:color w:val="auto"/>
              </w:rPr>
              <w:t>1 具</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8651472">
            <w:pPr>
              <w:pStyle w:val="28"/>
              <w:bidi w:val="0"/>
              <w:rPr>
                <w:color w:val="auto"/>
              </w:rPr>
            </w:pPr>
          </w:p>
        </w:tc>
      </w:tr>
      <w:tr w14:paraId="42D9D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9FEB0EF">
            <w:pPr>
              <w:pStyle w:val="28"/>
              <w:bidi w:val="0"/>
              <w:rPr>
                <w:color w:val="auto"/>
              </w:rPr>
            </w:pPr>
            <w:r>
              <w:rPr>
                <w:color w:val="auto"/>
              </w:rPr>
              <w:t>17</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B8C972D">
            <w:pPr>
              <w:pStyle w:val="28"/>
              <w:bidi w:val="0"/>
              <w:rPr>
                <w:color w:val="auto"/>
              </w:rPr>
            </w:pPr>
            <w:r>
              <w:rPr>
                <w:color w:val="auto"/>
              </w:rPr>
              <w:t>应急通信和指挥</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FE1C86A">
            <w:pPr>
              <w:pStyle w:val="28"/>
              <w:bidi w:val="0"/>
              <w:rPr>
                <w:color w:val="auto"/>
              </w:rPr>
            </w:pPr>
            <w:r>
              <w:rPr>
                <w:color w:val="auto"/>
              </w:rPr>
              <w:t>对讲机</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5F68856A">
            <w:pPr>
              <w:pStyle w:val="28"/>
              <w:bidi w:val="0"/>
              <w:rPr>
                <w:color w:val="auto"/>
              </w:rPr>
            </w:pPr>
            <w:r>
              <w:rPr>
                <w:color w:val="auto"/>
              </w:rPr>
              <w:t>对讲机</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4E3A5BE0">
            <w:pPr>
              <w:pStyle w:val="28"/>
              <w:bidi w:val="0"/>
              <w:rPr>
                <w:color w:val="auto"/>
              </w:rPr>
            </w:pPr>
            <w:r>
              <w:rPr>
                <w:color w:val="auto"/>
              </w:rPr>
              <w:t>2 部</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E740F24">
            <w:pPr>
              <w:pStyle w:val="28"/>
              <w:bidi w:val="0"/>
              <w:rPr>
                <w:color w:val="auto"/>
              </w:rPr>
            </w:pPr>
          </w:p>
        </w:tc>
      </w:tr>
      <w:tr w14:paraId="0EFBE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4900E338">
            <w:pPr>
              <w:pStyle w:val="28"/>
              <w:bidi w:val="0"/>
              <w:rPr>
                <w:color w:val="auto"/>
              </w:rPr>
            </w:pPr>
            <w:r>
              <w:rPr>
                <w:color w:val="auto"/>
              </w:rPr>
              <w:t>18</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461BE34">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89F014B">
            <w:pPr>
              <w:pStyle w:val="28"/>
              <w:bidi w:val="0"/>
              <w:rPr>
                <w:color w:val="auto"/>
              </w:rPr>
            </w:pPr>
            <w:r>
              <w:rPr>
                <w:color w:val="auto"/>
              </w:rPr>
              <w:t>手持扩音器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4DE794B5">
            <w:pPr>
              <w:pStyle w:val="28"/>
              <w:bidi w:val="0"/>
              <w:rPr>
                <w:color w:val="auto"/>
              </w:rPr>
            </w:pPr>
            <w:r>
              <w:rPr>
                <w:color w:val="auto"/>
              </w:rPr>
              <w:t>手持扩音器</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5E9D602">
            <w:pPr>
              <w:pStyle w:val="28"/>
              <w:bidi w:val="0"/>
              <w:rPr>
                <w:color w:val="auto"/>
              </w:rPr>
            </w:pPr>
            <w:r>
              <w:rPr>
                <w:color w:val="auto"/>
              </w:rPr>
              <w:t>1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4896195C">
            <w:pPr>
              <w:pStyle w:val="28"/>
              <w:bidi w:val="0"/>
              <w:rPr>
                <w:color w:val="auto"/>
              </w:rPr>
            </w:pPr>
          </w:p>
        </w:tc>
      </w:tr>
      <w:tr w14:paraId="4312F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537C756">
            <w:pPr>
              <w:pStyle w:val="28"/>
              <w:bidi w:val="0"/>
              <w:rPr>
                <w:color w:val="auto"/>
              </w:rPr>
            </w:pPr>
            <w:r>
              <w:rPr>
                <w:color w:val="auto"/>
              </w:rPr>
              <w:t>19</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37E78E0">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B78E63B">
            <w:pPr>
              <w:pStyle w:val="28"/>
              <w:bidi w:val="0"/>
              <w:rPr>
                <w:color w:val="auto"/>
              </w:rPr>
            </w:pPr>
            <w:r>
              <w:rPr>
                <w:color w:val="auto"/>
              </w:rPr>
              <w:t>响铃</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335981AA">
            <w:pPr>
              <w:pStyle w:val="28"/>
              <w:bidi w:val="0"/>
              <w:rPr>
                <w:color w:val="auto"/>
              </w:rPr>
            </w:pPr>
            <w:r>
              <w:rPr>
                <w:color w:val="auto"/>
              </w:rPr>
              <w:t>响铃</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64B674B">
            <w:pPr>
              <w:pStyle w:val="28"/>
              <w:bidi w:val="0"/>
              <w:rPr>
                <w:color w:val="auto"/>
              </w:rPr>
            </w:pPr>
            <w:r>
              <w:rPr>
                <w:color w:val="auto"/>
              </w:rPr>
              <w:t>1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5913F62E">
            <w:pPr>
              <w:pStyle w:val="28"/>
              <w:bidi w:val="0"/>
              <w:rPr>
                <w:color w:val="auto"/>
              </w:rPr>
            </w:pPr>
          </w:p>
        </w:tc>
      </w:tr>
      <w:tr w14:paraId="165B6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E8D4241">
            <w:pPr>
              <w:pStyle w:val="28"/>
              <w:bidi w:val="0"/>
              <w:rPr>
                <w:color w:val="auto"/>
              </w:rPr>
            </w:pPr>
            <w:r>
              <w:rPr>
                <w:color w:val="auto"/>
              </w:rPr>
              <w:t>20</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A92E5D0">
            <w:pPr>
              <w:pStyle w:val="28"/>
              <w:bidi w:val="0"/>
              <w:rPr>
                <w:color w:val="auto"/>
              </w:rPr>
            </w:pPr>
            <w:r>
              <w:rPr>
                <w:color w:val="auto"/>
              </w:rPr>
              <w:t>消防器材</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DD2E31D">
            <w:pPr>
              <w:pStyle w:val="28"/>
              <w:bidi w:val="0"/>
              <w:rPr>
                <w:color w:val="auto"/>
              </w:rPr>
            </w:pPr>
            <w:r>
              <w:rPr>
                <w:color w:val="auto"/>
              </w:rPr>
              <w:t>消防铲</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5DD5ACC">
            <w:pPr>
              <w:pStyle w:val="28"/>
              <w:bidi w:val="0"/>
              <w:rPr>
                <w:color w:val="auto"/>
              </w:rPr>
            </w:pPr>
            <w:r>
              <w:rPr>
                <w:color w:val="auto"/>
              </w:rPr>
              <w:t>消防铲</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031DA43">
            <w:pPr>
              <w:pStyle w:val="28"/>
              <w:bidi w:val="0"/>
              <w:rPr>
                <w:color w:val="auto"/>
              </w:rPr>
            </w:pPr>
            <w:r>
              <w:rPr>
                <w:color w:val="auto"/>
              </w:rPr>
              <w:t>3 把</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07BD0609">
            <w:pPr>
              <w:pStyle w:val="28"/>
              <w:bidi w:val="0"/>
              <w:rPr>
                <w:color w:val="auto"/>
              </w:rPr>
            </w:pPr>
          </w:p>
        </w:tc>
      </w:tr>
      <w:tr w14:paraId="3D8AA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14D38C86">
            <w:pPr>
              <w:pStyle w:val="28"/>
              <w:bidi w:val="0"/>
              <w:rPr>
                <w:color w:val="auto"/>
              </w:rPr>
            </w:pPr>
            <w:r>
              <w:rPr>
                <w:color w:val="auto"/>
              </w:rPr>
              <w:t>21</w:t>
            </w:r>
          </w:p>
        </w:tc>
        <w:tc>
          <w:tcPr>
            <w:tcW w:w="11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43D1F1F9">
            <w:pPr>
              <w:pStyle w:val="28"/>
              <w:bidi w:val="0"/>
              <w:rPr>
                <w:color w:val="auto"/>
              </w:rPr>
            </w:pP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4C052B82">
            <w:pPr>
              <w:pStyle w:val="28"/>
              <w:bidi w:val="0"/>
              <w:rPr>
                <w:color w:val="auto"/>
              </w:rPr>
            </w:pPr>
            <w:r>
              <w:rPr>
                <w:color w:val="auto"/>
              </w:rPr>
              <w:t>应急泵</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064484B1">
            <w:pPr>
              <w:pStyle w:val="28"/>
              <w:bidi w:val="0"/>
              <w:rPr>
                <w:color w:val="auto"/>
              </w:rPr>
            </w:pPr>
            <w:r>
              <w:rPr>
                <w:color w:val="auto"/>
              </w:rPr>
              <w:t>应急泵</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21ADFC5">
            <w:pPr>
              <w:pStyle w:val="28"/>
              <w:bidi w:val="0"/>
              <w:rPr>
                <w:color w:val="auto"/>
              </w:rPr>
            </w:pPr>
            <w:r>
              <w:rPr>
                <w:color w:val="auto"/>
              </w:rPr>
              <w:t>1 台</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106BF573">
            <w:pPr>
              <w:pStyle w:val="28"/>
              <w:bidi w:val="0"/>
              <w:rPr>
                <w:color w:val="auto"/>
              </w:rPr>
            </w:pPr>
          </w:p>
        </w:tc>
      </w:tr>
      <w:tr w14:paraId="7BFF1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784FBC48">
            <w:pPr>
              <w:pStyle w:val="28"/>
              <w:bidi w:val="0"/>
              <w:rPr>
                <w:color w:val="auto"/>
              </w:rPr>
            </w:pPr>
            <w:r>
              <w:rPr>
                <w:color w:val="auto"/>
              </w:rPr>
              <w:t>22</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3A37C935">
            <w:pPr>
              <w:pStyle w:val="28"/>
              <w:bidi w:val="0"/>
              <w:rPr>
                <w:color w:val="auto"/>
              </w:rPr>
            </w:pPr>
            <w:r>
              <w:rPr>
                <w:color w:val="auto"/>
              </w:rPr>
              <w:t>医疗应急物资</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7CC7CEA0">
            <w:pPr>
              <w:pStyle w:val="28"/>
              <w:bidi w:val="0"/>
              <w:rPr>
                <w:color w:val="auto"/>
              </w:rPr>
            </w:pPr>
            <w:r>
              <w:rPr>
                <w:color w:val="auto"/>
              </w:rPr>
              <w:t>医用药箱</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7E017F4E">
            <w:pPr>
              <w:pStyle w:val="28"/>
              <w:bidi w:val="0"/>
              <w:rPr>
                <w:color w:val="auto"/>
              </w:rPr>
            </w:pPr>
            <w:r>
              <w:rPr>
                <w:color w:val="auto"/>
              </w:rPr>
              <w:t>医用药箱</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00326B52">
            <w:pPr>
              <w:pStyle w:val="28"/>
              <w:bidi w:val="0"/>
              <w:rPr>
                <w:color w:val="auto"/>
              </w:rPr>
            </w:pPr>
            <w:r>
              <w:rPr>
                <w:color w:val="auto"/>
              </w:rPr>
              <w:t>0 个</w:t>
            </w:r>
          </w:p>
        </w:tc>
        <w:tc>
          <w:tcPr>
            <w:tcW w:w="1596" w:type="dxa"/>
            <w:vMerge w:val="continue"/>
            <w:tcBorders>
              <w:top w:val="single" w:color="000000" w:sz="4" w:space="0"/>
              <w:left w:val="single" w:color="000000" w:sz="4" w:space="0"/>
              <w:bottom w:val="single" w:color="000000" w:sz="4" w:space="0"/>
              <w:right w:val="single" w:color="000000" w:sz="12" w:space="0"/>
            </w:tcBorders>
            <w:shd w:val="clear" w:color="auto" w:fill="auto"/>
            <w:vAlign w:val="top"/>
          </w:tcPr>
          <w:p w14:paraId="6EFCDA09">
            <w:pPr>
              <w:pStyle w:val="28"/>
              <w:bidi w:val="0"/>
              <w:rPr>
                <w:color w:val="auto"/>
              </w:rPr>
            </w:pPr>
          </w:p>
        </w:tc>
      </w:tr>
      <w:tr w14:paraId="7D773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26778BDC">
            <w:pPr>
              <w:pStyle w:val="28"/>
              <w:bidi w:val="0"/>
              <w:rPr>
                <w:color w:val="auto"/>
              </w:rPr>
            </w:pPr>
            <w:r>
              <w:rPr>
                <w:color w:val="auto"/>
              </w:rPr>
              <w:t>23</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top"/>
          </w:tcPr>
          <w:p w14:paraId="7BD13484">
            <w:pPr>
              <w:pStyle w:val="28"/>
              <w:bidi w:val="0"/>
              <w:rPr>
                <w:color w:val="auto"/>
              </w:rPr>
            </w:pPr>
            <w:r>
              <w:rPr>
                <w:color w:val="auto"/>
              </w:rPr>
              <w:t>应急监测装备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10CF73F5">
            <w:pPr>
              <w:pStyle w:val="28"/>
              <w:bidi w:val="0"/>
              <w:rPr>
                <w:color w:val="auto"/>
              </w:rPr>
            </w:pPr>
            <w:r>
              <w:rPr>
                <w:color w:val="auto"/>
              </w:rPr>
              <w:t>应急监测器材</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6E94A449">
            <w:pPr>
              <w:pStyle w:val="28"/>
              <w:bidi w:val="0"/>
              <w:rPr>
                <w:color w:val="auto"/>
              </w:rPr>
            </w:pPr>
            <w:r>
              <w:rPr>
                <w:color w:val="auto"/>
              </w:rPr>
              <w:t>应急监测器材</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1292EE2B">
            <w:pPr>
              <w:pStyle w:val="28"/>
              <w:bidi w:val="0"/>
              <w:rPr>
                <w:color w:val="auto"/>
              </w:rPr>
            </w:pPr>
            <w:r>
              <w:rPr>
                <w:color w:val="auto"/>
              </w:rPr>
              <w:t>无</w:t>
            </w:r>
          </w:p>
        </w:tc>
        <w:tc>
          <w:tcPr>
            <w:tcW w:w="1596" w:type="dxa"/>
            <w:tcBorders>
              <w:top w:val="single" w:color="000000" w:sz="4" w:space="0"/>
              <w:left w:val="single" w:color="000000" w:sz="4" w:space="0"/>
              <w:bottom w:val="single" w:color="000000" w:sz="4" w:space="0"/>
              <w:right w:val="single" w:color="000000" w:sz="12" w:space="0"/>
            </w:tcBorders>
            <w:shd w:val="clear" w:color="auto" w:fill="auto"/>
            <w:vAlign w:val="top"/>
          </w:tcPr>
          <w:p w14:paraId="028D0CE7">
            <w:pPr>
              <w:pStyle w:val="28"/>
              <w:bidi w:val="0"/>
              <w:rPr>
                <w:color w:val="auto"/>
              </w:rPr>
            </w:pPr>
            <w:r>
              <w:rPr>
                <w:color w:val="auto"/>
              </w:rPr>
              <w:t>/</w:t>
            </w:r>
          </w:p>
        </w:tc>
      </w:tr>
      <w:tr w14:paraId="62C32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4" w:space="0"/>
              <w:right w:val="single" w:color="000000" w:sz="4" w:space="0"/>
            </w:tcBorders>
            <w:shd w:val="clear" w:color="auto" w:fill="auto"/>
            <w:vAlign w:val="top"/>
          </w:tcPr>
          <w:p w14:paraId="334D9891">
            <w:pPr>
              <w:pStyle w:val="28"/>
              <w:bidi w:val="0"/>
              <w:rPr>
                <w:color w:val="auto"/>
              </w:rPr>
            </w:pPr>
            <w:r>
              <w:rPr>
                <w:color w:val="auto"/>
              </w:rPr>
              <w:t>24</w:t>
            </w:r>
          </w:p>
        </w:tc>
        <w:tc>
          <w:tcPr>
            <w:tcW w:w="11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058845C5">
            <w:pPr>
              <w:pStyle w:val="28"/>
              <w:bidi w:val="0"/>
              <w:rPr>
                <w:color w:val="auto"/>
              </w:rPr>
            </w:pPr>
            <w:r>
              <w:rPr>
                <w:color w:val="auto"/>
              </w:rPr>
              <w:t>防洪、溃坝救援设备</w:t>
            </w:r>
          </w:p>
        </w:tc>
        <w:tc>
          <w:tcPr>
            <w:tcW w:w="1626" w:type="dxa"/>
            <w:tcBorders>
              <w:top w:val="single" w:color="000000" w:sz="4" w:space="0"/>
              <w:left w:val="single" w:color="000000" w:sz="4" w:space="0"/>
              <w:bottom w:val="single" w:color="000000" w:sz="4" w:space="0"/>
              <w:right w:val="single" w:color="000000" w:sz="4" w:space="0"/>
            </w:tcBorders>
            <w:shd w:val="clear" w:color="auto" w:fill="auto"/>
            <w:vAlign w:val="top"/>
          </w:tcPr>
          <w:p w14:paraId="0C24B269">
            <w:pPr>
              <w:pStyle w:val="28"/>
              <w:bidi w:val="0"/>
              <w:rPr>
                <w:color w:val="auto"/>
              </w:rPr>
            </w:pPr>
            <w:r>
              <w:rPr>
                <w:color w:val="auto"/>
              </w:rPr>
              <w:t>沙袋</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top"/>
          </w:tcPr>
          <w:p w14:paraId="28F23D7D">
            <w:pPr>
              <w:pStyle w:val="28"/>
              <w:bidi w:val="0"/>
              <w:rPr>
                <w:color w:val="auto"/>
              </w:rPr>
            </w:pPr>
            <w:r>
              <w:rPr>
                <w:color w:val="auto"/>
              </w:rPr>
              <w:t>沙袋</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top"/>
          </w:tcPr>
          <w:p w14:paraId="39BFA5E8">
            <w:pPr>
              <w:pStyle w:val="28"/>
              <w:bidi w:val="0"/>
              <w:rPr>
                <w:color w:val="auto"/>
              </w:rPr>
            </w:pPr>
            <w:r>
              <w:rPr>
                <w:color w:val="auto"/>
              </w:rPr>
              <w:t>若干</w:t>
            </w:r>
          </w:p>
        </w:tc>
        <w:tc>
          <w:tcPr>
            <w:tcW w:w="1596" w:type="dxa"/>
            <w:vMerge w:val="restart"/>
            <w:tcBorders>
              <w:top w:val="single" w:color="000000" w:sz="4" w:space="0"/>
              <w:left w:val="single" w:color="000000" w:sz="4" w:space="0"/>
              <w:bottom w:val="single" w:color="000000" w:sz="4" w:space="0"/>
              <w:right w:val="single" w:color="000000" w:sz="12" w:space="0"/>
            </w:tcBorders>
            <w:shd w:val="clear" w:color="auto" w:fill="auto"/>
            <w:vAlign w:val="top"/>
          </w:tcPr>
          <w:p w14:paraId="383827AC">
            <w:pPr>
              <w:pStyle w:val="28"/>
              <w:bidi w:val="0"/>
              <w:rPr>
                <w:color w:val="auto"/>
              </w:rPr>
            </w:pPr>
            <w:r>
              <w:rPr>
                <w:color w:val="auto"/>
              </w:rPr>
              <w:t>填埋场停车区</w:t>
            </w:r>
          </w:p>
        </w:tc>
      </w:tr>
      <w:tr w14:paraId="19DEF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92" w:type="dxa"/>
            <w:tcBorders>
              <w:top w:val="single" w:color="000000" w:sz="4" w:space="0"/>
              <w:left w:val="single" w:color="000000" w:sz="12" w:space="0"/>
              <w:bottom w:val="single" w:color="000000" w:sz="12" w:space="0"/>
              <w:right w:val="single" w:color="000000" w:sz="4" w:space="0"/>
            </w:tcBorders>
            <w:shd w:val="clear" w:color="auto" w:fill="auto"/>
            <w:vAlign w:val="top"/>
          </w:tcPr>
          <w:p w14:paraId="7E1C0A21">
            <w:pPr>
              <w:pStyle w:val="28"/>
              <w:bidi w:val="0"/>
              <w:rPr>
                <w:color w:val="auto"/>
              </w:rPr>
            </w:pPr>
            <w:r>
              <w:rPr>
                <w:color w:val="auto"/>
              </w:rPr>
              <w:t>25</w:t>
            </w:r>
          </w:p>
        </w:tc>
        <w:tc>
          <w:tcPr>
            <w:tcW w:w="1164" w:type="dxa"/>
            <w:vMerge w:val="continue"/>
            <w:tcBorders>
              <w:top w:val="single" w:color="000000" w:sz="4" w:space="0"/>
              <w:left w:val="single" w:color="000000" w:sz="4" w:space="0"/>
              <w:bottom w:val="single" w:color="000000" w:sz="12" w:space="0"/>
              <w:right w:val="single" w:color="000000" w:sz="4" w:space="0"/>
            </w:tcBorders>
            <w:shd w:val="clear" w:color="auto" w:fill="auto"/>
            <w:vAlign w:val="top"/>
          </w:tcPr>
          <w:p w14:paraId="72B43D05">
            <w:pPr>
              <w:pStyle w:val="28"/>
              <w:bidi w:val="0"/>
              <w:rPr>
                <w:color w:val="auto"/>
              </w:rPr>
            </w:pPr>
          </w:p>
        </w:tc>
        <w:tc>
          <w:tcPr>
            <w:tcW w:w="1626" w:type="dxa"/>
            <w:tcBorders>
              <w:top w:val="single" w:color="000000" w:sz="4" w:space="0"/>
              <w:left w:val="single" w:color="000000" w:sz="4" w:space="0"/>
              <w:bottom w:val="single" w:color="000000" w:sz="12" w:space="0"/>
              <w:right w:val="single" w:color="000000" w:sz="4" w:space="0"/>
            </w:tcBorders>
            <w:shd w:val="clear" w:color="auto" w:fill="auto"/>
            <w:vAlign w:val="top"/>
          </w:tcPr>
          <w:p w14:paraId="665E9379">
            <w:pPr>
              <w:pStyle w:val="28"/>
              <w:bidi w:val="0"/>
              <w:rPr>
                <w:color w:val="auto"/>
              </w:rPr>
            </w:pPr>
            <w:r>
              <w:rPr>
                <w:color w:val="auto"/>
              </w:rPr>
              <w:t>装载机</w:t>
            </w:r>
          </w:p>
        </w:tc>
        <w:tc>
          <w:tcPr>
            <w:tcW w:w="1657" w:type="dxa"/>
            <w:tcBorders>
              <w:top w:val="single" w:color="000000" w:sz="4" w:space="0"/>
              <w:left w:val="single" w:color="000000" w:sz="4" w:space="0"/>
              <w:bottom w:val="single" w:color="000000" w:sz="12" w:space="0"/>
              <w:right w:val="single" w:color="000000" w:sz="4" w:space="0"/>
            </w:tcBorders>
            <w:shd w:val="clear" w:color="auto" w:fill="auto"/>
            <w:vAlign w:val="top"/>
          </w:tcPr>
          <w:p w14:paraId="32843C9A">
            <w:pPr>
              <w:pStyle w:val="28"/>
              <w:bidi w:val="0"/>
              <w:rPr>
                <w:color w:val="auto"/>
              </w:rPr>
            </w:pPr>
            <w:r>
              <w:rPr>
                <w:color w:val="auto"/>
              </w:rPr>
              <w:t>装载机</w:t>
            </w:r>
          </w:p>
        </w:tc>
        <w:tc>
          <w:tcPr>
            <w:tcW w:w="1891" w:type="dxa"/>
            <w:tcBorders>
              <w:top w:val="single" w:color="000000" w:sz="4" w:space="0"/>
              <w:left w:val="single" w:color="000000" w:sz="4" w:space="0"/>
              <w:bottom w:val="single" w:color="000000" w:sz="12" w:space="0"/>
              <w:right w:val="single" w:color="000000" w:sz="4" w:space="0"/>
            </w:tcBorders>
            <w:shd w:val="clear" w:color="auto" w:fill="auto"/>
            <w:vAlign w:val="top"/>
          </w:tcPr>
          <w:p w14:paraId="68A6DAC7">
            <w:pPr>
              <w:pStyle w:val="28"/>
              <w:bidi w:val="0"/>
              <w:rPr>
                <w:color w:val="auto"/>
              </w:rPr>
            </w:pPr>
            <w:r>
              <w:rPr>
                <w:color w:val="auto"/>
              </w:rPr>
              <w:t>1 辆</w:t>
            </w:r>
          </w:p>
        </w:tc>
        <w:tc>
          <w:tcPr>
            <w:tcW w:w="1596" w:type="dxa"/>
            <w:vMerge w:val="continue"/>
            <w:tcBorders>
              <w:top w:val="single" w:color="000000" w:sz="4" w:space="0"/>
              <w:left w:val="single" w:color="000000" w:sz="4" w:space="0"/>
              <w:bottom w:val="single" w:color="000000" w:sz="12" w:space="0"/>
              <w:right w:val="single" w:color="000000" w:sz="12" w:space="0"/>
            </w:tcBorders>
            <w:shd w:val="clear" w:color="auto" w:fill="auto"/>
            <w:vAlign w:val="top"/>
          </w:tcPr>
          <w:p w14:paraId="76A7031F">
            <w:pPr>
              <w:pStyle w:val="28"/>
              <w:bidi w:val="0"/>
              <w:rPr>
                <w:color w:val="auto"/>
              </w:rPr>
            </w:pPr>
          </w:p>
        </w:tc>
      </w:tr>
    </w:tbl>
    <w:p w14:paraId="10112CC8">
      <w:pPr>
        <w:pStyle w:val="26"/>
        <w:bidi w:val="0"/>
        <w:rPr>
          <w:rFonts w:hint="default"/>
          <w:color w:val="auto"/>
          <w:lang w:val="en-US" w:eastAsia="zh-CN"/>
        </w:rPr>
      </w:pPr>
      <w:r>
        <w:rPr>
          <w:rFonts w:hint="eastAsia"/>
          <w:color w:val="auto"/>
          <w:lang w:val="en-US" w:eastAsia="zh-CN"/>
        </w:rPr>
        <w:t>表2-7  额尔古纳市城市管理综合行政执法局（工业固体废物填埋场）</w:t>
      </w:r>
    </w:p>
    <w:tbl>
      <w:tblPr>
        <w:tblStyle w:val="19"/>
        <w:tblW w:w="5000"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674"/>
        <w:gridCol w:w="1817"/>
        <w:gridCol w:w="724"/>
        <w:gridCol w:w="1277"/>
        <w:gridCol w:w="991"/>
        <w:gridCol w:w="772"/>
        <w:gridCol w:w="1345"/>
        <w:gridCol w:w="922"/>
      </w:tblGrid>
      <w:tr w14:paraId="14750B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3" w:hRule="atLeast"/>
        </w:trPr>
        <w:tc>
          <w:tcPr>
            <w:tcW w:w="5000" w:type="pct"/>
            <w:gridSpan w:val="8"/>
            <w:tcBorders>
              <w:tl2br w:val="nil"/>
              <w:tr2bl w:val="nil"/>
            </w:tcBorders>
            <w:shd w:val="clear" w:color="auto" w:fill="auto"/>
            <w:noWrap w:val="0"/>
            <w:vAlign w:val="center"/>
          </w:tcPr>
          <w:p w14:paraId="646E5A41">
            <w:pPr>
              <w:pStyle w:val="28"/>
              <w:bidi w:val="0"/>
              <w:rPr>
                <w:color w:val="auto"/>
              </w:rPr>
            </w:pPr>
            <w:r>
              <w:rPr>
                <w:color w:val="auto"/>
              </w:rPr>
              <w:t>环境应急资源信息</w:t>
            </w:r>
          </w:p>
        </w:tc>
      </w:tr>
      <w:tr w14:paraId="52A1F8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7C949114">
            <w:pPr>
              <w:pStyle w:val="28"/>
              <w:bidi w:val="0"/>
              <w:rPr>
                <w:color w:val="auto"/>
              </w:rPr>
            </w:pPr>
            <w:r>
              <w:rPr>
                <w:color w:val="auto"/>
              </w:rPr>
              <w:t>序号</w:t>
            </w:r>
          </w:p>
        </w:tc>
        <w:tc>
          <w:tcPr>
            <w:tcW w:w="1076" w:type="pct"/>
            <w:tcBorders>
              <w:tl2br w:val="nil"/>
              <w:tr2bl w:val="nil"/>
            </w:tcBorders>
            <w:shd w:val="clear" w:color="auto" w:fill="auto"/>
            <w:noWrap w:val="0"/>
            <w:vAlign w:val="center"/>
          </w:tcPr>
          <w:p w14:paraId="38979BAB">
            <w:pPr>
              <w:pStyle w:val="28"/>
              <w:bidi w:val="0"/>
              <w:rPr>
                <w:color w:val="auto"/>
              </w:rPr>
            </w:pPr>
            <w:r>
              <w:rPr>
                <w:color w:val="auto"/>
              </w:rPr>
              <w:t>名称</w:t>
            </w:r>
          </w:p>
        </w:tc>
        <w:tc>
          <w:tcPr>
            <w:tcW w:w="421" w:type="pct"/>
            <w:tcBorders>
              <w:tl2br w:val="nil"/>
              <w:tr2bl w:val="nil"/>
            </w:tcBorders>
            <w:shd w:val="clear" w:color="auto" w:fill="auto"/>
            <w:noWrap w:val="0"/>
            <w:vAlign w:val="center"/>
          </w:tcPr>
          <w:p w14:paraId="5E77BF62">
            <w:pPr>
              <w:pStyle w:val="28"/>
              <w:bidi w:val="0"/>
              <w:rPr>
                <w:color w:val="auto"/>
              </w:rPr>
            </w:pPr>
            <w:r>
              <w:rPr>
                <w:color w:val="auto"/>
              </w:rPr>
              <w:t>品牌</w:t>
            </w:r>
          </w:p>
        </w:tc>
        <w:tc>
          <w:tcPr>
            <w:tcW w:w="748" w:type="pct"/>
            <w:tcBorders>
              <w:tl2br w:val="nil"/>
              <w:tr2bl w:val="nil"/>
            </w:tcBorders>
            <w:shd w:val="clear" w:color="auto" w:fill="auto"/>
            <w:noWrap w:val="0"/>
            <w:vAlign w:val="center"/>
          </w:tcPr>
          <w:p w14:paraId="06357075">
            <w:pPr>
              <w:pStyle w:val="28"/>
              <w:bidi w:val="0"/>
              <w:rPr>
                <w:color w:val="auto"/>
              </w:rPr>
            </w:pPr>
            <w:r>
              <w:rPr>
                <w:color w:val="auto"/>
              </w:rPr>
              <w:t>型号/规格</w:t>
            </w:r>
          </w:p>
        </w:tc>
        <w:tc>
          <w:tcPr>
            <w:tcW w:w="581" w:type="pct"/>
            <w:tcBorders>
              <w:tl2br w:val="nil"/>
              <w:tr2bl w:val="nil"/>
            </w:tcBorders>
            <w:shd w:val="clear" w:color="auto" w:fill="auto"/>
            <w:noWrap w:val="0"/>
            <w:vAlign w:val="center"/>
          </w:tcPr>
          <w:p w14:paraId="085800A0">
            <w:pPr>
              <w:pStyle w:val="28"/>
              <w:bidi w:val="0"/>
              <w:rPr>
                <w:color w:val="auto"/>
              </w:rPr>
            </w:pPr>
            <w:r>
              <w:rPr>
                <w:color w:val="auto"/>
              </w:rPr>
              <w:t>储备量</w:t>
            </w:r>
          </w:p>
        </w:tc>
        <w:tc>
          <w:tcPr>
            <w:tcW w:w="450" w:type="pct"/>
            <w:tcBorders>
              <w:tl2br w:val="nil"/>
              <w:tr2bl w:val="nil"/>
            </w:tcBorders>
            <w:shd w:val="clear" w:color="auto" w:fill="auto"/>
            <w:noWrap w:val="0"/>
            <w:vAlign w:val="center"/>
          </w:tcPr>
          <w:p w14:paraId="2A75E365">
            <w:pPr>
              <w:pStyle w:val="28"/>
              <w:bidi w:val="0"/>
              <w:rPr>
                <w:color w:val="auto"/>
              </w:rPr>
            </w:pPr>
            <w:r>
              <w:rPr>
                <w:color w:val="auto"/>
              </w:rPr>
              <w:t>报废日期</w:t>
            </w:r>
          </w:p>
        </w:tc>
        <w:tc>
          <w:tcPr>
            <w:tcW w:w="793" w:type="pct"/>
            <w:tcBorders>
              <w:tl2br w:val="nil"/>
              <w:tr2bl w:val="nil"/>
            </w:tcBorders>
            <w:shd w:val="clear" w:color="auto" w:fill="auto"/>
            <w:noWrap w:val="0"/>
            <w:vAlign w:val="center"/>
          </w:tcPr>
          <w:p w14:paraId="2BB40FC1">
            <w:pPr>
              <w:pStyle w:val="28"/>
              <w:bidi w:val="0"/>
              <w:rPr>
                <w:color w:val="auto"/>
              </w:rPr>
            </w:pPr>
            <w:r>
              <w:rPr>
                <w:color w:val="auto"/>
              </w:rPr>
              <w:t>主要功能</w:t>
            </w:r>
          </w:p>
        </w:tc>
        <w:tc>
          <w:tcPr>
            <w:tcW w:w="535" w:type="pct"/>
            <w:tcBorders>
              <w:tl2br w:val="nil"/>
              <w:tr2bl w:val="nil"/>
            </w:tcBorders>
            <w:shd w:val="clear" w:color="auto" w:fill="auto"/>
            <w:noWrap w:val="0"/>
            <w:vAlign w:val="center"/>
          </w:tcPr>
          <w:p w14:paraId="54D26006">
            <w:pPr>
              <w:pStyle w:val="28"/>
              <w:bidi w:val="0"/>
              <w:rPr>
                <w:color w:val="auto"/>
              </w:rPr>
            </w:pPr>
            <w:r>
              <w:rPr>
                <w:color w:val="auto"/>
              </w:rPr>
              <w:t>备注</w:t>
            </w:r>
          </w:p>
        </w:tc>
      </w:tr>
      <w:tr w14:paraId="0096DF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7DAA6305">
            <w:pPr>
              <w:pStyle w:val="28"/>
              <w:bidi w:val="0"/>
              <w:rPr>
                <w:color w:val="auto"/>
              </w:rPr>
            </w:pPr>
            <w:r>
              <w:rPr>
                <w:color w:val="auto"/>
              </w:rPr>
              <w:t>1</w:t>
            </w:r>
          </w:p>
        </w:tc>
        <w:tc>
          <w:tcPr>
            <w:tcW w:w="1076" w:type="pct"/>
            <w:tcBorders>
              <w:tl2br w:val="nil"/>
              <w:tr2bl w:val="nil"/>
            </w:tcBorders>
            <w:shd w:val="clear" w:color="auto" w:fill="auto"/>
            <w:noWrap w:val="0"/>
            <w:vAlign w:val="center"/>
          </w:tcPr>
          <w:p w14:paraId="4371604B">
            <w:pPr>
              <w:pStyle w:val="28"/>
              <w:bidi w:val="0"/>
              <w:rPr>
                <w:color w:val="auto"/>
              </w:rPr>
            </w:pPr>
            <w:bookmarkStart w:id="37" w:name="_Hlk171328135"/>
            <w:r>
              <w:rPr>
                <w:color w:val="auto"/>
              </w:rPr>
              <w:t>过滤式防毒面具</w:t>
            </w:r>
            <w:bookmarkEnd w:id="37"/>
          </w:p>
        </w:tc>
        <w:tc>
          <w:tcPr>
            <w:tcW w:w="421" w:type="pct"/>
            <w:tcBorders>
              <w:tl2br w:val="nil"/>
              <w:tr2bl w:val="nil"/>
            </w:tcBorders>
            <w:shd w:val="clear" w:color="auto" w:fill="auto"/>
            <w:noWrap w:val="0"/>
            <w:vAlign w:val="top"/>
          </w:tcPr>
          <w:p w14:paraId="004597EC">
            <w:pPr>
              <w:pStyle w:val="28"/>
              <w:bidi w:val="0"/>
              <w:rPr>
                <w:color w:val="auto"/>
              </w:rPr>
            </w:pPr>
            <w:r>
              <w:rPr>
                <w:rFonts w:hint="eastAsia"/>
                <w:color w:val="auto"/>
              </w:rPr>
              <w:t>/</w:t>
            </w:r>
          </w:p>
        </w:tc>
        <w:tc>
          <w:tcPr>
            <w:tcW w:w="748" w:type="pct"/>
            <w:tcBorders>
              <w:tl2br w:val="nil"/>
              <w:tr2bl w:val="nil"/>
            </w:tcBorders>
            <w:shd w:val="clear" w:color="auto" w:fill="auto"/>
            <w:noWrap w:val="0"/>
            <w:vAlign w:val="center"/>
          </w:tcPr>
          <w:p w14:paraId="6E57A620">
            <w:pPr>
              <w:pStyle w:val="28"/>
              <w:bidi w:val="0"/>
              <w:rPr>
                <w:color w:val="auto"/>
              </w:rPr>
            </w:pPr>
            <w:r>
              <w:rPr>
                <w:color w:val="auto"/>
              </w:rPr>
              <w:t>/</w:t>
            </w:r>
          </w:p>
        </w:tc>
        <w:tc>
          <w:tcPr>
            <w:tcW w:w="581" w:type="pct"/>
            <w:tcBorders>
              <w:tl2br w:val="nil"/>
              <w:tr2bl w:val="nil"/>
            </w:tcBorders>
            <w:shd w:val="clear" w:color="auto" w:fill="auto"/>
            <w:noWrap w:val="0"/>
            <w:vAlign w:val="center"/>
          </w:tcPr>
          <w:p w14:paraId="3507E7C1">
            <w:pPr>
              <w:pStyle w:val="28"/>
              <w:bidi w:val="0"/>
              <w:rPr>
                <w:color w:val="auto"/>
              </w:rPr>
            </w:pPr>
            <w:r>
              <w:rPr>
                <w:color w:val="auto"/>
              </w:rPr>
              <w:t>4个</w:t>
            </w:r>
          </w:p>
        </w:tc>
        <w:tc>
          <w:tcPr>
            <w:tcW w:w="450" w:type="pct"/>
            <w:tcBorders>
              <w:tl2br w:val="nil"/>
              <w:tr2bl w:val="nil"/>
            </w:tcBorders>
            <w:shd w:val="clear" w:color="auto" w:fill="auto"/>
            <w:noWrap w:val="0"/>
            <w:vAlign w:val="top"/>
          </w:tcPr>
          <w:p w14:paraId="68DEEFB5">
            <w:pPr>
              <w:pStyle w:val="28"/>
              <w:bidi w:val="0"/>
              <w:rPr>
                <w:color w:val="auto"/>
              </w:rPr>
            </w:pPr>
            <w:r>
              <w:rPr>
                <w:color w:val="auto"/>
              </w:rPr>
              <w:t>—</w:t>
            </w:r>
          </w:p>
        </w:tc>
        <w:tc>
          <w:tcPr>
            <w:tcW w:w="793" w:type="pct"/>
            <w:tcBorders>
              <w:tl2br w:val="nil"/>
              <w:tr2bl w:val="nil"/>
            </w:tcBorders>
            <w:shd w:val="clear" w:color="auto" w:fill="auto"/>
            <w:noWrap w:val="0"/>
            <w:vAlign w:val="top"/>
          </w:tcPr>
          <w:p w14:paraId="0BDE2FE2">
            <w:pPr>
              <w:pStyle w:val="28"/>
              <w:bidi w:val="0"/>
              <w:rPr>
                <w:color w:val="auto"/>
              </w:rPr>
            </w:pPr>
            <w:r>
              <w:rPr>
                <w:color w:val="auto"/>
              </w:rPr>
              <w:t>应急处置</w:t>
            </w:r>
          </w:p>
        </w:tc>
        <w:tc>
          <w:tcPr>
            <w:tcW w:w="535" w:type="pct"/>
            <w:tcBorders>
              <w:tl2br w:val="nil"/>
              <w:tr2bl w:val="nil"/>
            </w:tcBorders>
            <w:shd w:val="clear" w:color="auto" w:fill="auto"/>
            <w:noWrap w:val="0"/>
            <w:vAlign w:val="center"/>
          </w:tcPr>
          <w:p w14:paraId="174E0B39">
            <w:pPr>
              <w:pStyle w:val="28"/>
              <w:bidi w:val="0"/>
              <w:rPr>
                <w:color w:val="auto"/>
              </w:rPr>
            </w:pPr>
            <w:r>
              <w:rPr>
                <w:color w:val="auto"/>
              </w:rPr>
              <w:t>正常</w:t>
            </w:r>
          </w:p>
        </w:tc>
      </w:tr>
      <w:tr w14:paraId="4E7D41A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0D0F73F3">
            <w:pPr>
              <w:pStyle w:val="28"/>
              <w:bidi w:val="0"/>
              <w:rPr>
                <w:color w:val="auto"/>
              </w:rPr>
            </w:pPr>
            <w:r>
              <w:rPr>
                <w:color w:val="auto"/>
              </w:rPr>
              <w:t>2</w:t>
            </w:r>
          </w:p>
        </w:tc>
        <w:tc>
          <w:tcPr>
            <w:tcW w:w="1076" w:type="pct"/>
            <w:tcBorders>
              <w:tl2br w:val="nil"/>
              <w:tr2bl w:val="nil"/>
            </w:tcBorders>
            <w:shd w:val="clear" w:color="auto" w:fill="auto"/>
            <w:noWrap w:val="0"/>
            <w:vAlign w:val="center"/>
          </w:tcPr>
          <w:p w14:paraId="52203E9C">
            <w:pPr>
              <w:pStyle w:val="28"/>
              <w:bidi w:val="0"/>
              <w:rPr>
                <w:color w:val="auto"/>
              </w:rPr>
            </w:pPr>
            <w:r>
              <w:rPr>
                <w:color w:val="auto"/>
              </w:rPr>
              <w:t>干粉灭火器</w:t>
            </w:r>
          </w:p>
        </w:tc>
        <w:tc>
          <w:tcPr>
            <w:tcW w:w="421" w:type="pct"/>
            <w:tcBorders>
              <w:tl2br w:val="nil"/>
              <w:tr2bl w:val="nil"/>
            </w:tcBorders>
            <w:shd w:val="clear" w:color="auto" w:fill="auto"/>
            <w:noWrap w:val="0"/>
            <w:vAlign w:val="top"/>
          </w:tcPr>
          <w:p w14:paraId="58AAA5F6">
            <w:pPr>
              <w:pStyle w:val="28"/>
              <w:bidi w:val="0"/>
              <w:rPr>
                <w:color w:val="auto"/>
              </w:rPr>
            </w:pPr>
            <w:r>
              <w:rPr>
                <w:rFonts w:hint="eastAsia"/>
                <w:color w:val="auto"/>
              </w:rPr>
              <w:t>/</w:t>
            </w:r>
          </w:p>
        </w:tc>
        <w:tc>
          <w:tcPr>
            <w:tcW w:w="748" w:type="pct"/>
            <w:tcBorders>
              <w:tl2br w:val="nil"/>
              <w:tr2bl w:val="nil"/>
            </w:tcBorders>
            <w:shd w:val="clear" w:color="auto" w:fill="auto"/>
            <w:noWrap w:val="0"/>
            <w:vAlign w:val="center"/>
          </w:tcPr>
          <w:p w14:paraId="3E3868AA">
            <w:pPr>
              <w:pStyle w:val="28"/>
              <w:bidi w:val="0"/>
              <w:rPr>
                <w:color w:val="auto"/>
              </w:rPr>
            </w:pPr>
            <w:r>
              <w:rPr>
                <w:color w:val="auto"/>
              </w:rPr>
              <w:t>MFZ/ABC4手提式</w:t>
            </w:r>
          </w:p>
        </w:tc>
        <w:tc>
          <w:tcPr>
            <w:tcW w:w="581" w:type="pct"/>
            <w:tcBorders>
              <w:tl2br w:val="nil"/>
              <w:tr2bl w:val="nil"/>
            </w:tcBorders>
            <w:shd w:val="clear" w:color="auto" w:fill="auto"/>
            <w:noWrap w:val="0"/>
            <w:vAlign w:val="center"/>
          </w:tcPr>
          <w:p w14:paraId="4B91EE0B">
            <w:pPr>
              <w:pStyle w:val="28"/>
              <w:bidi w:val="0"/>
              <w:rPr>
                <w:color w:val="auto"/>
              </w:rPr>
            </w:pPr>
            <w:r>
              <w:rPr>
                <w:color w:val="auto"/>
              </w:rPr>
              <w:t>12个</w:t>
            </w:r>
          </w:p>
        </w:tc>
        <w:tc>
          <w:tcPr>
            <w:tcW w:w="450" w:type="pct"/>
            <w:tcBorders>
              <w:tl2br w:val="nil"/>
              <w:tr2bl w:val="nil"/>
            </w:tcBorders>
            <w:shd w:val="clear" w:color="auto" w:fill="auto"/>
            <w:noWrap w:val="0"/>
            <w:vAlign w:val="top"/>
          </w:tcPr>
          <w:p w14:paraId="5060EE68">
            <w:pPr>
              <w:pStyle w:val="28"/>
              <w:bidi w:val="0"/>
              <w:rPr>
                <w:color w:val="auto"/>
              </w:rPr>
            </w:pPr>
            <w:r>
              <w:rPr>
                <w:color w:val="auto"/>
              </w:rPr>
              <w:t>—</w:t>
            </w:r>
          </w:p>
        </w:tc>
        <w:tc>
          <w:tcPr>
            <w:tcW w:w="793" w:type="pct"/>
            <w:tcBorders>
              <w:tl2br w:val="nil"/>
              <w:tr2bl w:val="nil"/>
            </w:tcBorders>
            <w:shd w:val="clear" w:color="auto" w:fill="auto"/>
            <w:noWrap w:val="0"/>
            <w:vAlign w:val="top"/>
          </w:tcPr>
          <w:p w14:paraId="357786B3">
            <w:pPr>
              <w:pStyle w:val="28"/>
              <w:bidi w:val="0"/>
              <w:rPr>
                <w:color w:val="auto"/>
              </w:rPr>
            </w:pPr>
            <w:r>
              <w:rPr>
                <w:color w:val="auto"/>
              </w:rPr>
              <w:t>应急处置</w:t>
            </w:r>
          </w:p>
        </w:tc>
        <w:tc>
          <w:tcPr>
            <w:tcW w:w="535" w:type="pct"/>
            <w:tcBorders>
              <w:tl2br w:val="nil"/>
              <w:tr2bl w:val="nil"/>
            </w:tcBorders>
            <w:shd w:val="clear" w:color="auto" w:fill="auto"/>
            <w:noWrap w:val="0"/>
            <w:vAlign w:val="center"/>
          </w:tcPr>
          <w:p w14:paraId="76E70ACC">
            <w:pPr>
              <w:pStyle w:val="28"/>
              <w:bidi w:val="0"/>
              <w:rPr>
                <w:color w:val="auto"/>
              </w:rPr>
            </w:pPr>
            <w:r>
              <w:rPr>
                <w:color w:val="auto"/>
              </w:rPr>
              <w:t>正常</w:t>
            </w:r>
          </w:p>
        </w:tc>
      </w:tr>
      <w:tr w14:paraId="653168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049BD49E">
            <w:pPr>
              <w:pStyle w:val="28"/>
              <w:bidi w:val="0"/>
              <w:rPr>
                <w:color w:val="auto"/>
              </w:rPr>
            </w:pPr>
            <w:r>
              <w:rPr>
                <w:rFonts w:hint="eastAsia"/>
                <w:color w:val="auto"/>
              </w:rPr>
              <w:t>3</w:t>
            </w:r>
          </w:p>
        </w:tc>
        <w:tc>
          <w:tcPr>
            <w:tcW w:w="1076" w:type="pct"/>
            <w:tcBorders>
              <w:tl2br w:val="nil"/>
              <w:tr2bl w:val="nil"/>
            </w:tcBorders>
            <w:shd w:val="clear" w:color="auto" w:fill="auto"/>
            <w:noWrap w:val="0"/>
            <w:vAlign w:val="center"/>
          </w:tcPr>
          <w:p w14:paraId="7814A00A">
            <w:pPr>
              <w:pStyle w:val="28"/>
              <w:bidi w:val="0"/>
              <w:rPr>
                <w:color w:val="auto"/>
              </w:rPr>
            </w:pPr>
            <w:r>
              <w:rPr>
                <w:color w:val="auto"/>
              </w:rPr>
              <w:t>急救药箱</w:t>
            </w:r>
          </w:p>
        </w:tc>
        <w:tc>
          <w:tcPr>
            <w:tcW w:w="421" w:type="pct"/>
            <w:tcBorders>
              <w:tl2br w:val="nil"/>
              <w:tr2bl w:val="nil"/>
            </w:tcBorders>
            <w:shd w:val="clear" w:color="auto" w:fill="auto"/>
            <w:noWrap w:val="0"/>
            <w:vAlign w:val="top"/>
          </w:tcPr>
          <w:p w14:paraId="4B2030CC">
            <w:pPr>
              <w:pStyle w:val="28"/>
              <w:bidi w:val="0"/>
              <w:rPr>
                <w:color w:val="auto"/>
              </w:rPr>
            </w:pPr>
            <w:r>
              <w:rPr>
                <w:rFonts w:hint="eastAsia"/>
                <w:color w:val="auto"/>
              </w:rPr>
              <w:t>/</w:t>
            </w:r>
          </w:p>
        </w:tc>
        <w:tc>
          <w:tcPr>
            <w:tcW w:w="748" w:type="pct"/>
            <w:tcBorders>
              <w:tl2br w:val="nil"/>
              <w:tr2bl w:val="nil"/>
            </w:tcBorders>
            <w:shd w:val="clear" w:color="auto" w:fill="auto"/>
            <w:noWrap w:val="0"/>
            <w:vAlign w:val="center"/>
          </w:tcPr>
          <w:p w14:paraId="2577E122">
            <w:pPr>
              <w:pStyle w:val="28"/>
              <w:bidi w:val="0"/>
              <w:rPr>
                <w:color w:val="auto"/>
              </w:rPr>
            </w:pPr>
            <w:r>
              <w:rPr>
                <w:color w:val="auto"/>
              </w:rPr>
              <w:t>/</w:t>
            </w:r>
          </w:p>
        </w:tc>
        <w:tc>
          <w:tcPr>
            <w:tcW w:w="581" w:type="pct"/>
            <w:tcBorders>
              <w:tl2br w:val="nil"/>
              <w:tr2bl w:val="nil"/>
            </w:tcBorders>
            <w:shd w:val="clear" w:color="auto" w:fill="auto"/>
            <w:noWrap w:val="0"/>
            <w:vAlign w:val="center"/>
          </w:tcPr>
          <w:p w14:paraId="563D108C">
            <w:pPr>
              <w:pStyle w:val="28"/>
              <w:bidi w:val="0"/>
              <w:rPr>
                <w:color w:val="auto"/>
              </w:rPr>
            </w:pPr>
            <w:r>
              <w:rPr>
                <w:color w:val="auto"/>
              </w:rPr>
              <w:t>1个</w:t>
            </w:r>
          </w:p>
        </w:tc>
        <w:tc>
          <w:tcPr>
            <w:tcW w:w="450" w:type="pct"/>
            <w:tcBorders>
              <w:tl2br w:val="nil"/>
              <w:tr2bl w:val="nil"/>
            </w:tcBorders>
            <w:shd w:val="clear" w:color="auto" w:fill="auto"/>
            <w:noWrap w:val="0"/>
            <w:vAlign w:val="top"/>
          </w:tcPr>
          <w:p w14:paraId="7E06A041">
            <w:pPr>
              <w:pStyle w:val="28"/>
              <w:bidi w:val="0"/>
              <w:rPr>
                <w:color w:val="auto"/>
              </w:rPr>
            </w:pPr>
            <w:r>
              <w:rPr>
                <w:color w:val="auto"/>
              </w:rPr>
              <w:t>—</w:t>
            </w:r>
          </w:p>
        </w:tc>
        <w:tc>
          <w:tcPr>
            <w:tcW w:w="793" w:type="pct"/>
            <w:tcBorders>
              <w:tl2br w:val="nil"/>
              <w:tr2bl w:val="nil"/>
            </w:tcBorders>
            <w:shd w:val="clear" w:color="auto" w:fill="auto"/>
            <w:noWrap w:val="0"/>
            <w:vAlign w:val="top"/>
          </w:tcPr>
          <w:p w14:paraId="64C4AABA">
            <w:pPr>
              <w:pStyle w:val="28"/>
              <w:bidi w:val="0"/>
              <w:rPr>
                <w:color w:val="auto"/>
              </w:rPr>
            </w:pPr>
            <w:r>
              <w:rPr>
                <w:color w:val="auto"/>
              </w:rPr>
              <w:t>应急处置</w:t>
            </w:r>
          </w:p>
        </w:tc>
        <w:tc>
          <w:tcPr>
            <w:tcW w:w="535" w:type="pct"/>
            <w:tcBorders>
              <w:tl2br w:val="nil"/>
              <w:tr2bl w:val="nil"/>
            </w:tcBorders>
            <w:shd w:val="clear" w:color="auto" w:fill="auto"/>
            <w:noWrap w:val="0"/>
            <w:vAlign w:val="top"/>
          </w:tcPr>
          <w:p w14:paraId="46AAC996">
            <w:pPr>
              <w:pStyle w:val="28"/>
              <w:bidi w:val="0"/>
              <w:rPr>
                <w:color w:val="auto"/>
              </w:rPr>
            </w:pPr>
            <w:r>
              <w:rPr>
                <w:color w:val="auto"/>
              </w:rPr>
              <w:t>正常</w:t>
            </w:r>
          </w:p>
        </w:tc>
      </w:tr>
      <w:tr w14:paraId="1DABCD3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25B8844C">
            <w:pPr>
              <w:pStyle w:val="28"/>
              <w:bidi w:val="0"/>
              <w:rPr>
                <w:color w:val="auto"/>
              </w:rPr>
            </w:pPr>
            <w:r>
              <w:rPr>
                <w:rFonts w:hint="eastAsia"/>
                <w:color w:val="auto"/>
              </w:rPr>
              <w:t>4</w:t>
            </w:r>
          </w:p>
        </w:tc>
        <w:tc>
          <w:tcPr>
            <w:tcW w:w="1076" w:type="pct"/>
            <w:tcBorders>
              <w:tl2br w:val="nil"/>
              <w:tr2bl w:val="nil"/>
            </w:tcBorders>
            <w:shd w:val="clear" w:color="auto" w:fill="auto"/>
            <w:noWrap w:val="0"/>
            <w:vAlign w:val="center"/>
          </w:tcPr>
          <w:p w14:paraId="03EB5F54">
            <w:pPr>
              <w:pStyle w:val="28"/>
              <w:bidi w:val="0"/>
              <w:rPr>
                <w:color w:val="auto"/>
              </w:rPr>
            </w:pPr>
            <w:r>
              <w:rPr>
                <w:color w:val="auto"/>
              </w:rPr>
              <w:t>消火栓</w:t>
            </w:r>
          </w:p>
        </w:tc>
        <w:tc>
          <w:tcPr>
            <w:tcW w:w="421" w:type="pct"/>
            <w:tcBorders>
              <w:tl2br w:val="nil"/>
              <w:tr2bl w:val="nil"/>
            </w:tcBorders>
            <w:shd w:val="clear" w:color="auto" w:fill="auto"/>
            <w:noWrap w:val="0"/>
            <w:vAlign w:val="top"/>
          </w:tcPr>
          <w:p w14:paraId="339C5DE5">
            <w:pPr>
              <w:pStyle w:val="28"/>
              <w:bidi w:val="0"/>
              <w:rPr>
                <w:color w:val="auto"/>
              </w:rPr>
            </w:pPr>
            <w:r>
              <w:rPr>
                <w:rFonts w:hint="eastAsia"/>
                <w:color w:val="auto"/>
              </w:rPr>
              <w:t>/</w:t>
            </w:r>
          </w:p>
        </w:tc>
        <w:tc>
          <w:tcPr>
            <w:tcW w:w="748" w:type="pct"/>
            <w:tcBorders>
              <w:tl2br w:val="nil"/>
              <w:tr2bl w:val="nil"/>
            </w:tcBorders>
            <w:shd w:val="clear" w:color="auto" w:fill="auto"/>
            <w:noWrap w:val="0"/>
            <w:vAlign w:val="center"/>
          </w:tcPr>
          <w:p w14:paraId="43982420">
            <w:pPr>
              <w:pStyle w:val="28"/>
              <w:bidi w:val="0"/>
              <w:rPr>
                <w:color w:val="auto"/>
              </w:rPr>
            </w:pPr>
            <w:r>
              <w:rPr>
                <w:color w:val="auto"/>
              </w:rPr>
              <w:t>SN65型</w:t>
            </w:r>
          </w:p>
        </w:tc>
        <w:tc>
          <w:tcPr>
            <w:tcW w:w="581" w:type="pct"/>
            <w:tcBorders>
              <w:tl2br w:val="nil"/>
              <w:tr2bl w:val="nil"/>
            </w:tcBorders>
            <w:shd w:val="clear" w:color="auto" w:fill="auto"/>
            <w:noWrap w:val="0"/>
            <w:vAlign w:val="center"/>
          </w:tcPr>
          <w:p w14:paraId="1291CD85">
            <w:pPr>
              <w:pStyle w:val="28"/>
              <w:bidi w:val="0"/>
              <w:rPr>
                <w:color w:val="auto"/>
              </w:rPr>
            </w:pPr>
            <w:r>
              <w:rPr>
                <w:color w:val="auto"/>
              </w:rPr>
              <w:t>4个</w:t>
            </w:r>
          </w:p>
        </w:tc>
        <w:tc>
          <w:tcPr>
            <w:tcW w:w="450" w:type="pct"/>
            <w:tcBorders>
              <w:tl2br w:val="nil"/>
              <w:tr2bl w:val="nil"/>
            </w:tcBorders>
            <w:shd w:val="clear" w:color="auto" w:fill="auto"/>
            <w:noWrap w:val="0"/>
            <w:vAlign w:val="top"/>
          </w:tcPr>
          <w:p w14:paraId="77AC06B5">
            <w:pPr>
              <w:pStyle w:val="28"/>
              <w:bidi w:val="0"/>
              <w:rPr>
                <w:color w:val="auto"/>
              </w:rPr>
            </w:pPr>
            <w:r>
              <w:rPr>
                <w:color w:val="auto"/>
              </w:rPr>
              <w:t>—</w:t>
            </w:r>
          </w:p>
        </w:tc>
        <w:tc>
          <w:tcPr>
            <w:tcW w:w="793" w:type="pct"/>
            <w:tcBorders>
              <w:tl2br w:val="nil"/>
              <w:tr2bl w:val="nil"/>
            </w:tcBorders>
            <w:shd w:val="clear" w:color="auto" w:fill="auto"/>
            <w:noWrap w:val="0"/>
            <w:vAlign w:val="center"/>
          </w:tcPr>
          <w:p w14:paraId="4B8059E1">
            <w:pPr>
              <w:pStyle w:val="28"/>
              <w:bidi w:val="0"/>
              <w:rPr>
                <w:color w:val="auto"/>
              </w:rPr>
            </w:pPr>
            <w:r>
              <w:rPr>
                <w:color w:val="auto"/>
              </w:rPr>
              <w:t>应急处置</w:t>
            </w:r>
          </w:p>
        </w:tc>
        <w:tc>
          <w:tcPr>
            <w:tcW w:w="535" w:type="pct"/>
            <w:tcBorders>
              <w:tl2br w:val="nil"/>
              <w:tr2bl w:val="nil"/>
            </w:tcBorders>
            <w:shd w:val="clear" w:color="auto" w:fill="auto"/>
            <w:noWrap w:val="0"/>
            <w:vAlign w:val="top"/>
          </w:tcPr>
          <w:p w14:paraId="73802F37">
            <w:pPr>
              <w:pStyle w:val="28"/>
              <w:bidi w:val="0"/>
              <w:rPr>
                <w:color w:val="auto"/>
              </w:rPr>
            </w:pPr>
            <w:r>
              <w:rPr>
                <w:color w:val="auto"/>
              </w:rPr>
              <w:t>正常</w:t>
            </w:r>
          </w:p>
        </w:tc>
      </w:tr>
      <w:tr w14:paraId="729C73C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1" w:type="pct"/>
            <w:tcBorders>
              <w:tl2br w:val="nil"/>
              <w:tr2bl w:val="nil"/>
            </w:tcBorders>
            <w:shd w:val="clear" w:color="auto" w:fill="auto"/>
            <w:noWrap w:val="0"/>
            <w:vAlign w:val="center"/>
          </w:tcPr>
          <w:p w14:paraId="3DC3E4E4">
            <w:pPr>
              <w:pStyle w:val="28"/>
              <w:bidi w:val="0"/>
              <w:rPr>
                <w:color w:val="auto"/>
              </w:rPr>
            </w:pPr>
            <w:r>
              <w:rPr>
                <w:rFonts w:hint="eastAsia"/>
                <w:color w:val="auto"/>
              </w:rPr>
              <w:t>5</w:t>
            </w:r>
          </w:p>
        </w:tc>
        <w:tc>
          <w:tcPr>
            <w:tcW w:w="1076" w:type="pct"/>
            <w:tcBorders>
              <w:tl2br w:val="nil"/>
              <w:tr2bl w:val="nil"/>
            </w:tcBorders>
            <w:shd w:val="clear" w:color="auto" w:fill="auto"/>
            <w:noWrap w:val="0"/>
            <w:vAlign w:val="center"/>
          </w:tcPr>
          <w:p w14:paraId="1E01E1B1">
            <w:pPr>
              <w:pStyle w:val="28"/>
              <w:bidi w:val="0"/>
              <w:rPr>
                <w:color w:val="auto"/>
              </w:rPr>
            </w:pPr>
            <w:r>
              <w:rPr>
                <w:color w:val="auto"/>
              </w:rPr>
              <w:t>消防砂</w:t>
            </w:r>
          </w:p>
        </w:tc>
        <w:tc>
          <w:tcPr>
            <w:tcW w:w="421" w:type="pct"/>
            <w:tcBorders>
              <w:tl2br w:val="nil"/>
              <w:tr2bl w:val="nil"/>
            </w:tcBorders>
            <w:shd w:val="clear" w:color="auto" w:fill="auto"/>
            <w:noWrap w:val="0"/>
            <w:vAlign w:val="top"/>
          </w:tcPr>
          <w:p w14:paraId="14DDEA3D">
            <w:pPr>
              <w:pStyle w:val="28"/>
              <w:bidi w:val="0"/>
              <w:rPr>
                <w:color w:val="auto"/>
              </w:rPr>
            </w:pPr>
            <w:r>
              <w:rPr>
                <w:rFonts w:hint="eastAsia"/>
                <w:color w:val="auto"/>
              </w:rPr>
              <w:t>/</w:t>
            </w:r>
          </w:p>
        </w:tc>
        <w:tc>
          <w:tcPr>
            <w:tcW w:w="748" w:type="pct"/>
            <w:tcBorders>
              <w:tl2br w:val="nil"/>
              <w:tr2bl w:val="nil"/>
            </w:tcBorders>
            <w:shd w:val="clear" w:color="auto" w:fill="auto"/>
            <w:noWrap w:val="0"/>
            <w:vAlign w:val="center"/>
          </w:tcPr>
          <w:p w14:paraId="4F88CF5D">
            <w:pPr>
              <w:pStyle w:val="28"/>
              <w:bidi w:val="0"/>
              <w:rPr>
                <w:color w:val="auto"/>
              </w:rPr>
            </w:pPr>
            <w:r>
              <w:rPr>
                <w:color w:val="auto"/>
              </w:rPr>
              <w:t>/</w:t>
            </w:r>
          </w:p>
        </w:tc>
        <w:tc>
          <w:tcPr>
            <w:tcW w:w="581" w:type="pct"/>
            <w:tcBorders>
              <w:tl2br w:val="nil"/>
              <w:tr2bl w:val="nil"/>
            </w:tcBorders>
            <w:shd w:val="clear" w:color="auto" w:fill="auto"/>
            <w:noWrap w:val="0"/>
            <w:vAlign w:val="center"/>
          </w:tcPr>
          <w:p w14:paraId="40F52473">
            <w:pPr>
              <w:pStyle w:val="28"/>
              <w:bidi w:val="0"/>
              <w:rPr>
                <w:color w:val="auto"/>
              </w:rPr>
            </w:pPr>
            <w:r>
              <w:rPr>
                <w:color w:val="auto"/>
              </w:rPr>
              <w:t>2t</w:t>
            </w:r>
          </w:p>
        </w:tc>
        <w:tc>
          <w:tcPr>
            <w:tcW w:w="450" w:type="pct"/>
            <w:tcBorders>
              <w:tl2br w:val="nil"/>
              <w:tr2bl w:val="nil"/>
            </w:tcBorders>
            <w:shd w:val="clear" w:color="auto" w:fill="auto"/>
            <w:noWrap w:val="0"/>
            <w:vAlign w:val="top"/>
          </w:tcPr>
          <w:p w14:paraId="2CBD9A20">
            <w:pPr>
              <w:pStyle w:val="28"/>
              <w:bidi w:val="0"/>
              <w:rPr>
                <w:color w:val="auto"/>
              </w:rPr>
            </w:pPr>
            <w:r>
              <w:rPr>
                <w:color w:val="auto"/>
              </w:rPr>
              <w:t>—</w:t>
            </w:r>
          </w:p>
        </w:tc>
        <w:tc>
          <w:tcPr>
            <w:tcW w:w="793" w:type="pct"/>
            <w:tcBorders>
              <w:tl2br w:val="nil"/>
              <w:tr2bl w:val="nil"/>
            </w:tcBorders>
            <w:shd w:val="clear" w:color="auto" w:fill="auto"/>
            <w:noWrap w:val="0"/>
            <w:vAlign w:val="center"/>
          </w:tcPr>
          <w:p w14:paraId="39D5B382">
            <w:pPr>
              <w:pStyle w:val="28"/>
              <w:bidi w:val="0"/>
              <w:rPr>
                <w:color w:val="auto"/>
              </w:rPr>
            </w:pPr>
            <w:r>
              <w:rPr>
                <w:color w:val="auto"/>
              </w:rPr>
              <w:t>应急处置</w:t>
            </w:r>
          </w:p>
        </w:tc>
        <w:tc>
          <w:tcPr>
            <w:tcW w:w="535" w:type="pct"/>
            <w:tcBorders>
              <w:tl2br w:val="nil"/>
              <w:tr2bl w:val="nil"/>
            </w:tcBorders>
            <w:shd w:val="clear" w:color="auto" w:fill="auto"/>
            <w:noWrap w:val="0"/>
            <w:vAlign w:val="top"/>
          </w:tcPr>
          <w:p w14:paraId="08930A3D">
            <w:pPr>
              <w:pStyle w:val="28"/>
              <w:bidi w:val="0"/>
              <w:rPr>
                <w:color w:val="auto"/>
              </w:rPr>
            </w:pPr>
            <w:r>
              <w:rPr>
                <w:color w:val="auto"/>
              </w:rPr>
              <w:t>正常</w:t>
            </w:r>
          </w:p>
        </w:tc>
      </w:tr>
      <w:tr w14:paraId="55330B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5000" w:type="pct"/>
            <w:gridSpan w:val="8"/>
            <w:tcBorders>
              <w:tl2br w:val="nil"/>
              <w:tr2bl w:val="nil"/>
            </w:tcBorders>
            <w:shd w:val="clear" w:color="auto" w:fill="auto"/>
            <w:noWrap w:val="0"/>
            <w:vAlign w:val="center"/>
          </w:tcPr>
          <w:p w14:paraId="341A6E00">
            <w:pPr>
              <w:pStyle w:val="28"/>
              <w:bidi w:val="0"/>
              <w:rPr>
                <w:color w:val="auto"/>
              </w:rPr>
            </w:pPr>
            <w:r>
              <w:rPr>
                <w:color w:val="auto"/>
              </w:rPr>
              <w:drawing>
                <wp:inline distT="0" distB="0" distL="114300" distR="114300">
                  <wp:extent cx="5400040" cy="3959860"/>
                  <wp:effectExtent l="0" t="0" r="10160" b="2540"/>
                  <wp:docPr id="1" name="图片 1" descr="379be9d022559bd1b32c9b0dc26b474"/>
                  <wp:cNvGraphicFramePr/>
                  <a:graphic xmlns:a="http://schemas.openxmlformats.org/drawingml/2006/main">
                    <a:graphicData uri="http://schemas.openxmlformats.org/drawingml/2006/picture">
                      <pic:pic xmlns:pic="http://schemas.openxmlformats.org/drawingml/2006/picture">
                        <pic:nvPicPr>
                          <pic:cNvPr id="1" name="图片 1" descr="379be9d022559bd1b32c9b0dc26b474"/>
                          <pic:cNvPicPr preferRelativeResize="0"/>
                        </pic:nvPicPr>
                        <pic:blipFill>
                          <a:blip r:embed="rId26"/>
                          <a:stretch>
                            <a:fillRect/>
                          </a:stretch>
                        </pic:blipFill>
                        <pic:spPr>
                          <a:xfrm>
                            <a:off x="0" y="0"/>
                            <a:ext cx="5400040" cy="3959860"/>
                          </a:xfrm>
                          <a:prstGeom prst="rect">
                            <a:avLst/>
                          </a:prstGeom>
                          <a:noFill/>
                          <a:ln>
                            <a:noFill/>
                          </a:ln>
                        </pic:spPr>
                      </pic:pic>
                    </a:graphicData>
                  </a:graphic>
                </wp:inline>
              </w:drawing>
            </w:r>
          </w:p>
          <w:p w14:paraId="3FE72A15">
            <w:pPr>
              <w:pStyle w:val="28"/>
              <w:bidi w:val="0"/>
              <w:rPr>
                <w:color w:val="auto"/>
              </w:rPr>
            </w:pPr>
            <w:r>
              <w:rPr>
                <w:color w:val="auto"/>
              </w:rPr>
              <w:t>过滤式防毒面具</w:t>
            </w:r>
          </w:p>
          <w:p w14:paraId="1720EF1E">
            <w:pPr>
              <w:pStyle w:val="28"/>
              <w:bidi w:val="0"/>
              <w:rPr>
                <w:color w:val="auto"/>
              </w:rPr>
            </w:pPr>
            <w:r>
              <w:rPr>
                <w:color w:val="auto"/>
              </w:rPr>
              <w:drawing>
                <wp:inline distT="0" distB="0" distL="114300" distR="114300">
                  <wp:extent cx="5725160" cy="3602355"/>
                  <wp:effectExtent l="0" t="0" r="8890" b="17145"/>
                  <wp:docPr id="8" name="图片 3" descr="60eff50db5b6fabbd9f8fc1ca011443"/>
                  <wp:cNvGraphicFramePr/>
                  <a:graphic xmlns:a="http://schemas.openxmlformats.org/drawingml/2006/main">
                    <a:graphicData uri="http://schemas.openxmlformats.org/drawingml/2006/picture">
                      <pic:pic xmlns:pic="http://schemas.openxmlformats.org/drawingml/2006/picture">
                        <pic:nvPicPr>
                          <pic:cNvPr id="8" name="图片 3" descr="60eff50db5b6fabbd9f8fc1ca011443"/>
                          <pic:cNvPicPr preferRelativeResize="0"/>
                        </pic:nvPicPr>
                        <pic:blipFill>
                          <a:blip r:embed="rId27"/>
                          <a:stretch>
                            <a:fillRect/>
                          </a:stretch>
                        </pic:blipFill>
                        <pic:spPr>
                          <a:xfrm>
                            <a:off x="0" y="0"/>
                            <a:ext cx="5725160" cy="3602355"/>
                          </a:xfrm>
                          <a:prstGeom prst="rect">
                            <a:avLst/>
                          </a:prstGeom>
                          <a:noFill/>
                          <a:ln>
                            <a:noFill/>
                          </a:ln>
                        </pic:spPr>
                      </pic:pic>
                    </a:graphicData>
                  </a:graphic>
                </wp:inline>
              </w:drawing>
            </w:r>
          </w:p>
          <w:p w14:paraId="0D13769F">
            <w:pPr>
              <w:pStyle w:val="28"/>
              <w:bidi w:val="0"/>
              <w:rPr>
                <w:color w:val="auto"/>
              </w:rPr>
            </w:pPr>
            <w:r>
              <w:rPr>
                <w:color w:val="auto"/>
              </w:rPr>
              <w:t>干粉灭火器</w:t>
            </w:r>
          </w:p>
          <w:p w14:paraId="57F965FB">
            <w:pPr>
              <w:pStyle w:val="28"/>
              <w:bidi w:val="0"/>
              <w:rPr>
                <w:color w:val="auto"/>
              </w:rPr>
            </w:pPr>
            <w:r>
              <w:rPr>
                <w:color w:val="auto"/>
              </w:rPr>
              <w:drawing>
                <wp:inline distT="0" distB="0" distL="114300" distR="114300">
                  <wp:extent cx="5396865" cy="3959860"/>
                  <wp:effectExtent l="0" t="0" r="13335" b="2540"/>
                  <wp:docPr id="9" name="图片 4" descr="7c0120ffa5c0d01d8ce3e521a65bad6"/>
                  <wp:cNvGraphicFramePr/>
                  <a:graphic xmlns:a="http://schemas.openxmlformats.org/drawingml/2006/main">
                    <a:graphicData uri="http://schemas.openxmlformats.org/drawingml/2006/picture">
                      <pic:pic xmlns:pic="http://schemas.openxmlformats.org/drawingml/2006/picture">
                        <pic:nvPicPr>
                          <pic:cNvPr id="9" name="图片 4" descr="7c0120ffa5c0d01d8ce3e521a65bad6"/>
                          <pic:cNvPicPr preferRelativeResize="0"/>
                        </pic:nvPicPr>
                        <pic:blipFill>
                          <a:blip r:embed="rId28"/>
                          <a:stretch>
                            <a:fillRect/>
                          </a:stretch>
                        </pic:blipFill>
                        <pic:spPr>
                          <a:xfrm>
                            <a:off x="0" y="0"/>
                            <a:ext cx="5396865" cy="3959860"/>
                          </a:xfrm>
                          <a:prstGeom prst="rect">
                            <a:avLst/>
                          </a:prstGeom>
                          <a:noFill/>
                          <a:ln>
                            <a:noFill/>
                          </a:ln>
                        </pic:spPr>
                      </pic:pic>
                    </a:graphicData>
                  </a:graphic>
                </wp:inline>
              </w:drawing>
            </w:r>
          </w:p>
          <w:p w14:paraId="3891DD7A">
            <w:pPr>
              <w:pStyle w:val="28"/>
              <w:bidi w:val="0"/>
              <w:rPr>
                <w:color w:val="auto"/>
              </w:rPr>
            </w:pPr>
            <w:r>
              <w:rPr>
                <w:color w:val="auto"/>
              </w:rPr>
              <w:t>急救药箱</w:t>
            </w:r>
          </w:p>
          <w:p w14:paraId="5A69EB2A">
            <w:pPr>
              <w:pStyle w:val="28"/>
              <w:bidi w:val="0"/>
              <w:rPr>
                <w:color w:val="auto"/>
              </w:rPr>
            </w:pPr>
            <w:r>
              <w:rPr>
                <w:color w:val="auto"/>
              </w:rPr>
              <w:drawing>
                <wp:inline distT="0" distB="0" distL="114300" distR="114300">
                  <wp:extent cx="5403215" cy="3953510"/>
                  <wp:effectExtent l="0" t="0" r="6985" b="8890"/>
                  <wp:docPr id="10" name="图片 5" descr="5a49d98e91f7aff43b2e4f930772c1b"/>
                  <wp:cNvGraphicFramePr/>
                  <a:graphic xmlns:a="http://schemas.openxmlformats.org/drawingml/2006/main">
                    <a:graphicData uri="http://schemas.openxmlformats.org/drawingml/2006/picture">
                      <pic:pic xmlns:pic="http://schemas.openxmlformats.org/drawingml/2006/picture">
                        <pic:nvPicPr>
                          <pic:cNvPr id="10" name="图片 5" descr="5a49d98e91f7aff43b2e4f930772c1b"/>
                          <pic:cNvPicPr preferRelativeResize="0"/>
                        </pic:nvPicPr>
                        <pic:blipFill>
                          <a:blip r:embed="rId29"/>
                          <a:stretch>
                            <a:fillRect/>
                          </a:stretch>
                        </pic:blipFill>
                        <pic:spPr>
                          <a:xfrm>
                            <a:off x="0" y="0"/>
                            <a:ext cx="5403215" cy="3953510"/>
                          </a:xfrm>
                          <a:prstGeom prst="rect">
                            <a:avLst/>
                          </a:prstGeom>
                          <a:noFill/>
                          <a:ln>
                            <a:noFill/>
                          </a:ln>
                        </pic:spPr>
                      </pic:pic>
                    </a:graphicData>
                  </a:graphic>
                </wp:inline>
              </w:drawing>
            </w:r>
          </w:p>
          <w:p w14:paraId="6C63FDA0">
            <w:pPr>
              <w:pStyle w:val="28"/>
              <w:bidi w:val="0"/>
              <w:rPr>
                <w:color w:val="auto"/>
              </w:rPr>
            </w:pPr>
            <w:r>
              <w:rPr>
                <w:color w:val="auto"/>
              </w:rPr>
              <w:t>消火栓</w:t>
            </w:r>
          </w:p>
        </w:tc>
      </w:tr>
    </w:tbl>
    <w:p w14:paraId="1F4864E2">
      <w:pPr>
        <w:pStyle w:val="26"/>
        <w:bidi w:val="0"/>
        <w:rPr>
          <w:rFonts w:hint="eastAsia"/>
          <w:color w:val="auto"/>
          <w:lang w:val="en-US" w:eastAsia="zh-CN"/>
        </w:rPr>
      </w:pPr>
      <w:r>
        <w:rPr>
          <w:rFonts w:hint="eastAsia"/>
          <w:color w:val="auto"/>
          <w:lang w:val="en-US" w:eastAsia="zh-CN"/>
        </w:rPr>
        <w:t>表2-8  额尔古纳市拉布大林三羊清真肉类加工厂</w:t>
      </w:r>
    </w:p>
    <w:tbl>
      <w:tblPr>
        <w:tblStyle w:val="19"/>
        <w:tblW w:w="8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2"/>
        <w:gridCol w:w="1998"/>
        <w:gridCol w:w="1843"/>
        <w:gridCol w:w="992"/>
        <w:gridCol w:w="1020"/>
        <w:gridCol w:w="1920"/>
      </w:tblGrid>
      <w:tr w14:paraId="1D786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662" w:type="dxa"/>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50F49154">
            <w:pPr>
              <w:pStyle w:val="28"/>
              <w:bidi w:val="0"/>
              <w:rPr>
                <w:b w:val="0"/>
                <w:color w:val="auto"/>
              </w:rPr>
            </w:pPr>
            <w:r>
              <w:rPr>
                <w:rFonts w:hint="eastAsia"/>
                <w:b w:val="0"/>
                <w:color w:val="auto"/>
              </w:rPr>
              <w:t>序号</w:t>
            </w:r>
          </w:p>
        </w:tc>
        <w:tc>
          <w:tcPr>
            <w:tcW w:w="1998"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3926EAF0">
            <w:pPr>
              <w:pStyle w:val="28"/>
              <w:bidi w:val="0"/>
              <w:rPr>
                <w:b w:val="0"/>
                <w:color w:val="auto"/>
              </w:rPr>
            </w:pPr>
            <w:r>
              <w:rPr>
                <w:rFonts w:hint="eastAsia"/>
                <w:b w:val="0"/>
                <w:color w:val="auto"/>
              </w:rPr>
              <w:t>名称</w:t>
            </w:r>
          </w:p>
        </w:tc>
        <w:tc>
          <w:tcPr>
            <w:tcW w:w="184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28E1B06">
            <w:pPr>
              <w:pStyle w:val="28"/>
              <w:bidi w:val="0"/>
              <w:rPr>
                <w:rFonts w:hint="eastAsia"/>
                <w:b w:val="0"/>
                <w:color w:val="auto"/>
              </w:rPr>
            </w:pPr>
            <w:r>
              <w:rPr>
                <w:rFonts w:hint="eastAsia"/>
                <w:b w:val="0"/>
                <w:color w:val="auto"/>
              </w:rPr>
              <w:t>规格/功能</w:t>
            </w:r>
          </w:p>
        </w:tc>
        <w:tc>
          <w:tcPr>
            <w:tcW w:w="99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477B07D0">
            <w:pPr>
              <w:pStyle w:val="28"/>
              <w:bidi w:val="0"/>
              <w:rPr>
                <w:b w:val="0"/>
                <w:color w:val="auto"/>
              </w:rPr>
            </w:pPr>
            <w:r>
              <w:rPr>
                <w:rFonts w:hint="eastAsia"/>
                <w:b w:val="0"/>
                <w:color w:val="auto"/>
              </w:rPr>
              <w:t>单位</w:t>
            </w:r>
          </w:p>
        </w:tc>
        <w:tc>
          <w:tcPr>
            <w:tcW w:w="1020"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7BF0F9B5">
            <w:pPr>
              <w:pStyle w:val="28"/>
              <w:bidi w:val="0"/>
              <w:rPr>
                <w:b w:val="0"/>
                <w:color w:val="auto"/>
              </w:rPr>
            </w:pPr>
            <w:r>
              <w:rPr>
                <w:rFonts w:hint="eastAsia"/>
                <w:b w:val="0"/>
                <w:color w:val="auto"/>
              </w:rPr>
              <w:t>数量</w:t>
            </w:r>
          </w:p>
        </w:tc>
        <w:tc>
          <w:tcPr>
            <w:tcW w:w="1920"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5E12148A">
            <w:pPr>
              <w:pStyle w:val="28"/>
              <w:bidi w:val="0"/>
              <w:rPr>
                <w:b w:val="0"/>
                <w:color w:val="auto"/>
              </w:rPr>
            </w:pPr>
            <w:r>
              <w:rPr>
                <w:rFonts w:hint="eastAsia"/>
                <w:b w:val="0"/>
                <w:color w:val="auto"/>
              </w:rPr>
              <w:t>存放位置</w:t>
            </w:r>
          </w:p>
        </w:tc>
      </w:tr>
      <w:tr w14:paraId="2DDCE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5" w:type="dxa"/>
            <w:gridSpan w:val="6"/>
            <w:tcBorders>
              <w:top w:val="single" w:color="000000" w:sz="4" w:space="0"/>
              <w:left w:val="single" w:color="000000" w:sz="12" w:space="0"/>
              <w:bottom w:val="single" w:color="000000" w:sz="4" w:space="0"/>
              <w:right w:val="single" w:color="000000" w:sz="4" w:space="0"/>
            </w:tcBorders>
            <w:shd w:val="clear" w:color="auto" w:fill="auto"/>
            <w:vAlign w:val="center"/>
          </w:tcPr>
          <w:p w14:paraId="4C6D69EB">
            <w:pPr>
              <w:pStyle w:val="28"/>
              <w:bidi w:val="0"/>
              <w:rPr>
                <w:b w:val="0"/>
                <w:color w:val="auto"/>
              </w:rPr>
            </w:pPr>
            <w:r>
              <w:rPr>
                <w:rFonts w:hint="eastAsia"/>
                <w:b w:val="0"/>
                <w:color w:val="auto"/>
              </w:rPr>
              <w:t>消防材料</w:t>
            </w:r>
          </w:p>
        </w:tc>
      </w:tr>
      <w:tr w14:paraId="1A2B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6C200244">
            <w:pPr>
              <w:pStyle w:val="28"/>
              <w:bidi w:val="0"/>
              <w:rPr>
                <w:b w:val="0"/>
                <w:color w:val="auto"/>
              </w:rPr>
            </w:pPr>
            <w:r>
              <w:rPr>
                <w:rFonts w:hint="eastAsia"/>
                <w:b w:val="0"/>
                <w:color w:val="auto"/>
              </w:rPr>
              <w:t>1</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4B69">
            <w:pPr>
              <w:pStyle w:val="28"/>
              <w:bidi w:val="0"/>
              <w:rPr>
                <w:rFonts w:hint="eastAsia"/>
                <w:b w:val="0"/>
                <w:color w:val="auto"/>
                <w:lang w:eastAsia="zh-CN"/>
              </w:rPr>
            </w:pPr>
            <w:r>
              <w:rPr>
                <w:rFonts w:hint="eastAsia"/>
                <w:b w:val="0"/>
                <w:color w:val="auto"/>
                <w:lang w:eastAsia="zh-CN"/>
              </w:rPr>
              <w:t>安全带</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8609">
            <w:pPr>
              <w:pStyle w:val="28"/>
              <w:bidi w:val="0"/>
              <w:rPr>
                <w:rFonts w:hint="default" w:eastAsia="仿宋"/>
                <w:b w:val="0"/>
                <w:color w:val="auto"/>
                <w:lang w:val="en-US" w:eastAsia="zh-CN"/>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64A3">
            <w:pPr>
              <w:pStyle w:val="28"/>
              <w:bidi w:val="0"/>
              <w:rPr>
                <w:rFonts w:hint="eastAsia"/>
                <w:b w:val="0"/>
                <w:color w:val="auto"/>
                <w:lang w:eastAsia="zh-CN"/>
              </w:rPr>
            </w:pPr>
            <w:r>
              <w:rPr>
                <w:rFonts w:hint="eastAsia"/>
                <w:b w:val="0"/>
                <w:color w:val="auto"/>
                <w:lang w:eastAsia="zh-CN"/>
              </w:rPr>
              <w:t>条</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7C7E">
            <w:pPr>
              <w:pStyle w:val="28"/>
              <w:bidi w:val="0"/>
              <w:rPr>
                <w:b w:val="0"/>
                <w:color w:val="auto"/>
              </w:rPr>
            </w:pPr>
            <w:r>
              <w:rPr>
                <w:rFonts w:hint="eastAsia"/>
                <w:b w:val="0"/>
                <w:color w:val="auto"/>
                <w:lang w:val="en-US" w:eastAsia="zh-CN"/>
              </w:rPr>
              <w:t>4</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2D59067">
            <w:pPr>
              <w:pStyle w:val="28"/>
              <w:bidi w:val="0"/>
              <w:rPr>
                <w:rFonts w:hint="eastAsia"/>
                <w:b w:val="0"/>
                <w:color w:val="auto"/>
                <w:lang w:eastAsia="zh-CN"/>
              </w:rPr>
            </w:pPr>
            <w:r>
              <w:rPr>
                <w:rFonts w:hint="eastAsia"/>
                <w:b w:val="0"/>
                <w:color w:val="auto"/>
                <w:lang w:eastAsia="zh-CN"/>
              </w:rPr>
              <w:t>办公室储物柜</w:t>
            </w:r>
          </w:p>
        </w:tc>
      </w:tr>
      <w:tr w14:paraId="17D5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A6B66B6">
            <w:pPr>
              <w:pStyle w:val="28"/>
              <w:bidi w:val="0"/>
              <w:rPr>
                <w:b w:val="0"/>
                <w:color w:val="auto"/>
              </w:rPr>
            </w:pPr>
            <w:r>
              <w:rPr>
                <w:rFonts w:hint="eastAsia"/>
                <w:b w:val="0"/>
                <w:color w:val="auto"/>
              </w:rPr>
              <w:t>2</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F580">
            <w:pPr>
              <w:pStyle w:val="28"/>
              <w:bidi w:val="0"/>
              <w:rPr>
                <w:rFonts w:hint="eastAsia"/>
                <w:b w:val="0"/>
                <w:color w:val="auto"/>
                <w:lang w:eastAsia="zh-CN"/>
              </w:rPr>
            </w:pPr>
            <w:r>
              <w:rPr>
                <w:rFonts w:hint="eastAsia"/>
                <w:b w:val="0"/>
                <w:color w:val="auto"/>
                <w:lang w:eastAsia="zh-CN"/>
              </w:rPr>
              <w:t>手电</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2861">
            <w:pPr>
              <w:pStyle w:val="28"/>
              <w:bidi w:val="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5A93">
            <w:pPr>
              <w:pStyle w:val="28"/>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24C5">
            <w:pPr>
              <w:pStyle w:val="28"/>
              <w:bidi w:val="0"/>
              <w:rPr>
                <w:rFonts w:hint="eastAsia"/>
                <w:b w:val="0"/>
                <w:color w:val="auto"/>
              </w:rPr>
            </w:pPr>
            <w:r>
              <w:rPr>
                <w:rFonts w:hint="eastAsia"/>
                <w:b w:val="0"/>
                <w:color w:val="auto"/>
                <w:lang w:val="en-US" w:eastAsia="zh-CN"/>
              </w:rPr>
              <w:t>6</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0E91161">
            <w:pPr>
              <w:pStyle w:val="28"/>
              <w:bidi w:val="0"/>
              <w:rPr>
                <w:rFonts w:hint="eastAsia"/>
                <w:b w:val="0"/>
                <w:color w:val="auto"/>
                <w:lang w:eastAsia="zh-CN"/>
              </w:rPr>
            </w:pPr>
            <w:r>
              <w:rPr>
                <w:rFonts w:hint="eastAsia"/>
                <w:b w:val="0"/>
                <w:color w:val="auto"/>
                <w:lang w:eastAsia="zh-CN"/>
              </w:rPr>
              <w:t>生产车间</w:t>
            </w:r>
          </w:p>
        </w:tc>
      </w:tr>
      <w:tr w14:paraId="4F62D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EA0C5C5">
            <w:pPr>
              <w:pStyle w:val="28"/>
              <w:bidi w:val="0"/>
              <w:rPr>
                <w:b w:val="0"/>
                <w:color w:val="auto"/>
              </w:rPr>
            </w:pPr>
            <w:r>
              <w:rPr>
                <w:rFonts w:hint="eastAsia"/>
                <w:b w:val="0"/>
                <w:color w:val="auto"/>
              </w:rPr>
              <w:t>3</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E744">
            <w:pPr>
              <w:pStyle w:val="28"/>
              <w:bidi w:val="0"/>
              <w:rPr>
                <w:rFonts w:hint="eastAsia"/>
                <w:b w:val="0"/>
                <w:color w:val="auto"/>
                <w:lang w:eastAsia="zh-CN"/>
              </w:rPr>
            </w:pPr>
            <w:r>
              <w:rPr>
                <w:rFonts w:hint="eastAsia"/>
                <w:b w:val="0"/>
                <w:color w:val="auto"/>
                <w:lang w:eastAsia="zh-CN"/>
              </w:rPr>
              <w:t>安全帽</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9EF7">
            <w:pPr>
              <w:pStyle w:val="28"/>
              <w:bidi w:val="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7EA8">
            <w:pPr>
              <w:pStyle w:val="28"/>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31AC">
            <w:pPr>
              <w:pStyle w:val="28"/>
              <w:bidi w:val="0"/>
              <w:rPr>
                <w:rFonts w:hint="default"/>
                <w:b w:val="0"/>
                <w:color w:val="auto"/>
                <w:lang w:val="en-US" w:eastAsia="zh-CN"/>
              </w:rPr>
            </w:pPr>
            <w:r>
              <w:rPr>
                <w:rFonts w:hint="eastAsia"/>
                <w:b w:val="0"/>
                <w:color w:val="auto"/>
                <w:lang w:val="en-US" w:eastAsia="zh-CN"/>
              </w:rPr>
              <w:t>15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CEFE1F4">
            <w:pPr>
              <w:pStyle w:val="28"/>
              <w:bidi w:val="0"/>
              <w:rPr>
                <w:rFonts w:hint="eastAsia"/>
                <w:b w:val="0"/>
                <w:color w:val="auto"/>
                <w:lang w:eastAsia="zh-CN"/>
              </w:rPr>
            </w:pPr>
            <w:r>
              <w:rPr>
                <w:rFonts w:hint="eastAsia"/>
                <w:b w:val="0"/>
                <w:color w:val="auto"/>
                <w:lang w:eastAsia="zh-CN"/>
              </w:rPr>
              <w:t>生产车间</w:t>
            </w:r>
          </w:p>
        </w:tc>
      </w:tr>
      <w:tr w14:paraId="38ABF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30D04C12">
            <w:pPr>
              <w:pStyle w:val="28"/>
              <w:bidi w:val="0"/>
              <w:rPr>
                <w:b w:val="0"/>
                <w:color w:val="auto"/>
              </w:rPr>
            </w:pPr>
            <w:r>
              <w:rPr>
                <w:rFonts w:hint="eastAsia"/>
                <w:b w:val="0"/>
                <w:color w:val="auto"/>
              </w:rPr>
              <w:t>4</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63EC">
            <w:pPr>
              <w:pStyle w:val="28"/>
              <w:bidi w:val="0"/>
              <w:rPr>
                <w:b w:val="0"/>
                <w:color w:val="auto"/>
              </w:rPr>
            </w:pPr>
            <w:r>
              <w:rPr>
                <w:rFonts w:hint="eastAsia"/>
                <w:b w:val="0"/>
                <w:color w:val="auto"/>
              </w:rPr>
              <w:t>手</w:t>
            </w:r>
            <w:r>
              <w:rPr>
                <w:rFonts w:hint="eastAsia"/>
                <w:b w:val="0"/>
                <w:color w:val="auto"/>
                <w:lang w:eastAsia="zh-CN"/>
              </w:rPr>
              <w:t>提</w:t>
            </w:r>
            <w:r>
              <w:rPr>
                <w:rFonts w:hint="eastAsia"/>
                <w:b w:val="0"/>
                <w:color w:val="auto"/>
              </w:rPr>
              <w:t>式干粉灭火器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2E5E">
            <w:pPr>
              <w:pStyle w:val="28"/>
              <w:bidi w:val="0"/>
              <w:rPr>
                <w:b w:val="0"/>
                <w:color w:val="auto"/>
              </w:rPr>
            </w:pPr>
            <w:r>
              <w:rPr>
                <w:rFonts w:hint="eastAsia"/>
                <w:b w:val="0"/>
                <w:color w:val="auto"/>
                <w:lang w:val="en-US" w:eastAsia="zh-CN"/>
              </w:rPr>
              <w:t>4</w:t>
            </w:r>
            <w:r>
              <w:rPr>
                <w:rFonts w:hint="eastAsia"/>
                <w:b w:val="0"/>
                <w:color w:val="auto"/>
              </w:rPr>
              <w:t>kg</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DB9A">
            <w:pPr>
              <w:pStyle w:val="28"/>
              <w:bidi w:val="0"/>
              <w:rPr>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C882">
            <w:pPr>
              <w:pStyle w:val="28"/>
              <w:bidi w:val="0"/>
              <w:rPr>
                <w:rFonts w:hint="eastAsia"/>
                <w:b w:val="0"/>
                <w:color w:val="auto"/>
              </w:rPr>
            </w:pPr>
            <w:r>
              <w:rPr>
                <w:rFonts w:hint="eastAsia"/>
                <w:b w:val="0"/>
                <w:color w:val="auto"/>
                <w:lang w:val="en-US" w:eastAsia="zh-CN"/>
              </w:rPr>
              <w:t>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FFD7C7F">
            <w:pPr>
              <w:pStyle w:val="28"/>
              <w:bidi w:val="0"/>
              <w:rPr>
                <w:rFonts w:hint="eastAsia"/>
                <w:b w:val="0"/>
                <w:color w:val="auto"/>
                <w:lang w:eastAsia="zh-CN"/>
              </w:rPr>
            </w:pPr>
            <w:r>
              <w:rPr>
                <w:rFonts w:hint="eastAsia"/>
                <w:b w:val="0"/>
                <w:color w:val="auto"/>
                <w:lang w:eastAsia="zh-CN"/>
              </w:rPr>
              <w:t>办公室</w:t>
            </w:r>
          </w:p>
        </w:tc>
      </w:tr>
      <w:tr w14:paraId="42B5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AF34CA1">
            <w:pPr>
              <w:pStyle w:val="28"/>
              <w:bidi w:val="0"/>
              <w:rPr>
                <w:rFonts w:hint="eastAsia"/>
                <w:b w:val="0"/>
                <w:color w:val="auto"/>
              </w:rPr>
            </w:pPr>
            <w:r>
              <w:rPr>
                <w:rFonts w:hint="eastAsia"/>
                <w:b w:val="0"/>
                <w:color w:val="auto"/>
              </w:rPr>
              <w:t>5</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CC01">
            <w:pPr>
              <w:pStyle w:val="28"/>
              <w:bidi w:val="0"/>
              <w:rPr>
                <w:rFonts w:hint="eastAsia"/>
                <w:b w:val="0"/>
                <w:color w:val="auto"/>
              </w:rPr>
            </w:pPr>
            <w:r>
              <w:rPr>
                <w:rFonts w:hint="eastAsia"/>
                <w:b w:val="0"/>
                <w:color w:val="auto"/>
              </w:rPr>
              <w:t>手提式干粉灭火器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D4A5">
            <w:pPr>
              <w:pStyle w:val="28"/>
              <w:bidi w:val="0"/>
              <w:rPr>
                <w:rFonts w:hint="eastAsia"/>
                <w:b w:val="0"/>
                <w:color w:val="auto"/>
              </w:rPr>
            </w:pPr>
            <w:r>
              <w:rPr>
                <w:rFonts w:hint="eastAsia"/>
                <w:b w:val="0"/>
                <w:color w:val="auto"/>
              </w:rPr>
              <w:t>8kg</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46DA8">
            <w:pPr>
              <w:pStyle w:val="28"/>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50FFF">
            <w:pPr>
              <w:pStyle w:val="28"/>
              <w:bidi w:val="0"/>
              <w:rPr>
                <w:rFonts w:hint="default"/>
                <w:b w:val="0"/>
                <w:color w:val="auto"/>
                <w:lang w:val="en-US"/>
              </w:rPr>
            </w:pPr>
            <w:r>
              <w:rPr>
                <w:rFonts w:hint="eastAsia"/>
                <w:b w:val="0"/>
                <w:color w:val="auto"/>
                <w:lang w:val="en-US" w:eastAsia="zh-CN"/>
              </w:rPr>
              <w:t>10</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99C5F0">
            <w:pPr>
              <w:pStyle w:val="28"/>
              <w:bidi w:val="0"/>
              <w:rPr>
                <w:rFonts w:hint="eastAsia"/>
                <w:b w:val="0"/>
                <w:color w:val="auto"/>
                <w:lang w:eastAsia="zh-CN"/>
              </w:rPr>
            </w:pPr>
            <w:r>
              <w:rPr>
                <w:rFonts w:hint="eastAsia"/>
                <w:b w:val="0"/>
                <w:color w:val="auto"/>
                <w:lang w:eastAsia="zh-CN"/>
              </w:rPr>
              <w:t>厂区各单元</w:t>
            </w:r>
          </w:p>
        </w:tc>
      </w:tr>
      <w:tr w14:paraId="4679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0FACEEDE">
            <w:pPr>
              <w:pStyle w:val="28"/>
              <w:bidi w:val="0"/>
              <w:rPr>
                <w:rFonts w:hint="eastAsia"/>
                <w:b w:val="0"/>
                <w:color w:val="auto"/>
              </w:rPr>
            </w:pPr>
            <w:r>
              <w:rPr>
                <w:rFonts w:hint="eastAsia"/>
                <w:b w:val="0"/>
                <w:color w:val="auto"/>
              </w:rPr>
              <w:t>6</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4D76">
            <w:pPr>
              <w:pStyle w:val="28"/>
              <w:bidi w:val="0"/>
              <w:rPr>
                <w:rFonts w:hint="eastAsia"/>
                <w:b w:val="0"/>
                <w:color w:val="auto"/>
                <w:lang w:eastAsia="zh-CN"/>
              </w:rPr>
            </w:pPr>
            <w:r>
              <w:rPr>
                <w:rFonts w:hint="eastAsia"/>
                <w:b w:val="0"/>
                <w:color w:val="auto"/>
                <w:lang w:eastAsia="zh-CN"/>
              </w:rPr>
              <w:t>消防栓</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AC0F">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6074">
            <w:pPr>
              <w:pStyle w:val="28"/>
              <w:bidi w:val="0"/>
              <w:rPr>
                <w:rFonts w:hint="eastAsia"/>
                <w:b w:val="0"/>
                <w:color w:val="auto"/>
              </w:rPr>
            </w:pPr>
            <w:r>
              <w:rPr>
                <w:rFonts w:hint="eastAsia"/>
                <w:b w:val="0"/>
                <w:color w:val="auto"/>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732E">
            <w:pPr>
              <w:pStyle w:val="28"/>
              <w:bidi w:val="0"/>
              <w:rPr>
                <w:rFonts w:hint="eastAsia"/>
                <w:b w:val="0"/>
                <w:color w:val="auto"/>
                <w:lang w:val="en-US" w:eastAsia="zh-CN"/>
              </w:rPr>
            </w:pPr>
            <w:r>
              <w:rPr>
                <w:rFonts w:hint="eastAsia"/>
                <w:b w:val="0"/>
                <w:color w:val="auto"/>
                <w:lang w:val="en-US" w:eastAsia="zh-CN"/>
              </w:rPr>
              <w:t>6</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6BBC39D">
            <w:pPr>
              <w:pStyle w:val="28"/>
              <w:bidi w:val="0"/>
              <w:rPr>
                <w:rFonts w:hint="eastAsia"/>
                <w:b w:val="0"/>
                <w:color w:val="auto"/>
                <w:lang w:eastAsia="zh-CN"/>
              </w:rPr>
            </w:pPr>
            <w:r>
              <w:rPr>
                <w:rFonts w:hint="eastAsia"/>
                <w:b w:val="0"/>
                <w:color w:val="auto"/>
                <w:lang w:eastAsia="zh-CN"/>
              </w:rPr>
              <w:t>厂区消防管网</w:t>
            </w:r>
          </w:p>
        </w:tc>
      </w:tr>
      <w:tr w14:paraId="30453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7830C08">
            <w:pPr>
              <w:pStyle w:val="28"/>
              <w:bidi w:val="0"/>
              <w:rPr>
                <w:rFonts w:hint="eastAsia"/>
                <w:b w:val="0"/>
                <w:color w:val="auto"/>
                <w:lang w:val="en-US" w:eastAsia="zh-CN"/>
              </w:rPr>
            </w:pPr>
            <w:r>
              <w:rPr>
                <w:rFonts w:hint="eastAsia"/>
                <w:b w:val="0"/>
                <w:color w:val="auto"/>
                <w:lang w:val="en-US" w:eastAsia="zh-CN"/>
              </w:rPr>
              <w:t>7</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F49C">
            <w:pPr>
              <w:pStyle w:val="28"/>
              <w:bidi w:val="0"/>
              <w:rPr>
                <w:rFonts w:hint="eastAsia"/>
                <w:b w:val="0"/>
                <w:color w:val="auto"/>
                <w:lang w:eastAsia="zh-CN"/>
              </w:rPr>
            </w:pPr>
            <w:r>
              <w:rPr>
                <w:rFonts w:hint="eastAsia"/>
                <w:b w:val="0"/>
                <w:color w:val="auto"/>
                <w:lang w:eastAsia="zh-CN"/>
              </w:rPr>
              <w:t>对讲机</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F6CC">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A7DB">
            <w:pPr>
              <w:pStyle w:val="28"/>
              <w:bidi w:val="0"/>
              <w:rPr>
                <w:rFonts w:hint="eastAsia"/>
                <w:b w:val="0"/>
                <w:color w:val="auto"/>
                <w:lang w:eastAsia="zh-CN"/>
              </w:rPr>
            </w:pPr>
            <w:r>
              <w:rPr>
                <w:rFonts w:hint="eastAsia"/>
                <w:b w:val="0"/>
                <w:color w:val="auto"/>
                <w:lang w:eastAsia="zh-CN"/>
              </w:rPr>
              <w:t>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5479">
            <w:pPr>
              <w:pStyle w:val="28"/>
              <w:bidi w:val="0"/>
              <w:rPr>
                <w:rFonts w:hint="default"/>
                <w:b w:val="0"/>
                <w:color w:val="auto"/>
                <w:lang w:val="en-US" w:eastAsia="zh-CN"/>
              </w:rPr>
            </w:pPr>
            <w:r>
              <w:rPr>
                <w:rFonts w:hint="eastAsia"/>
                <w:b w:val="0"/>
                <w:color w:val="auto"/>
                <w:lang w:val="en-US" w:eastAsia="zh-CN"/>
              </w:rPr>
              <w:t>7</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DDD7662">
            <w:pPr>
              <w:pStyle w:val="28"/>
              <w:bidi w:val="0"/>
              <w:rPr>
                <w:rFonts w:hint="eastAsia"/>
                <w:b w:val="0"/>
                <w:color w:val="auto"/>
                <w:lang w:eastAsia="zh-CN"/>
              </w:rPr>
            </w:pPr>
            <w:r>
              <w:rPr>
                <w:rFonts w:hint="eastAsia"/>
                <w:b w:val="0"/>
                <w:color w:val="auto"/>
                <w:lang w:eastAsia="zh-CN"/>
              </w:rPr>
              <w:t>办公室储物柜</w:t>
            </w:r>
          </w:p>
        </w:tc>
      </w:tr>
      <w:tr w14:paraId="5BB1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5A61A57F">
            <w:pPr>
              <w:pStyle w:val="28"/>
              <w:bidi w:val="0"/>
              <w:rPr>
                <w:rFonts w:hint="default"/>
                <w:b w:val="0"/>
                <w:color w:val="auto"/>
                <w:lang w:val="en-US" w:eastAsia="zh-CN"/>
              </w:rPr>
            </w:pPr>
            <w:r>
              <w:rPr>
                <w:rFonts w:hint="eastAsia"/>
                <w:b w:val="0"/>
                <w:color w:val="auto"/>
                <w:lang w:val="en-US" w:eastAsia="zh-CN"/>
              </w:rPr>
              <w:t>8</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DFD1">
            <w:pPr>
              <w:pStyle w:val="28"/>
              <w:bidi w:val="0"/>
              <w:rPr>
                <w:rFonts w:hint="eastAsia"/>
                <w:b w:val="0"/>
                <w:color w:val="auto"/>
                <w:lang w:eastAsia="zh-CN"/>
              </w:rPr>
            </w:pPr>
            <w:r>
              <w:rPr>
                <w:rFonts w:hint="eastAsia"/>
                <w:b w:val="0"/>
                <w:color w:val="auto"/>
                <w:lang w:eastAsia="zh-CN"/>
              </w:rPr>
              <w:t>扩音器</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4C5D">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A1A5">
            <w:pPr>
              <w:pStyle w:val="28"/>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134C">
            <w:pPr>
              <w:pStyle w:val="28"/>
              <w:bidi w:val="0"/>
              <w:rPr>
                <w:rFonts w:hint="default"/>
                <w:b w:val="0"/>
                <w:color w:val="auto"/>
                <w:lang w:val="en-US" w:eastAsia="zh-CN"/>
              </w:rPr>
            </w:pPr>
            <w:r>
              <w:rPr>
                <w:rFonts w:hint="eastAsia"/>
                <w:b w:val="0"/>
                <w:color w:val="auto"/>
                <w:lang w:val="en-US" w:eastAsia="zh-CN"/>
              </w:rPr>
              <w:t>1</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41D6950">
            <w:pPr>
              <w:pStyle w:val="28"/>
              <w:bidi w:val="0"/>
              <w:rPr>
                <w:rFonts w:hint="eastAsia"/>
                <w:b w:val="0"/>
                <w:color w:val="auto"/>
                <w:lang w:eastAsia="zh-CN"/>
              </w:rPr>
            </w:pPr>
            <w:r>
              <w:rPr>
                <w:rFonts w:hint="eastAsia"/>
                <w:b w:val="0"/>
                <w:color w:val="auto"/>
                <w:lang w:eastAsia="zh-CN"/>
              </w:rPr>
              <w:t>办公室储物柜</w:t>
            </w:r>
          </w:p>
        </w:tc>
      </w:tr>
      <w:tr w14:paraId="5969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10476E83">
            <w:pPr>
              <w:pStyle w:val="28"/>
              <w:bidi w:val="0"/>
              <w:rPr>
                <w:rFonts w:hint="default"/>
                <w:b w:val="0"/>
                <w:color w:val="auto"/>
                <w:lang w:val="en-US" w:eastAsia="zh-CN"/>
              </w:rPr>
            </w:pPr>
            <w:r>
              <w:rPr>
                <w:rFonts w:hint="eastAsia"/>
                <w:b w:val="0"/>
                <w:color w:val="auto"/>
                <w:lang w:val="en-US" w:eastAsia="zh-CN"/>
              </w:rPr>
              <w:t>9</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A84">
            <w:pPr>
              <w:pStyle w:val="28"/>
              <w:bidi w:val="0"/>
              <w:rPr>
                <w:rFonts w:hint="eastAsia"/>
                <w:b w:val="0"/>
                <w:color w:val="auto"/>
                <w:lang w:eastAsia="zh-CN"/>
              </w:rPr>
            </w:pPr>
            <w:r>
              <w:rPr>
                <w:rFonts w:hint="eastAsia"/>
                <w:b w:val="0"/>
                <w:color w:val="auto"/>
                <w:lang w:val="en-US" w:eastAsia="zh-CN"/>
              </w:rPr>
              <w:t>消防应急灯</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E51FC">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DCCD">
            <w:pPr>
              <w:pStyle w:val="28"/>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2787">
            <w:pPr>
              <w:pStyle w:val="28"/>
              <w:bidi w:val="0"/>
              <w:rPr>
                <w:rFonts w:hint="default"/>
                <w:b w:val="0"/>
                <w:color w:val="auto"/>
                <w:lang w:val="en-US" w:eastAsia="zh-CN"/>
              </w:rPr>
            </w:pPr>
            <w:r>
              <w:rPr>
                <w:rFonts w:hint="eastAsia"/>
                <w:b w:val="0"/>
                <w:color w:val="auto"/>
                <w:lang w:val="en-US" w:eastAsia="zh-CN"/>
              </w:rPr>
              <w:t>2</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EAB7D1">
            <w:pPr>
              <w:pStyle w:val="28"/>
              <w:bidi w:val="0"/>
              <w:rPr>
                <w:rFonts w:hint="eastAsia"/>
                <w:b w:val="0"/>
                <w:color w:val="auto"/>
                <w:lang w:eastAsia="zh-CN"/>
              </w:rPr>
            </w:pPr>
            <w:r>
              <w:rPr>
                <w:rFonts w:hint="eastAsia"/>
                <w:b w:val="0"/>
                <w:color w:val="auto"/>
                <w:lang w:eastAsia="zh-CN"/>
              </w:rPr>
              <w:t>生产车间、冷库</w:t>
            </w:r>
          </w:p>
        </w:tc>
      </w:tr>
      <w:tr w14:paraId="3D8B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4E1C717">
            <w:pPr>
              <w:pStyle w:val="28"/>
              <w:bidi w:val="0"/>
              <w:rPr>
                <w:rFonts w:hint="default"/>
                <w:b w:val="0"/>
                <w:color w:val="auto"/>
                <w:lang w:val="en-US" w:eastAsia="zh-CN"/>
              </w:rPr>
            </w:pPr>
            <w:r>
              <w:rPr>
                <w:rFonts w:hint="eastAsia"/>
                <w:b w:val="0"/>
                <w:color w:val="auto"/>
                <w:lang w:val="en-US" w:eastAsia="zh-CN"/>
              </w:rPr>
              <w:t>10</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E2F5">
            <w:pPr>
              <w:pStyle w:val="28"/>
              <w:bidi w:val="0"/>
              <w:rPr>
                <w:rFonts w:hint="eastAsia"/>
                <w:b w:val="0"/>
                <w:color w:val="auto"/>
                <w:lang w:val="en-US" w:eastAsia="zh-CN"/>
              </w:rPr>
            </w:pPr>
            <w:r>
              <w:rPr>
                <w:rFonts w:hint="eastAsia"/>
                <w:b w:val="0"/>
                <w:color w:val="auto"/>
                <w:lang w:val="en-US" w:eastAsia="zh-CN"/>
              </w:rPr>
              <w:t>安全警示标志</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0583">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4826">
            <w:pPr>
              <w:pStyle w:val="28"/>
              <w:bidi w:val="0"/>
              <w:rPr>
                <w:rFonts w:hint="eastAsia"/>
                <w:b w:val="0"/>
                <w:color w:val="auto"/>
                <w:lang w:eastAsia="zh-CN"/>
              </w:rPr>
            </w:pPr>
            <w:r>
              <w:rPr>
                <w:rFonts w:hint="eastAsia"/>
                <w:b w:val="0"/>
                <w:color w:val="auto"/>
                <w:lang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29CF">
            <w:pPr>
              <w:pStyle w:val="28"/>
              <w:bidi w:val="0"/>
              <w:rPr>
                <w:rFonts w:hint="default"/>
                <w:b w:val="0"/>
                <w:color w:val="auto"/>
                <w:lang w:val="en-US" w:eastAsia="zh-CN"/>
              </w:rPr>
            </w:pPr>
            <w:r>
              <w:rPr>
                <w:rFonts w:hint="eastAsia"/>
                <w:b w:val="0"/>
                <w:color w:val="auto"/>
                <w:lang w:val="en-US" w:eastAsia="zh-CN"/>
              </w:rPr>
              <w:t>15</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0D6F70">
            <w:pPr>
              <w:pStyle w:val="28"/>
              <w:bidi w:val="0"/>
              <w:rPr>
                <w:rFonts w:hint="eastAsia"/>
                <w:b w:val="0"/>
                <w:color w:val="auto"/>
                <w:lang w:eastAsia="zh-CN"/>
              </w:rPr>
            </w:pPr>
            <w:r>
              <w:rPr>
                <w:rFonts w:hint="eastAsia"/>
                <w:b w:val="0"/>
                <w:color w:val="auto"/>
                <w:lang w:eastAsia="zh-CN"/>
              </w:rPr>
              <w:t>危险部位</w:t>
            </w:r>
          </w:p>
        </w:tc>
      </w:tr>
      <w:tr w14:paraId="30A3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662"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72345793">
            <w:pPr>
              <w:pStyle w:val="28"/>
              <w:bidi w:val="0"/>
              <w:rPr>
                <w:rFonts w:hint="default"/>
                <w:b w:val="0"/>
                <w:color w:val="auto"/>
                <w:lang w:val="en-US" w:eastAsia="zh-CN"/>
              </w:rPr>
            </w:pPr>
            <w:r>
              <w:rPr>
                <w:rFonts w:hint="eastAsia"/>
                <w:b w:val="0"/>
                <w:color w:val="auto"/>
                <w:lang w:val="en-US" w:eastAsia="zh-CN"/>
              </w:rPr>
              <w:t>11</w:t>
            </w:r>
          </w:p>
        </w:tc>
        <w:tc>
          <w:tcPr>
            <w:tcW w:w="19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5FE2">
            <w:pPr>
              <w:pStyle w:val="28"/>
              <w:bidi w:val="0"/>
              <w:rPr>
                <w:rFonts w:hint="default"/>
                <w:b w:val="0"/>
                <w:color w:val="auto"/>
                <w:lang w:val="en-US" w:eastAsia="zh-CN"/>
              </w:rPr>
            </w:pPr>
            <w:r>
              <w:rPr>
                <w:rFonts w:hint="eastAsia"/>
                <w:b w:val="0"/>
                <w:color w:val="auto"/>
                <w:lang w:val="en-US" w:eastAsia="zh-CN"/>
              </w:rPr>
              <w:t>气体泄漏报警装置</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E3652">
            <w:pPr>
              <w:pStyle w:val="28"/>
              <w:bidi w:val="0"/>
              <w:ind w:left="1" w:leftChars="0"/>
              <w:rPr>
                <w:rFonts w:hint="eastAsia"/>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D1BC">
            <w:pPr>
              <w:pStyle w:val="28"/>
              <w:bidi w:val="0"/>
              <w:rPr>
                <w:rFonts w:hint="default"/>
                <w:b w:val="0"/>
                <w:color w:val="auto"/>
                <w:lang w:val="en-US" w:eastAsia="zh-CN"/>
              </w:rPr>
            </w:pPr>
            <w:r>
              <w:rPr>
                <w:rFonts w:hint="eastAsia"/>
                <w:b w:val="0"/>
                <w:color w:val="auto"/>
                <w:lang w:val="en-US" w:eastAsia="zh-CN"/>
              </w:rPr>
              <w:t>个</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F058">
            <w:pPr>
              <w:pStyle w:val="28"/>
              <w:bidi w:val="0"/>
              <w:rPr>
                <w:rFonts w:hint="default"/>
                <w:b w:val="0"/>
                <w:color w:val="auto"/>
                <w:lang w:val="en-US" w:eastAsia="zh-CN"/>
              </w:rPr>
            </w:pPr>
            <w:r>
              <w:rPr>
                <w:rFonts w:hint="eastAsia"/>
                <w:b w:val="0"/>
                <w:color w:val="auto"/>
                <w:lang w:val="en-US" w:eastAsia="zh-CN"/>
              </w:rPr>
              <w:t>1</w:t>
            </w:r>
          </w:p>
        </w:tc>
        <w:tc>
          <w:tcPr>
            <w:tcW w:w="1920"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891698">
            <w:pPr>
              <w:pStyle w:val="28"/>
              <w:bidi w:val="0"/>
              <w:rPr>
                <w:rFonts w:hint="default"/>
                <w:b w:val="0"/>
                <w:color w:val="auto"/>
                <w:lang w:val="en-US" w:eastAsia="zh-CN"/>
              </w:rPr>
            </w:pPr>
            <w:r>
              <w:rPr>
                <w:rFonts w:hint="eastAsia"/>
                <w:b w:val="0"/>
                <w:color w:val="auto"/>
                <w:lang w:val="en-US" w:eastAsia="zh-CN"/>
              </w:rPr>
              <w:t>液氨储罐</w:t>
            </w:r>
          </w:p>
        </w:tc>
      </w:tr>
      <w:tr w14:paraId="186C6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5" w:type="dxa"/>
            <w:gridSpan w:val="6"/>
            <w:tcBorders>
              <w:top w:val="single" w:color="000000" w:sz="4" w:space="0"/>
              <w:left w:val="single" w:color="000000" w:sz="12" w:space="0"/>
              <w:bottom w:val="single" w:color="000000" w:sz="4" w:space="0"/>
              <w:right w:val="single" w:color="000000" w:sz="4" w:space="0"/>
            </w:tcBorders>
            <w:shd w:val="clear" w:color="auto" w:fill="auto"/>
            <w:vAlign w:val="center"/>
          </w:tcPr>
          <w:p w14:paraId="0970019F">
            <w:pPr>
              <w:pStyle w:val="28"/>
              <w:bidi w:val="0"/>
              <w:rPr>
                <w:b w:val="0"/>
                <w:color w:val="auto"/>
              </w:rPr>
            </w:pPr>
            <w:r>
              <w:rPr>
                <w:rFonts w:hint="eastAsia"/>
                <w:b w:val="0"/>
                <w:color w:val="auto"/>
              </w:rPr>
              <w:t>应急车辆</w:t>
            </w:r>
          </w:p>
        </w:tc>
      </w:tr>
      <w:tr w14:paraId="2D6A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Borders>
              <w:top w:val="single" w:color="000000" w:sz="4" w:space="0"/>
              <w:left w:val="single" w:color="000000" w:sz="12" w:space="0"/>
              <w:bottom w:val="single" w:color="000000" w:sz="12" w:space="0"/>
              <w:right w:val="single" w:color="000000" w:sz="4" w:space="0"/>
            </w:tcBorders>
            <w:shd w:val="clear" w:color="auto" w:fill="auto"/>
            <w:vAlign w:val="center"/>
          </w:tcPr>
          <w:p w14:paraId="235940E4">
            <w:pPr>
              <w:pStyle w:val="28"/>
              <w:bidi w:val="0"/>
              <w:rPr>
                <w:b w:val="0"/>
                <w:color w:val="auto"/>
              </w:rPr>
            </w:pPr>
            <w:r>
              <w:rPr>
                <w:rFonts w:hint="eastAsia"/>
                <w:b w:val="0"/>
                <w:color w:val="auto"/>
              </w:rPr>
              <w:t>1</w:t>
            </w:r>
          </w:p>
        </w:tc>
        <w:tc>
          <w:tcPr>
            <w:tcW w:w="1998"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2F473FAB">
            <w:pPr>
              <w:pStyle w:val="28"/>
              <w:bidi w:val="0"/>
              <w:rPr>
                <w:b w:val="0"/>
                <w:color w:val="auto"/>
              </w:rPr>
            </w:pPr>
            <w:r>
              <w:rPr>
                <w:rFonts w:hint="eastAsia"/>
                <w:b w:val="0"/>
                <w:color w:val="auto"/>
              </w:rPr>
              <w:t>汽车</w:t>
            </w:r>
          </w:p>
        </w:tc>
        <w:tc>
          <w:tcPr>
            <w:tcW w:w="184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1AF1F507">
            <w:pPr>
              <w:pStyle w:val="28"/>
              <w:bidi w:val="0"/>
              <w:rPr>
                <w:b w:val="0"/>
                <w:color w:val="auto"/>
              </w:rPr>
            </w:pPr>
            <w:r>
              <w:rPr>
                <w:rFonts w:hint="eastAsia"/>
                <w:b w:val="0"/>
                <w:color w:val="auto"/>
                <w:lang w:val="en-US" w:eastAsia="zh-CN"/>
              </w:rPr>
              <w:t>--</w:t>
            </w:r>
          </w:p>
        </w:tc>
        <w:tc>
          <w:tcPr>
            <w:tcW w:w="99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62947EA2">
            <w:pPr>
              <w:pStyle w:val="28"/>
              <w:bidi w:val="0"/>
              <w:rPr>
                <w:b w:val="0"/>
                <w:color w:val="auto"/>
              </w:rPr>
            </w:pPr>
            <w:r>
              <w:rPr>
                <w:rFonts w:hint="eastAsia"/>
                <w:b w:val="0"/>
                <w:color w:val="auto"/>
              </w:rPr>
              <w:t>辆</w:t>
            </w:r>
          </w:p>
        </w:tc>
        <w:tc>
          <w:tcPr>
            <w:tcW w:w="1020"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06F5DD0D">
            <w:pPr>
              <w:pStyle w:val="28"/>
              <w:bidi w:val="0"/>
              <w:rPr>
                <w:b w:val="0"/>
                <w:color w:val="auto"/>
              </w:rPr>
            </w:pPr>
            <w:r>
              <w:rPr>
                <w:rFonts w:hint="eastAsia"/>
                <w:b w:val="0"/>
                <w:color w:val="auto"/>
                <w:lang w:val="en-US" w:eastAsia="zh-CN"/>
              </w:rPr>
              <w:t>2</w:t>
            </w:r>
          </w:p>
        </w:tc>
        <w:tc>
          <w:tcPr>
            <w:tcW w:w="1920"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798AF46E">
            <w:pPr>
              <w:pStyle w:val="28"/>
              <w:bidi w:val="0"/>
              <w:rPr>
                <w:rFonts w:hint="eastAsia"/>
                <w:b w:val="0"/>
                <w:color w:val="auto"/>
              </w:rPr>
            </w:pPr>
            <w:r>
              <w:rPr>
                <w:rFonts w:hint="eastAsia"/>
                <w:b w:val="0"/>
                <w:color w:val="auto"/>
              </w:rPr>
              <w:t xml:space="preserve"> </w:t>
            </w:r>
          </w:p>
        </w:tc>
      </w:tr>
    </w:tbl>
    <w:p w14:paraId="61A04265">
      <w:pPr>
        <w:pStyle w:val="26"/>
        <w:bidi w:val="0"/>
        <w:rPr>
          <w:rFonts w:hint="eastAsia"/>
          <w:color w:val="auto"/>
          <w:lang w:eastAsia="zh-CN"/>
        </w:rPr>
      </w:pPr>
      <w:r>
        <w:rPr>
          <w:rFonts w:hint="eastAsia"/>
          <w:color w:val="auto"/>
          <w:lang w:val="en-US" w:eastAsia="zh-CN"/>
        </w:rPr>
        <w:t xml:space="preserve">表2-9  </w:t>
      </w:r>
      <w:r>
        <w:rPr>
          <w:rFonts w:hint="eastAsia"/>
          <w:color w:val="auto"/>
          <w:lang w:eastAsia="zh-CN"/>
        </w:rPr>
        <w:t>呼伦贝尔晟通糖业科技有限公司</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76"/>
        <w:gridCol w:w="1454"/>
        <w:gridCol w:w="1231"/>
        <w:gridCol w:w="900"/>
        <w:gridCol w:w="1380"/>
        <w:gridCol w:w="964"/>
        <w:gridCol w:w="1715"/>
      </w:tblGrid>
      <w:tr w14:paraId="50E7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 w:hRule="atLeast"/>
          <w:jc w:val="center"/>
        </w:trPr>
        <w:tc>
          <w:tcPr>
            <w:tcW w:w="876" w:type="dxa"/>
            <w:tcBorders>
              <w:top w:val="single" w:color="000000" w:sz="12" w:space="0"/>
              <w:left w:val="single" w:color="000000" w:sz="12" w:space="0"/>
              <w:bottom w:val="single" w:color="000000" w:sz="4" w:space="0"/>
              <w:right w:val="single" w:color="000000" w:sz="4" w:space="0"/>
              <w:tl2br w:val="nil"/>
              <w:tr2bl w:val="nil"/>
            </w:tcBorders>
            <w:shd w:val="clear" w:color="auto" w:fill="auto"/>
            <w:noWrap w:val="0"/>
            <w:vAlign w:val="center"/>
          </w:tcPr>
          <w:p w14:paraId="19C7F98B">
            <w:pPr>
              <w:pStyle w:val="28"/>
              <w:bidi w:val="0"/>
              <w:rPr>
                <w:rFonts w:hint="eastAsia"/>
                <w:b w:val="0"/>
                <w:color w:val="auto"/>
              </w:rPr>
            </w:pPr>
            <w:r>
              <w:rPr>
                <w:rFonts w:hint="eastAsia"/>
                <w:b w:val="0"/>
                <w:color w:val="auto"/>
              </w:rPr>
              <w:t>类  别</w:t>
            </w:r>
          </w:p>
        </w:tc>
        <w:tc>
          <w:tcPr>
            <w:tcW w:w="1454"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22FF0C7D">
            <w:pPr>
              <w:pStyle w:val="28"/>
              <w:bidi w:val="0"/>
              <w:rPr>
                <w:rFonts w:hint="eastAsia"/>
                <w:b w:val="0"/>
                <w:color w:val="auto"/>
              </w:rPr>
            </w:pPr>
            <w:r>
              <w:rPr>
                <w:rFonts w:hint="eastAsia"/>
                <w:b w:val="0"/>
                <w:color w:val="auto"/>
              </w:rPr>
              <w:t>装 备 名 称</w:t>
            </w:r>
          </w:p>
        </w:tc>
        <w:tc>
          <w:tcPr>
            <w:tcW w:w="1231"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0DB71E15">
            <w:pPr>
              <w:pStyle w:val="28"/>
              <w:bidi w:val="0"/>
              <w:rPr>
                <w:rFonts w:hint="eastAsia"/>
                <w:b w:val="0"/>
                <w:color w:val="auto"/>
              </w:rPr>
            </w:pPr>
            <w:r>
              <w:rPr>
                <w:rFonts w:hint="eastAsia"/>
                <w:b w:val="0"/>
                <w:color w:val="auto"/>
              </w:rPr>
              <w:t>型  号</w:t>
            </w:r>
          </w:p>
        </w:tc>
        <w:tc>
          <w:tcPr>
            <w:tcW w:w="900"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67DC36A4">
            <w:pPr>
              <w:pStyle w:val="28"/>
              <w:bidi w:val="0"/>
              <w:rPr>
                <w:rFonts w:hint="eastAsia"/>
                <w:b w:val="0"/>
                <w:color w:val="auto"/>
              </w:rPr>
            </w:pPr>
            <w:r>
              <w:rPr>
                <w:rFonts w:hint="eastAsia"/>
                <w:b w:val="0"/>
                <w:color w:val="auto"/>
              </w:rPr>
              <w:t>数量</w:t>
            </w:r>
          </w:p>
        </w:tc>
        <w:tc>
          <w:tcPr>
            <w:tcW w:w="1380"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0758BEF6">
            <w:pPr>
              <w:pStyle w:val="28"/>
              <w:bidi w:val="0"/>
              <w:rPr>
                <w:rFonts w:hint="eastAsia"/>
                <w:b w:val="0"/>
                <w:color w:val="auto"/>
              </w:rPr>
            </w:pPr>
            <w:r>
              <w:rPr>
                <w:rFonts w:hint="eastAsia"/>
                <w:b w:val="0"/>
                <w:color w:val="auto"/>
              </w:rPr>
              <w:t>存放地点</w:t>
            </w:r>
          </w:p>
        </w:tc>
        <w:tc>
          <w:tcPr>
            <w:tcW w:w="964" w:type="dxa"/>
            <w:tcBorders>
              <w:top w:val="single" w:color="000000" w:sz="12" w:space="0"/>
              <w:left w:val="single" w:color="000000" w:sz="4" w:space="0"/>
              <w:bottom w:val="single" w:color="000000" w:sz="4" w:space="0"/>
              <w:right w:val="single" w:color="000000" w:sz="4" w:space="0"/>
              <w:tl2br w:val="nil"/>
              <w:tr2bl w:val="nil"/>
            </w:tcBorders>
            <w:shd w:val="clear" w:color="auto" w:fill="auto"/>
            <w:noWrap w:val="0"/>
            <w:vAlign w:val="center"/>
          </w:tcPr>
          <w:p w14:paraId="111ADB11">
            <w:pPr>
              <w:pStyle w:val="28"/>
              <w:bidi w:val="0"/>
              <w:rPr>
                <w:rFonts w:hint="eastAsia"/>
                <w:b w:val="0"/>
                <w:color w:val="auto"/>
              </w:rPr>
            </w:pPr>
            <w:r>
              <w:rPr>
                <w:rFonts w:hint="eastAsia"/>
                <w:b w:val="0"/>
                <w:color w:val="auto"/>
              </w:rPr>
              <w:t>责任人</w:t>
            </w:r>
          </w:p>
        </w:tc>
        <w:tc>
          <w:tcPr>
            <w:tcW w:w="1715" w:type="dxa"/>
            <w:tcBorders>
              <w:top w:val="single" w:color="000000" w:sz="12" w:space="0"/>
              <w:left w:val="single" w:color="000000" w:sz="4" w:space="0"/>
              <w:bottom w:val="single" w:color="000000" w:sz="4" w:space="0"/>
              <w:right w:val="single" w:color="000000" w:sz="12" w:space="0"/>
              <w:tl2br w:val="nil"/>
              <w:tr2bl w:val="nil"/>
            </w:tcBorders>
            <w:shd w:val="clear" w:color="auto" w:fill="auto"/>
            <w:noWrap w:val="0"/>
            <w:vAlign w:val="center"/>
          </w:tcPr>
          <w:p w14:paraId="6081805C">
            <w:pPr>
              <w:pStyle w:val="28"/>
              <w:bidi w:val="0"/>
              <w:rPr>
                <w:rFonts w:hint="eastAsia"/>
                <w:b w:val="0"/>
                <w:color w:val="auto"/>
              </w:rPr>
            </w:pPr>
            <w:r>
              <w:rPr>
                <w:rFonts w:hint="eastAsia"/>
                <w:b w:val="0"/>
                <w:color w:val="auto"/>
              </w:rPr>
              <w:t>电话</w:t>
            </w:r>
          </w:p>
        </w:tc>
      </w:tr>
      <w:tr w14:paraId="1679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restart"/>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5673FBB">
            <w:pPr>
              <w:pStyle w:val="28"/>
              <w:bidi w:val="0"/>
              <w:rPr>
                <w:rFonts w:hint="eastAsia"/>
                <w:b w:val="0"/>
                <w:color w:val="auto"/>
              </w:rPr>
            </w:pPr>
            <w:r>
              <w:rPr>
                <w:rFonts w:hint="eastAsia"/>
                <w:b w:val="0"/>
                <w:color w:val="auto"/>
              </w:rPr>
              <w:t>灭火装备</w:t>
            </w: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08E5FB1">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5050E40">
            <w:pPr>
              <w:pStyle w:val="28"/>
              <w:bidi w:val="0"/>
              <w:rPr>
                <w:rFonts w:hint="eastAsia"/>
                <w:b w:val="0"/>
                <w:color w:val="auto"/>
                <w:lang w:val="en-US" w:eastAsia="zh-CN"/>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FE70F75">
            <w:pPr>
              <w:pStyle w:val="28"/>
              <w:bidi w:val="0"/>
              <w:rPr>
                <w:rFonts w:hint="eastAsia"/>
                <w:b w:val="0"/>
                <w:color w:val="auto"/>
              </w:rPr>
            </w:pPr>
            <w:r>
              <w:rPr>
                <w:rFonts w:hint="eastAsia"/>
                <w:b w:val="0"/>
                <w:color w:val="auto"/>
                <w:lang w:val="en-US" w:eastAsia="zh-CN"/>
              </w:rPr>
              <w:t>64</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0316B4C">
            <w:pPr>
              <w:pStyle w:val="28"/>
              <w:bidi w:val="0"/>
              <w:rPr>
                <w:rFonts w:hint="eastAsia"/>
                <w:b w:val="0"/>
                <w:color w:val="auto"/>
              </w:rPr>
            </w:pPr>
            <w:r>
              <w:rPr>
                <w:rFonts w:hint="eastAsia"/>
                <w:b w:val="0"/>
                <w:color w:val="auto"/>
              </w:rPr>
              <w:t>制糖车间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D7C3B21">
            <w:pPr>
              <w:pStyle w:val="28"/>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5EA2D9B">
            <w:pPr>
              <w:pStyle w:val="28"/>
              <w:bidi w:val="0"/>
              <w:rPr>
                <w:rFonts w:hint="eastAsia"/>
                <w:b w:val="0"/>
                <w:color w:val="auto"/>
              </w:rPr>
            </w:pPr>
            <w:r>
              <w:rPr>
                <w:rFonts w:hint="eastAsia"/>
                <w:b w:val="0"/>
                <w:color w:val="auto"/>
              </w:rPr>
              <w:t>181</w:t>
            </w:r>
            <w:r>
              <w:rPr>
                <w:rFonts w:hint="eastAsia"/>
                <w:b w:val="0"/>
                <w:color w:val="auto"/>
                <w:lang w:val="en-US" w:eastAsia="zh-CN"/>
              </w:rPr>
              <w:t>47685228</w:t>
            </w:r>
          </w:p>
        </w:tc>
      </w:tr>
      <w:tr w14:paraId="6918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201CF7C">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E214CC9">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CFEA9F0">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6C063B0">
            <w:pPr>
              <w:pStyle w:val="28"/>
              <w:bidi w:val="0"/>
              <w:rPr>
                <w:rFonts w:hint="eastAsia"/>
                <w:b w:val="0"/>
                <w:color w:val="auto"/>
                <w:lang w:val="en-US" w:eastAsia="zh-CN"/>
              </w:rPr>
            </w:pPr>
            <w:r>
              <w:rPr>
                <w:rFonts w:hint="eastAsia"/>
                <w:b w:val="0"/>
                <w:color w:val="auto"/>
                <w:lang w:val="en-US" w:eastAsia="zh-CN"/>
              </w:rPr>
              <w:t>12具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7A81515">
            <w:pPr>
              <w:pStyle w:val="28"/>
              <w:bidi w:val="0"/>
              <w:rPr>
                <w:rFonts w:hint="eastAsia"/>
                <w:b w:val="0"/>
                <w:color w:val="auto"/>
                <w:lang w:val="en-US" w:eastAsia="zh-CN"/>
              </w:rPr>
            </w:pPr>
            <w:r>
              <w:rPr>
                <w:rFonts w:hint="eastAsia"/>
                <w:b w:val="0"/>
                <w:color w:val="auto"/>
                <w:lang w:val="en-US" w:eastAsia="zh-CN"/>
              </w:rPr>
              <w:t>切丝间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F416E0A">
            <w:pPr>
              <w:pStyle w:val="28"/>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02F9209">
            <w:pPr>
              <w:pStyle w:val="28"/>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207F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F8F2EAE">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264BA12">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CD8A018">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794CE9">
            <w:pPr>
              <w:pStyle w:val="28"/>
              <w:bidi w:val="0"/>
              <w:rPr>
                <w:rFonts w:hint="eastAsia"/>
                <w:b w:val="0"/>
                <w:color w:val="auto"/>
                <w:lang w:val="en-US" w:eastAsia="zh-CN"/>
              </w:rPr>
            </w:pPr>
            <w:r>
              <w:rPr>
                <w:rFonts w:hint="eastAsia"/>
                <w:b w:val="0"/>
                <w:color w:val="auto"/>
                <w:lang w:val="en-US" w:eastAsia="zh-CN"/>
              </w:rPr>
              <w:t>32具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34030C2">
            <w:pPr>
              <w:pStyle w:val="28"/>
              <w:bidi w:val="0"/>
              <w:rPr>
                <w:rFonts w:hint="eastAsia"/>
                <w:b w:val="0"/>
                <w:color w:val="auto"/>
                <w:lang w:val="en-US" w:eastAsia="zh-CN"/>
              </w:rPr>
            </w:pPr>
            <w:r>
              <w:rPr>
                <w:rFonts w:hint="eastAsia"/>
                <w:b w:val="0"/>
                <w:color w:val="auto"/>
                <w:lang w:val="en-US" w:eastAsia="zh-CN"/>
              </w:rPr>
              <w:t>包装间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0379ECE">
            <w:pPr>
              <w:pStyle w:val="28"/>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4E2F4E9">
            <w:pPr>
              <w:pStyle w:val="28"/>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34D8E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B99D990">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0D42C0">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A38B8C5">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101D351">
            <w:pPr>
              <w:pStyle w:val="28"/>
              <w:bidi w:val="0"/>
              <w:rPr>
                <w:rFonts w:hint="eastAsia"/>
                <w:b w:val="0"/>
                <w:color w:val="auto"/>
                <w:lang w:val="en-US" w:eastAsia="zh-CN"/>
              </w:rPr>
            </w:pPr>
            <w:r>
              <w:rPr>
                <w:rFonts w:hint="eastAsia"/>
                <w:b w:val="0"/>
                <w:color w:val="auto"/>
                <w:lang w:val="en-US" w:eastAsia="zh-CN"/>
              </w:rPr>
              <w:t>14具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34D407">
            <w:pPr>
              <w:pStyle w:val="28"/>
              <w:bidi w:val="0"/>
              <w:rPr>
                <w:rFonts w:hint="eastAsia"/>
                <w:b w:val="0"/>
                <w:color w:val="auto"/>
                <w:lang w:val="en-US" w:eastAsia="zh-CN"/>
              </w:rPr>
            </w:pPr>
            <w:r>
              <w:rPr>
                <w:rFonts w:hint="eastAsia"/>
                <w:b w:val="0"/>
                <w:color w:val="auto"/>
                <w:lang w:val="en-US" w:eastAsia="zh-CN"/>
              </w:rPr>
              <w:t>洗菜间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ACADD3">
            <w:pPr>
              <w:pStyle w:val="28"/>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204194C0">
            <w:pPr>
              <w:pStyle w:val="28"/>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7962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4D38DB0">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B261FD3">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A64A512">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4102839">
            <w:pPr>
              <w:pStyle w:val="28"/>
              <w:bidi w:val="0"/>
              <w:rPr>
                <w:rFonts w:hint="eastAsia"/>
                <w:b w:val="0"/>
                <w:color w:val="auto"/>
                <w:lang w:val="en-US" w:eastAsia="zh-CN"/>
              </w:rPr>
            </w:pPr>
            <w:r>
              <w:rPr>
                <w:rFonts w:hint="eastAsia"/>
                <w:b w:val="0"/>
                <w:color w:val="auto"/>
                <w:lang w:val="en-US" w:eastAsia="zh-CN"/>
              </w:rPr>
              <w:t>6具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E57B676">
            <w:pPr>
              <w:pStyle w:val="28"/>
              <w:bidi w:val="0"/>
              <w:rPr>
                <w:rFonts w:hint="eastAsia"/>
                <w:b w:val="0"/>
                <w:color w:val="auto"/>
                <w:lang w:val="en-US" w:eastAsia="zh-CN"/>
              </w:rPr>
            </w:pPr>
            <w:r>
              <w:rPr>
                <w:rFonts w:hint="eastAsia"/>
                <w:b w:val="0"/>
                <w:color w:val="auto"/>
                <w:lang w:val="en-US" w:eastAsia="zh-CN"/>
              </w:rPr>
              <w:t>石灰窑</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9D8983F">
            <w:pPr>
              <w:pStyle w:val="28"/>
              <w:bidi w:val="0"/>
              <w:rPr>
                <w:rFonts w:hint="eastAsia"/>
                <w:b w:val="0"/>
                <w:color w:val="auto"/>
                <w:lang w:val="en-US" w:eastAsia="zh-CN"/>
              </w:rPr>
            </w:pPr>
            <w:r>
              <w:rPr>
                <w:rFonts w:hint="eastAsia"/>
                <w:b w:val="0"/>
                <w:color w:val="auto"/>
                <w:lang w:val="en-US" w:eastAsia="zh-CN"/>
              </w:rPr>
              <w:t>李艳峰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6F3B25F">
            <w:pPr>
              <w:pStyle w:val="28"/>
              <w:bidi w:val="0"/>
              <w:rPr>
                <w:rFonts w:hint="eastAsia"/>
                <w:b w:val="0"/>
                <w:color w:val="auto"/>
                <w:lang w:val="en-US" w:eastAsia="zh-CN"/>
              </w:rPr>
            </w:pPr>
            <w:r>
              <w:rPr>
                <w:rFonts w:hint="eastAsia"/>
                <w:b w:val="0"/>
                <w:color w:val="auto"/>
              </w:rPr>
              <w:t>181</w:t>
            </w:r>
            <w:r>
              <w:rPr>
                <w:rFonts w:hint="eastAsia"/>
                <w:b w:val="0"/>
                <w:color w:val="auto"/>
                <w:lang w:val="en-US" w:eastAsia="zh-CN"/>
              </w:rPr>
              <w:t>47685228</w:t>
            </w:r>
          </w:p>
        </w:tc>
      </w:tr>
      <w:tr w14:paraId="0C27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C537252">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3E6913">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0CC3B36">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F08BCFA">
            <w:pPr>
              <w:pStyle w:val="28"/>
              <w:bidi w:val="0"/>
              <w:rPr>
                <w:rFonts w:hint="eastAsia"/>
                <w:b w:val="0"/>
                <w:color w:val="auto"/>
                <w:lang w:val="en-US" w:eastAsia="zh-CN"/>
              </w:rPr>
            </w:pPr>
            <w:r>
              <w:rPr>
                <w:rFonts w:hint="eastAsia"/>
                <w:b w:val="0"/>
                <w:color w:val="auto"/>
                <w:lang w:val="en-US" w:eastAsia="zh-CN"/>
              </w:rPr>
              <w:t>18</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FF6351C">
            <w:pPr>
              <w:pStyle w:val="28"/>
              <w:bidi w:val="0"/>
              <w:rPr>
                <w:rFonts w:hint="eastAsia"/>
                <w:b w:val="0"/>
                <w:color w:val="auto"/>
              </w:rPr>
            </w:pPr>
            <w:r>
              <w:rPr>
                <w:rFonts w:hint="eastAsia"/>
                <w:b w:val="0"/>
                <w:color w:val="auto"/>
              </w:rPr>
              <w:t>颗粒车间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BA63EB">
            <w:pPr>
              <w:pStyle w:val="28"/>
              <w:bidi w:val="0"/>
              <w:rPr>
                <w:rFonts w:hint="eastAsia"/>
                <w:b w:val="0"/>
                <w:color w:val="auto"/>
                <w:lang w:val="en-US" w:eastAsia="zh-CN"/>
              </w:rPr>
            </w:pPr>
            <w:r>
              <w:rPr>
                <w:rFonts w:hint="eastAsia"/>
                <w:b w:val="0"/>
                <w:color w:val="auto"/>
                <w:lang w:val="en-US" w:eastAsia="zh-CN"/>
              </w:rPr>
              <w:t>白果箭</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1F69634">
            <w:pPr>
              <w:pStyle w:val="28"/>
              <w:bidi w:val="0"/>
              <w:rPr>
                <w:rFonts w:hint="eastAsia"/>
                <w:b w:val="0"/>
                <w:color w:val="auto"/>
                <w:lang w:val="en-US" w:eastAsia="zh-CN"/>
              </w:rPr>
            </w:pPr>
            <w:r>
              <w:rPr>
                <w:rFonts w:hint="eastAsia"/>
                <w:b w:val="0"/>
                <w:color w:val="auto"/>
                <w:lang w:val="en-US" w:eastAsia="zh-CN"/>
              </w:rPr>
              <w:t>15561362952</w:t>
            </w:r>
          </w:p>
        </w:tc>
      </w:tr>
      <w:tr w14:paraId="3BCC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C3BBEBE">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ABD9858">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9DAD33F">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D21A822">
            <w:pPr>
              <w:pStyle w:val="28"/>
              <w:bidi w:val="0"/>
              <w:rPr>
                <w:rFonts w:hint="eastAsia"/>
                <w:b w:val="0"/>
                <w:color w:val="auto"/>
              </w:rPr>
            </w:pPr>
            <w:r>
              <w:rPr>
                <w:rFonts w:hint="eastAsia"/>
                <w:b w:val="0"/>
                <w:color w:val="auto"/>
              </w:rPr>
              <w:t>12具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20C15C">
            <w:pPr>
              <w:pStyle w:val="28"/>
              <w:bidi w:val="0"/>
              <w:rPr>
                <w:rFonts w:hint="eastAsia"/>
                <w:b w:val="0"/>
                <w:color w:val="auto"/>
              </w:rPr>
            </w:pPr>
            <w:r>
              <w:rPr>
                <w:rFonts w:hint="eastAsia"/>
                <w:b w:val="0"/>
                <w:color w:val="auto"/>
              </w:rPr>
              <w:t>经营部库房</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BEF70CF">
            <w:pPr>
              <w:pStyle w:val="28"/>
              <w:bidi w:val="0"/>
              <w:rPr>
                <w:rFonts w:hint="eastAsia"/>
                <w:b w:val="0"/>
                <w:color w:val="auto"/>
                <w:lang w:val="en-US" w:eastAsia="zh-CN"/>
              </w:rPr>
            </w:pPr>
            <w:r>
              <w:rPr>
                <w:rFonts w:hint="eastAsia"/>
                <w:b w:val="0"/>
                <w:color w:val="auto"/>
                <w:lang w:val="en-US" w:eastAsia="zh-CN"/>
              </w:rPr>
              <w:t>郑瑞峰</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D467251">
            <w:pPr>
              <w:pStyle w:val="28"/>
              <w:bidi w:val="0"/>
              <w:rPr>
                <w:rFonts w:hint="eastAsia"/>
                <w:b w:val="0"/>
                <w:color w:val="auto"/>
              </w:rPr>
            </w:pPr>
            <w:r>
              <w:rPr>
                <w:rFonts w:hint="eastAsia"/>
                <w:b w:val="0"/>
                <w:color w:val="auto"/>
                <w:lang w:val="en-US" w:eastAsia="zh-CN"/>
              </w:rPr>
              <w:t>15962267176</w:t>
            </w:r>
          </w:p>
        </w:tc>
      </w:tr>
      <w:tr w14:paraId="05908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E8A50D7">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CCAA23">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B7CFF9">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5F23467">
            <w:pPr>
              <w:pStyle w:val="28"/>
              <w:bidi w:val="0"/>
              <w:rPr>
                <w:rFonts w:hint="eastAsia"/>
                <w:b w:val="0"/>
                <w:color w:val="auto"/>
              </w:rPr>
            </w:pPr>
            <w:r>
              <w:rPr>
                <w:rFonts w:hint="eastAsia"/>
                <w:b w:val="0"/>
                <w:color w:val="auto"/>
              </w:rPr>
              <w:t>6具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1742D36">
            <w:pPr>
              <w:pStyle w:val="28"/>
              <w:bidi w:val="0"/>
              <w:rPr>
                <w:rFonts w:hint="eastAsia"/>
                <w:b w:val="0"/>
                <w:color w:val="auto"/>
              </w:rPr>
            </w:pPr>
            <w:r>
              <w:rPr>
                <w:rFonts w:hint="eastAsia"/>
                <w:b w:val="0"/>
                <w:color w:val="auto"/>
              </w:rPr>
              <w:t>食堂</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09D085">
            <w:pPr>
              <w:pStyle w:val="28"/>
              <w:bidi w:val="0"/>
              <w:rPr>
                <w:rFonts w:hint="eastAsia"/>
                <w:b w:val="0"/>
                <w:color w:val="auto"/>
                <w:lang w:val="en-US" w:eastAsia="zh-CN"/>
              </w:rPr>
            </w:pPr>
            <w:r>
              <w:rPr>
                <w:rFonts w:hint="eastAsia"/>
                <w:b w:val="0"/>
                <w:color w:val="auto"/>
                <w:lang w:val="en-US" w:eastAsia="zh-CN"/>
              </w:rPr>
              <w:t>李文玉</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39C2FAB">
            <w:pPr>
              <w:pStyle w:val="28"/>
              <w:bidi w:val="0"/>
              <w:rPr>
                <w:rFonts w:hint="eastAsia"/>
                <w:b w:val="0"/>
                <w:color w:val="auto"/>
              </w:rPr>
            </w:pPr>
            <w:r>
              <w:rPr>
                <w:rFonts w:hint="eastAsia"/>
                <w:b w:val="0"/>
                <w:color w:val="auto"/>
                <w:lang w:val="en-US" w:eastAsia="zh-CN"/>
              </w:rPr>
              <w:t>13327163105</w:t>
            </w:r>
          </w:p>
        </w:tc>
      </w:tr>
      <w:tr w14:paraId="5B70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D4F866D">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9B5C94B">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3D6ACFD">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7A3537">
            <w:pPr>
              <w:pStyle w:val="28"/>
              <w:bidi w:val="0"/>
              <w:rPr>
                <w:rFonts w:hint="eastAsia"/>
                <w:b w:val="0"/>
                <w:color w:val="auto"/>
              </w:rPr>
            </w:pPr>
            <w:r>
              <w:rPr>
                <w:rFonts w:hint="eastAsia"/>
                <w:b w:val="0"/>
                <w:color w:val="auto"/>
                <w:lang w:val="en-US" w:eastAsia="zh-CN"/>
              </w:rPr>
              <w:t>36</w:t>
            </w:r>
            <w:r>
              <w:rPr>
                <w:rFonts w:hint="eastAsia"/>
                <w:b w:val="0"/>
                <w:color w:val="auto"/>
              </w:rPr>
              <w:t>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4DAEFB9">
            <w:pPr>
              <w:pStyle w:val="28"/>
              <w:bidi w:val="0"/>
              <w:rPr>
                <w:rFonts w:hint="eastAsia"/>
                <w:b w:val="0"/>
                <w:color w:val="auto"/>
              </w:rPr>
            </w:pPr>
            <w:r>
              <w:rPr>
                <w:rFonts w:hint="eastAsia"/>
                <w:b w:val="0"/>
                <w:color w:val="auto"/>
              </w:rPr>
              <w:t>动力车间</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82D824C">
            <w:pPr>
              <w:pStyle w:val="28"/>
              <w:bidi w:val="0"/>
              <w:rPr>
                <w:rFonts w:hint="eastAsia"/>
                <w:b w:val="0"/>
                <w:color w:val="auto"/>
                <w:lang w:val="en-US" w:eastAsia="zh-CN"/>
              </w:rPr>
            </w:pPr>
            <w:r>
              <w:rPr>
                <w:rFonts w:hint="eastAsia"/>
                <w:b w:val="0"/>
                <w:color w:val="auto"/>
                <w:lang w:val="en-US" w:eastAsia="zh-CN"/>
              </w:rPr>
              <w:t>马云军</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AF056CD">
            <w:pPr>
              <w:pStyle w:val="28"/>
              <w:bidi w:val="0"/>
              <w:rPr>
                <w:rFonts w:hint="eastAsia"/>
                <w:b w:val="0"/>
                <w:color w:val="auto"/>
                <w:lang w:val="en-US" w:eastAsia="zh-CN"/>
              </w:rPr>
            </w:pPr>
            <w:r>
              <w:rPr>
                <w:rFonts w:hint="eastAsia"/>
                <w:b w:val="0"/>
                <w:color w:val="auto"/>
                <w:lang w:val="en-US" w:eastAsia="zh-CN"/>
              </w:rPr>
              <w:t>13704763933</w:t>
            </w:r>
          </w:p>
        </w:tc>
      </w:tr>
      <w:tr w14:paraId="459F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7536D1F">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3259BD6">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937516">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EDE1847">
            <w:pPr>
              <w:pStyle w:val="28"/>
              <w:bidi w:val="0"/>
              <w:rPr>
                <w:rFonts w:hint="eastAsia"/>
                <w:b w:val="0"/>
                <w:color w:val="auto"/>
              </w:rPr>
            </w:pPr>
            <w:r>
              <w:rPr>
                <w:rFonts w:hint="eastAsia"/>
                <w:b w:val="0"/>
                <w:color w:val="auto"/>
              </w:rPr>
              <w:t>24具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2729F2">
            <w:pPr>
              <w:pStyle w:val="28"/>
              <w:bidi w:val="0"/>
              <w:rPr>
                <w:rFonts w:hint="eastAsia"/>
                <w:b w:val="0"/>
                <w:color w:val="auto"/>
              </w:rPr>
            </w:pPr>
            <w:r>
              <w:rPr>
                <w:rFonts w:hint="eastAsia"/>
                <w:b w:val="0"/>
                <w:color w:val="auto"/>
              </w:rPr>
              <w:t>办公楼</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77AAB5">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9801C99">
            <w:pPr>
              <w:pStyle w:val="28"/>
              <w:bidi w:val="0"/>
              <w:rPr>
                <w:rFonts w:hint="eastAsia"/>
                <w:b w:val="0"/>
                <w:color w:val="auto"/>
                <w:lang w:val="en-US"/>
              </w:rPr>
            </w:pPr>
            <w:r>
              <w:rPr>
                <w:rFonts w:hint="eastAsia"/>
                <w:b w:val="0"/>
                <w:color w:val="auto"/>
                <w:lang w:val="en-US" w:eastAsia="zh-CN"/>
              </w:rPr>
              <w:t>13088536344</w:t>
            </w:r>
          </w:p>
        </w:tc>
      </w:tr>
      <w:tr w14:paraId="762D0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16DBF93">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7D21110">
            <w:pPr>
              <w:pStyle w:val="28"/>
              <w:bidi w:val="0"/>
              <w:rPr>
                <w:rFonts w:hint="eastAsia"/>
                <w:b w:val="0"/>
                <w:color w:val="auto"/>
              </w:rPr>
            </w:pPr>
            <w:r>
              <w:rPr>
                <w:rFonts w:hint="eastAsia"/>
                <w:b w:val="0"/>
                <w:color w:val="auto"/>
              </w:rPr>
              <w:t>干粉灭火器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513FE67">
            <w:pPr>
              <w:pStyle w:val="28"/>
              <w:bidi w:val="0"/>
              <w:rPr>
                <w:rFonts w:hint="eastAsia"/>
                <w:b w:val="0"/>
                <w:color w:val="auto"/>
              </w:rPr>
            </w:pPr>
            <w:r>
              <w:rPr>
                <w:rFonts w:hint="eastAsia"/>
                <w:b w:val="0"/>
                <w:color w:val="auto"/>
                <w:lang w:val="en-US" w:eastAsia="zh-CN"/>
              </w:rPr>
              <w:t>MFZ/ABC3</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993426">
            <w:pPr>
              <w:pStyle w:val="28"/>
              <w:bidi w:val="0"/>
              <w:rPr>
                <w:rFonts w:hint="eastAsia"/>
                <w:b w:val="0"/>
                <w:color w:val="auto"/>
              </w:rPr>
            </w:pPr>
            <w:r>
              <w:rPr>
                <w:rFonts w:hint="eastAsia"/>
                <w:b w:val="0"/>
                <w:color w:val="auto"/>
              </w:rPr>
              <w:t>24具</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9B92276">
            <w:pPr>
              <w:pStyle w:val="28"/>
              <w:bidi w:val="0"/>
              <w:rPr>
                <w:rFonts w:hint="eastAsia"/>
                <w:b w:val="0"/>
                <w:color w:val="auto"/>
              </w:rPr>
            </w:pPr>
            <w:r>
              <w:rPr>
                <w:rFonts w:hint="eastAsia"/>
                <w:b w:val="0"/>
                <w:color w:val="auto"/>
              </w:rPr>
              <w:t>宿舍楼</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71569FA">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A97F845">
            <w:pPr>
              <w:pStyle w:val="28"/>
              <w:bidi w:val="0"/>
              <w:rPr>
                <w:rFonts w:hint="eastAsia"/>
                <w:b w:val="0"/>
                <w:color w:val="auto"/>
              </w:rPr>
            </w:pPr>
            <w:r>
              <w:rPr>
                <w:rFonts w:hint="eastAsia"/>
                <w:b w:val="0"/>
                <w:color w:val="auto"/>
                <w:lang w:val="en-US" w:eastAsia="zh-CN"/>
              </w:rPr>
              <w:t>13088536344</w:t>
            </w:r>
          </w:p>
        </w:tc>
      </w:tr>
      <w:tr w14:paraId="1C93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4599F7DC">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0C2A8E">
            <w:pPr>
              <w:pStyle w:val="28"/>
              <w:bidi w:val="0"/>
              <w:rPr>
                <w:rFonts w:hint="eastAsia"/>
                <w:b w:val="0"/>
                <w:color w:val="auto"/>
              </w:rPr>
            </w:pPr>
            <w:r>
              <w:rPr>
                <w:rFonts w:hint="eastAsia"/>
                <w:b w:val="0"/>
                <w:color w:val="auto"/>
              </w:rPr>
              <w:t>消防扳手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9B28A1B">
            <w:pPr>
              <w:pStyle w:val="28"/>
              <w:bidi w:val="0"/>
              <w:rPr>
                <w:rFonts w:hint="eastAsia"/>
                <w:b w:val="0"/>
                <w:color w:val="auto"/>
                <w:lang w:val="en-US" w:eastAsia="zh-CN"/>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39C90E">
            <w:pPr>
              <w:pStyle w:val="28"/>
              <w:bidi w:val="0"/>
              <w:rPr>
                <w:rFonts w:hint="eastAsia"/>
                <w:b w:val="0"/>
                <w:color w:val="auto"/>
              </w:rPr>
            </w:pPr>
            <w:r>
              <w:rPr>
                <w:rFonts w:hint="eastAsia"/>
                <w:b w:val="0"/>
                <w:color w:val="auto"/>
              </w:rPr>
              <w:t>4个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6360760">
            <w:pPr>
              <w:pStyle w:val="28"/>
              <w:bidi w:val="0"/>
              <w:rPr>
                <w:rFonts w:hint="eastAsia"/>
                <w:b w:val="0"/>
                <w:color w:val="auto"/>
              </w:rPr>
            </w:pPr>
            <w:r>
              <w:rPr>
                <w:rFonts w:hint="eastAsia"/>
                <w:b w:val="0"/>
                <w:color w:val="auto"/>
              </w:rPr>
              <w:t>值班室</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E646299">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1A33DBDF">
            <w:pPr>
              <w:pStyle w:val="28"/>
              <w:bidi w:val="0"/>
              <w:rPr>
                <w:rFonts w:hint="eastAsia"/>
                <w:b w:val="0"/>
                <w:color w:val="auto"/>
                <w:lang w:val="en-US" w:eastAsia="zh-CN"/>
              </w:rPr>
            </w:pPr>
            <w:r>
              <w:rPr>
                <w:rFonts w:hint="eastAsia"/>
                <w:b w:val="0"/>
                <w:color w:val="auto"/>
                <w:lang w:val="en-US" w:eastAsia="zh-CN"/>
              </w:rPr>
              <w:t>13088536344</w:t>
            </w:r>
          </w:p>
        </w:tc>
      </w:tr>
      <w:tr w14:paraId="744F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05AFA78">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43A6D9B">
            <w:pPr>
              <w:pStyle w:val="28"/>
              <w:bidi w:val="0"/>
              <w:rPr>
                <w:rFonts w:hint="eastAsia"/>
                <w:b w:val="0"/>
                <w:color w:val="auto"/>
              </w:rPr>
            </w:pPr>
            <w:r>
              <w:rPr>
                <w:rFonts w:hint="eastAsia"/>
                <w:b w:val="0"/>
                <w:color w:val="auto"/>
              </w:rPr>
              <w:t>灭火桶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6E2BEF9">
            <w:pPr>
              <w:pStyle w:val="28"/>
              <w:bidi w:val="0"/>
              <w:rPr>
                <w:rFonts w:hint="eastAsia"/>
                <w:b w:val="0"/>
                <w:color w:val="auto"/>
                <w:lang w:val="en-US" w:eastAsia="zh-CN"/>
              </w:rPr>
            </w:pPr>
            <w:r>
              <w:rPr>
                <w:rFonts w:hint="eastAsia"/>
                <w:b w:val="0"/>
                <w:color w:val="auto"/>
                <w:lang w:val="en-US" w:eastAsia="zh-CN"/>
              </w:rPr>
              <w:t>10L</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A51C4F">
            <w:pPr>
              <w:pStyle w:val="28"/>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138468F">
            <w:pPr>
              <w:pStyle w:val="28"/>
              <w:bidi w:val="0"/>
              <w:rPr>
                <w:rFonts w:hint="eastAsia"/>
                <w:b w:val="0"/>
                <w:color w:val="auto"/>
              </w:rPr>
            </w:pPr>
            <w:r>
              <w:rPr>
                <w:rFonts w:hint="eastAsia"/>
                <w:b w:val="0"/>
                <w:color w:val="auto"/>
              </w:rPr>
              <w:t>值班室</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57E561">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14AB650">
            <w:pPr>
              <w:pStyle w:val="28"/>
              <w:bidi w:val="0"/>
              <w:rPr>
                <w:rFonts w:hint="eastAsia"/>
                <w:b w:val="0"/>
                <w:color w:val="auto"/>
              </w:rPr>
            </w:pPr>
            <w:r>
              <w:rPr>
                <w:rFonts w:hint="eastAsia"/>
                <w:b w:val="0"/>
                <w:color w:val="auto"/>
                <w:lang w:val="en-US" w:eastAsia="zh-CN"/>
              </w:rPr>
              <w:t>13088536344</w:t>
            </w:r>
          </w:p>
        </w:tc>
      </w:tr>
      <w:tr w14:paraId="44FF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6913E33">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616F6C8">
            <w:pPr>
              <w:pStyle w:val="28"/>
              <w:bidi w:val="0"/>
              <w:rPr>
                <w:rFonts w:hint="eastAsia"/>
                <w:b w:val="0"/>
                <w:color w:val="auto"/>
              </w:rPr>
            </w:pPr>
            <w:r>
              <w:rPr>
                <w:rFonts w:hint="eastAsia"/>
                <w:b w:val="0"/>
                <w:color w:val="auto"/>
              </w:rPr>
              <w:t>温度计</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2C190BD">
            <w:pPr>
              <w:pStyle w:val="28"/>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3E81426">
            <w:pPr>
              <w:pStyle w:val="28"/>
              <w:bidi w:val="0"/>
              <w:rPr>
                <w:rFonts w:hint="eastAsia"/>
                <w:b w:val="0"/>
                <w:color w:val="auto"/>
              </w:rPr>
            </w:pPr>
            <w:r>
              <w:rPr>
                <w:rFonts w:hint="eastAsia"/>
                <w:b w:val="0"/>
                <w:color w:val="auto"/>
              </w:rPr>
              <w:t>5支</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7787A6">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A1F93A">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DF153AC">
            <w:pPr>
              <w:pStyle w:val="28"/>
              <w:bidi w:val="0"/>
              <w:rPr>
                <w:rFonts w:hint="eastAsia"/>
                <w:b w:val="0"/>
                <w:color w:val="auto"/>
              </w:rPr>
            </w:pPr>
            <w:r>
              <w:rPr>
                <w:rFonts w:hint="eastAsia"/>
                <w:b w:val="0"/>
                <w:color w:val="auto"/>
                <w:lang w:val="en-US" w:eastAsia="zh-CN"/>
              </w:rPr>
              <w:t>13088536344</w:t>
            </w:r>
          </w:p>
        </w:tc>
      </w:tr>
      <w:tr w14:paraId="27E72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FF407C9">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80AAC5">
            <w:pPr>
              <w:pStyle w:val="28"/>
              <w:bidi w:val="0"/>
              <w:rPr>
                <w:rFonts w:hint="eastAsia"/>
                <w:b w:val="0"/>
                <w:color w:val="auto"/>
              </w:rPr>
            </w:pPr>
            <w:r>
              <w:rPr>
                <w:rFonts w:hint="eastAsia"/>
                <w:b w:val="0"/>
                <w:color w:val="auto"/>
              </w:rPr>
              <w:t>两用锹</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F59093E">
            <w:pPr>
              <w:pStyle w:val="28"/>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DE2AC5C">
            <w:pPr>
              <w:pStyle w:val="28"/>
              <w:bidi w:val="0"/>
              <w:rPr>
                <w:rFonts w:hint="eastAsia"/>
                <w:b w:val="0"/>
                <w:color w:val="auto"/>
              </w:rPr>
            </w:pPr>
            <w:r>
              <w:rPr>
                <w:rFonts w:hint="eastAsia"/>
                <w:b w:val="0"/>
                <w:color w:val="auto"/>
              </w:rPr>
              <w:t>10把</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96E5E5">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52CC1D">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1DE10CB1">
            <w:pPr>
              <w:pStyle w:val="28"/>
              <w:bidi w:val="0"/>
              <w:rPr>
                <w:rFonts w:hint="eastAsia"/>
                <w:b w:val="0"/>
                <w:color w:val="auto"/>
              </w:rPr>
            </w:pPr>
            <w:r>
              <w:rPr>
                <w:rFonts w:hint="eastAsia"/>
                <w:b w:val="0"/>
                <w:color w:val="auto"/>
                <w:lang w:val="en-US" w:eastAsia="zh-CN"/>
              </w:rPr>
              <w:t>13088536344</w:t>
            </w:r>
          </w:p>
        </w:tc>
      </w:tr>
      <w:tr w14:paraId="49A12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130FA88">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58D9AAD">
            <w:pPr>
              <w:pStyle w:val="28"/>
              <w:bidi w:val="0"/>
              <w:rPr>
                <w:rFonts w:hint="eastAsia"/>
                <w:b w:val="0"/>
                <w:color w:val="auto"/>
              </w:rPr>
            </w:pPr>
            <w:r>
              <w:rPr>
                <w:rFonts w:hint="eastAsia"/>
                <w:b w:val="0"/>
                <w:color w:val="auto"/>
              </w:rPr>
              <w:t>医用氧气瓶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9AD5966">
            <w:pPr>
              <w:pStyle w:val="28"/>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3951FED">
            <w:pPr>
              <w:pStyle w:val="28"/>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3B32C00">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6BC727E">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086871F">
            <w:pPr>
              <w:pStyle w:val="28"/>
              <w:bidi w:val="0"/>
              <w:rPr>
                <w:rFonts w:hint="eastAsia"/>
                <w:b w:val="0"/>
                <w:color w:val="auto"/>
              </w:rPr>
            </w:pPr>
            <w:r>
              <w:rPr>
                <w:rFonts w:hint="eastAsia"/>
                <w:b w:val="0"/>
                <w:color w:val="auto"/>
                <w:lang w:val="en-US" w:eastAsia="zh-CN"/>
              </w:rPr>
              <w:t>13088536344</w:t>
            </w:r>
          </w:p>
        </w:tc>
      </w:tr>
      <w:tr w14:paraId="7F7C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BF997A2">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05C82C1">
            <w:pPr>
              <w:pStyle w:val="28"/>
              <w:bidi w:val="0"/>
              <w:rPr>
                <w:rFonts w:hint="eastAsia"/>
                <w:b w:val="0"/>
                <w:color w:val="auto"/>
              </w:rPr>
            </w:pPr>
            <w:r>
              <w:rPr>
                <w:rFonts w:hint="eastAsia"/>
                <w:b w:val="0"/>
                <w:color w:val="auto"/>
              </w:rPr>
              <w:t>救生索</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A59EBB2">
            <w:pPr>
              <w:pStyle w:val="28"/>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1D0D226">
            <w:pPr>
              <w:pStyle w:val="28"/>
              <w:bidi w:val="0"/>
              <w:rPr>
                <w:rFonts w:hint="eastAsia"/>
                <w:b w:val="0"/>
                <w:color w:val="auto"/>
              </w:rPr>
            </w:pPr>
            <w:r>
              <w:rPr>
                <w:rFonts w:hint="eastAsia"/>
                <w:b w:val="0"/>
                <w:color w:val="auto"/>
              </w:rPr>
              <w:t>1条</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F9CE7A">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8BFA76">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65DF8F3">
            <w:pPr>
              <w:pStyle w:val="28"/>
              <w:bidi w:val="0"/>
              <w:rPr>
                <w:rFonts w:hint="eastAsia"/>
                <w:b w:val="0"/>
                <w:color w:val="auto"/>
              </w:rPr>
            </w:pPr>
            <w:r>
              <w:rPr>
                <w:rFonts w:hint="eastAsia"/>
                <w:b w:val="0"/>
                <w:color w:val="auto"/>
                <w:lang w:val="en-US" w:eastAsia="zh-CN"/>
              </w:rPr>
              <w:t>13088536344</w:t>
            </w:r>
          </w:p>
        </w:tc>
      </w:tr>
      <w:tr w14:paraId="791E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50DFEAE">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5089BBC">
            <w:pPr>
              <w:pStyle w:val="28"/>
              <w:bidi w:val="0"/>
              <w:rPr>
                <w:rFonts w:hint="eastAsia"/>
                <w:b w:val="0"/>
                <w:color w:val="auto"/>
              </w:rPr>
            </w:pPr>
            <w:r>
              <w:rPr>
                <w:rFonts w:hint="eastAsia"/>
                <w:b w:val="0"/>
                <w:color w:val="auto"/>
              </w:rPr>
              <w:t>担架</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A44DFE9">
            <w:pPr>
              <w:pStyle w:val="28"/>
              <w:bidi w:val="0"/>
              <w:rPr>
                <w:rFonts w:hint="eastAsia"/>
                <w:b w:val="0"/>
                <w:color w:val="auto"/>
              </w:rPr>
            </w:pPr>
            <w:r>
              <w:rPr>
                <w:rFonts w:hint="eastAsia"/>
                <w:b w:val="0"/>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F6DCA03">
            <w:pPr>
              <w:pStyle w:val="28"/>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7C67513">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B4912B">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030539D">
            <w:pPr>
              <w:pStyle w:val="28"/>
              <w:bidi w:val="0"/>
              <w:rPr>
                <w:rFonts w:hint="eastAsia"/>
                <w:b w:val="0"/>
                <w:color w:val="auto"/>
              </w:rPr>
            </w:pPr>
            <w:r>
              <w:rPr>
                <w:rFonts w:hint="eastAsia"/>
                <w:b w:val="0"/>
                <w:color w:val="auto"/>
                <w:lang w:val="en-US" w:eastAsia="zh-CN"/>
              </w:rPr>
              <w:t>13088536344</w:t>
            </w:r>
          </w:p>
        </w:tc>
      </w:tr>
      <w:tr w14:paraId="2329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E026177">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CBF4549">
            <w:pPr>
              <w:pStyle w:val="28"/>
              <w:bidi w:val="0"/>
              <w:rPr>
                <w:rFonts w:hint="eastAsia"/>
                <w:b w:val="0"/>
                <w:color w:val="auto"/>
              </w:rPr>
            </w:pPr>
            <w:r>
              <w:rPr>
                <w:rFonts w:hint="eastAsia"/>
                <w:b w:val="0"/>
                <w:color w:val="auto"/>
              </w:rPr>
              <w:t>有毒有害气体检测仪</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CEEAF21">
            <w:pPr>
              <w:pStyle w:val="28"/>
              <w:bidi w:val="0"/>
              <w:rPr>
                <w:rFonts w:hint="eastAsia"/>
                <w:b w:val="0"/>
                <w:color w:val="auto"/>
                <w:lang w:val="en-US" w:eastAsia="zh-CN"/>
              </w:rPr>
            </w:pPr>
            <w:r>
              <w:rPr>
                <w:rFonts w:hint="eastAsia"/>
                <w:b w:val="0"/>
                <w:color w:val="auto"/>
                <w:lang w:val="en-US" w:eastAsia="zh-CN"/>
              </w:rPr>
              <w:t>氧浓度探测仪</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10FE20">
            <w:pPr>
              <w:pStyle w:val="28"/>
              <w:bidi w:val="0"/>
              <w:rPr>
                <w:rFonts w:hint="eastAsia"/>
                <w:b w:val="0"/>
                <w:color w:val="auto"/>
              </w:rPr>
            </w:pPr>
            <w:r>
              <w:rPr>
                <w:rFonts w:hint="eastAsia"/>
                <w:b w:val="0"/>
                <w:color w:val="auto"/>
              </w:rPr>
              <w:t>1台</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710026B">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50A86BA">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862F729">
            <w:pPr>
              <w:pStyle w:val="28"/>
              <w:bidi w:val="0"/>
              <w:rPr>
                <w:rFonts w:hint="eastAsia"/>
                <w:b w:val="0"/>
                <w:color w:val="auto"/>
              </w:rPr>
            </w:pPr>
            <w:r>
              <w:rPr>
                <w:rFonts w:hint="eastAsia"/>
                <w:b w:val="0"/>
                <w:color w:val="auto"/>
                <w:lang w:val="en-US" w:eastAsia="zh-CN"/>
              </w:rPr>
              <w:t>13088536344</w:t>
            </w:r>
          </w:p>
        </w:tc>
      </w:tr>
      <w:tr w14:paraId="5F2A7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restart"/>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36C1E842">
            <w:pPr>
              <w:pStyle w:val="28"/>
              <w:bidi w:val="0"/>
              <w:rPr>
                <w:rFonts w:hint="eastAsia"/>
                <w:b w:val="0"/>
                <w:color w:val="auto"/>
              </w:rPr>
            </w:pPr>
            <w:r>
              <w:rPr>
                <w:rFonts w:hint="eastAsia"/>
                <w:b w:val="0"/>
                <w:color w:val="auto"/>
              </w:rPr>
              <w:t>装备工具</w:t>
            </w: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B611F33">
            <w:pPr>
              <w:pStyle w:val="28"/>
              <w:bidi w:val="0"/>
              <w:rPr>
                <w:rFonts w:hint="eastAsia"/>
                <w:b w:val="0"/>
                <w:color w:val="auto"/>
              </w:rPr>
            </w:pPr>
            <w:r>
              <w:rPr>
                <w:rFonts w:hint="eastAsia"/>
                <w:b w:val="0"/>
                <w:color w:val="auto"/>
              </w:rPr>
              <w:t>绝 缘 手 套</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B05F6DD">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4FA971">
            <w:pPr>
              <w:pStyle w:val="28"/>
              <w:bidi w:val="0"/>
              <w:rPr>
                <w:rFonts w:hint="eastAsia"/>
                <w:b w:val="0"/>
                <w:color w:val="auto"/>
              </w:rPr>
            </w:pPr>
            <w:r>
              <w:rPr>
                <w:rFonts w:hint="eastAsia"/>
                <w:b w:val="0"/>
                <w:color w:val="auto"/>
              </w:rPr>
              <w:t>5双</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F847F52">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A8FB056">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26F0526">
            <w:pPr>
              <w:pStyle w:val="28"/>
              <w:bidi w:val="0"/>
              <w:rPr>
                <w:rFonts w:hint="eastAsia"/>
                <w:b w:val="0"/>
                <w:color w:val="auto"/>
              </w:rPr>
            </w:pPr>
            <w:r>
              <w:rPr>
                <w:rFonts w:hint="eastAsia"/>
                <w:b w:val="0"/>
                <w:color w:val="auto"/>
                <w:lang w:val="en-US" w:eastAsia="zh-CN"/>
              </w:rPr>
              <w:t>13088536344</w:t>
            </w:r>
          </w:p>
        </w:tc>
      </w:tr>
      <w:tr w14:paraId="6366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E326093">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F65A809">
            <w:pPr>
              <w:pStyle w:val="28"/>
              <w:bidi w:val="0"/>
              <w:rPr>
                <w:rFonts w:hint="eastAsia"/>
                <w:b w:val="0"/>
                <w:color w:val="auto"/>
              </w:rPr>
            </w:pPr>
            <w:r>
              <w:rPr>
                <w:rFonts w:hint="eastAsia"/>
                <w:b w:val="0"/>
                <w:color w:val="auto"/>
              </w:rPr>
              <w:t>绝缘服</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CA5E7B9">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AF5C7A7">
            <w:pPr>
              <w:pStyle w:val="28"/>
              <w:bidi w:val="0"/>
              <w:rPr>
                <w:rFonts w:hint="eastAsia"/>
                <w:b w:val="0"/>
                <w:color w:val="auto"/>
              </w:rPr>
            </w:pPr>
            <w:r>
              <w:rPr>
                <w:rFonts w:hint="eastAsia"/>
                <w:b w:val="0"/>
                <w:color w:val="auto"/>
              </w:rPr>
              <w:t>2套</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44D6C84">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FBDE88B">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8AF8EBD">
            <w:pPr>
              <w:pStyle w:val="28"/>
              <w:bidi w:val="0"/>
              <w:rPr>
                <w:rFonts w:hint="eastAsia"/>
                <w:b w:val="0"/>
                <w:color w:val="auto"/>
              </w:rPr>
            </w:pPr>
            <w:r>
              <w:rPr>
                <w:rFonts w:hint="eastAsia"/>
                <w:b w:val="0"/>
                <w:color w:val="auto"/>
                <w:lang w:val="en-US" w:eastAsia="zh-CN"/>
              </w:rPr>
              <w:t>13088536344</w:t>
            </w:r>
          </w:p>
        </w:tc>
      </w:tr>
      <w:tr w14:paraId="4307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E0837A1">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C50A67D">
            <w:pPr>
              <w:pStyle w:val="28"/>
              <w:bidi w:val="0"/>
              <w:rPr>
                <w:rFonts w:hint="eastAsia"/>
                <w:b w:val="0"/>
                <w:color w:val="auto"/>
              </w:rPr>
            </w:pPr>
            <w:r>
              <w:rPr>
                <w:rFonts w:hint="eastAsia"/>
                <w:b w:val="0"/>
                <w:color w:val="auto"/>
              </w:rPr>
              <w:t>绝缘鞋（高压）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2A4F25">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30C5E4">
            <w:pPr>
              <w:pStyle w:val="28"/>
              <w:bidi w:val="0"/>
              <w:rPr>
                <w:rFonts w:hint="eastAsia"/>
                <w:b w:val="0"/>
                <w:color w:val="auto"/>
              </w:rPr>
            </w:pPr>
            <w:r>
              <w:rPr>
                <w:rFonts w:hint="eastAsia"/>
                <w:b w:val="0"/>
                <w:color w:val="auto"/>
              </w:rPr>
              <w:t>2双</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B59F160">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20BCDFA">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B6A77A7">
            <w:pPr>
              <w:pStyle w:val="28"/>
              <w:bidi w:val="0"/>
              <w:rPr>
                <w:rFonts w:hint="eastAsia"/>
                <w:b w:val="0"/>
                <w:color w:val="auto"/>
              </w:rPr>
            </w:pPr>
            <w:r>
              <w:rPr>
                <w:rFonts w:hint="eastAsia"/>
                <w:b w:val="0"/>
                <w:color w:val="auto"/>
                <w:lang w:val="en-US" w:eastAsia="zh-CN"/>
              </w:rPr>
              <w:t>13088536344</w:t>
            </w:r>
          </w:p>
        </w:tc>
      </w:tr>
      <w:tr w14:paraId="7726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9A2988A">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F6FB0A0">
            <w:pPr>
              <w:pStyle w:val="28"/>
              <w:bidi w:val="0"/>
              <w:rPr>
                <w:rFonts w:hint="eastAsia"/>
                <w:b w:val="0"/>
                <w:color w:val="auto"/>
              </w:rPr>
            </w:pPr>
            <w:r>
              <w:rPr>
                <w:rFonts w:hint="eastAsia"/>
                <w:b w:val="0"/>
                <w:color w:val="auto"/>
              </w:rPr>
              <w:t>手      电</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AB7485">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85D331D">
            <w:pPr>
              <w:pStyle w:val="28"/>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4862E5E">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583F00E">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25FD79E2">
            <w:pPr>
              <w:pStyle w:val="28"/>
              <w:bidi w:val="0"/>
              <w:rPr>
                <w:rFonts w:hint="eastAsia"/>
                <w:b w:val="0"/>
                <w:color w:val="auto"/>
              </w:rPr>
            </w:pPr>
            <w:r>
              <w:rPr>
                <w:rFonts w:hint="eastAsia"/>
                <w:b w:val="0"/>
                <w:color w:val="auto"/>
                <w:lang w:val="en-US" w:eastAsia="zh-CN"/>
              </w:rPr>
              <w:t>13088536344</w:t>
            </w:r>
          </w:p>
        </w:tc>
      </w:tr>
      <w:tr w14:paraId="36BE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DDCD57C">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50C36EE">
            <w:pPr>
              <w:pStyle w:val="28"/>
              <w:bidi w:val="0"/>
              <w:rPr>
                <w:rFonts w:hint="eastAsia"/>
                <w:b w:val="0"/>
                <w:color w:val="auto"/>
              </w:rPr>
            </w:pPr>
            <w:r>
              <w:rPr>
                <w:rFonts w:hint="eastAsia"/>
                <w:b w:val="0"/>
                <w:color w:val="auto"/>
              </w:rPr>
              <w:t>电 工 工 具</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15DAAF">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2FF0B4">
            <w:pPr>
              <w:pStyle w:val="28"/>
              <w:bidi w:val="0"/>
              <w:rPr>
                <w:rFonts w:hint="eastAsia"/>
                <w:b w:val="0"/>
                <w:color w:val="auto"/>
              </w:rPr>
            </w:pPr>
            <w:r>
              <w:rPr>
                <w:rFonts w:hint="eastAsia"/>
                <w:b w:val="0"/>
                <w:color w:val="auto"/>
              </w:rPr>
              <w:t>2套</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1445F45">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D11BFA5">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2383057">
            <w:pPr>
              <w:pStyle w:val="28"/>
              <w:bidi w:val="0"/>
              <w:rPr>
                <w:rFonts w:hint="eastAsia"/>
                <w:b w:val="0"/>
                <w:color w:val="auto"/>
              </w:rPr>
            </w:pPr>
            <w:r>
              <w:rPr>
                <w:rFonts w:hint="eastAsia"/>
                <w:b w:val="0"/>
                <w:color w:val="auto"/>
                <w:lang w:val="en-US" w:eastAsia="zh-CN"/>
              </w:rPr>
              <w:t>13088536344</w:t>
            </w:r>
          </w:p>
        </w:tc>
      </w:tr>
      <w:tr w14:paraId="0D54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D13F242">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C38E388">
            <w:pPr>
              <w:pStyle w:val="28"/>
              <w:bidi w:val="0"/>
              <w:rPr>
                <w:rFonts w:hint="eastAsia"/>
                <w:b w:val="0"/>
                <w:color w:val="auto"/>
              </w:rPr>
            </w:pPr>
            <w:r>
              <w:rPr>
                <w:rFonts w:hint="eastAsia"/>
                <w:b w:val="0"/>
                <w:color w:val="auto"/>
              </w:rPr>
              <w:t>消防用软管</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71B5F42">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35E5CA">
            <w:pPr>
              <w:pStyle w:val="28"/>
              <w:bidi w:val="0"/>
              <w:rPr>
                <w:rFonts w:hint="eastAsia"/>
                <w:b w:val="0"/>
                <w:color w:val="auto"/>
              </w:rPr>
            </w:pPr>
            <w:r>
              <w:rPr>
                <w:rFonts w:hint="eastAsia"/>
                <w:b w:val="0"/>
                <w:color w:val="auto"/>
              </w:rPr>
              <w:t>50米</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A0C1ED">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D44C27">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5687FF1F">
            <w:pPr>
              <w:pStyle w:val="28"/>
              <w:bidi w:val="0"/>
              <w:rPr>
                <w:rFonts w:hint="eastAsia"/>
                <w:b w:val="0"/>
                <w:color w:val="auto"/>
              </w:rPr>
            </w:pPr>
            <w:r>
              <w:rPr>
                <w:rFonts w:hint="eastAsia"/>
                <w:b w:val="0"/>
                <w:color w:val="auto"/>
                <w:lang w:val="en-US" w:eastAsia="zh-CN"/>
              </w:rPr>
              <w:t>13088536344</w:t>
            </w:r>
          </w:p>
        </w:tc>
      </w:tr>
      <w:tr w14:paraId="22B6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5DCD3FC4">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03F361">
            <w:pPr>
              <w:pStyle w:val="28"/>
              <w:bidi w:val="0"/>
              <w:rPr>
                <w:rFonts w:hint="eastAsia"/>
                <w:b w:val="0"/>
                <w:color w:val="auto"/>
              </w:rPr>
            </w:pPr>
            <w:r>
              <w:rPr>
                <w:rFonts w:hint="eastAsia"/>
                <w:b w:val="0"/>
                <w:color w:val="auto"/>
              </w:rPr>
              <w:t>防毒口罩</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248542D">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5197117">
            <w:pPr>
              <w:pStyle w:val="28"/>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2587238">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37B3105">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3562DA10">
            <w:pPr>
              <w:pStyle w:val="28"/>
              <w:bidi w:val="0"/>
              <w:rPr>
                <w:rFonts w:hint="eastAsia"/>
                <w:b w:val="0"/>
                <w:color w:val="auto"/>
              </w:rPr>
            </w:pPr>
            <w:r>
              <w:rPr>
                <w:rFonts w:hint="eastAsia"/>
                <w:b w:val="0"/>
                <w:color w:val="auto"/>
                <w:lang w:val="en-US" w:eastAsia="zh-CN"/>
              </w:rPr>
              <w:t>13088536344</w:t>
            </w:r>
          </w:p>
        </w:tc>
      </w:tr>
      <w:tr w14:paraId="6D1D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2A7E5FED">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8A58314">
            <w:pPr>
              <w:pStyle w:val="28"/>
              <w:bidi w:val="0"/>
              <w:rPr>
                <w:rFonts w:hint="eastAsia"/>
                <w:b w:val="0"/>
                <w:color w:val="auto"/>
              </w:rPr>
            </w:pPr>
            <w:r>
              <w:rPr>
                <w:rFonts w:hint="eastAsia"/>
                <w:b w:val="0"/>
                <w:color w:val="auto"/>
              </w:rPr>
              <w:t>防毒面具</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E849812">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D8BC45B">
            <w:pPr>
              <w:pStyle w:val="28"/>
              <w:bidi w:val="0"/>
              <w:rPr>
                <w:rFonts w:hint="eastAsia"/>
                <w:b w:val="0"/>
                <w:color w:val="auto"/>
              </w:rPr>
            </w:pPr>
            <w:r>
              <w:rPr>
                <w:rFonts w:hint="eastAsia"/>
                <w:b w:val="0"/>
                <w:color w:val="auto"/>
              </w:rPr>
              <w:t>5个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085C9B0">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24A9C06">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7031A582">
            <w:pPr>
              <w:pStyle w:val="28"/>
              <w:bidi w:val="0"/>
              <w:rPr>
                <w:rFonts w:hint="eastAsia"/>
                <w:b w:val="0"/>
                <w:color w:val="auto"/>
              </w:rPr>
            </w:pPr>
            <w:r>
              <w:rPr>
                <w:rFonts w:hint="eastAsia"/>
                <w:b w:val="0"/>
                <w:color w:val="auto"/>
                <w:lang w:val="en-US" w:eastAsia="zh-CN"/>
              </w:rPr>
              <w:t>13088536344</w:t>
            </w:r>
          </w:p>
        </w:tc>
      </w:tr>
      <w:tr w14:paraId="6281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0BC622A7">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A4542C2">
            <w:pPr>
              <w:pStyle w:val="28"/>
              <w:bidi w:val="0"/>
              <w:rPr>
                <w:rFonts w:hint="eastAsia"/>
                <w:b w:val="0"/>
                <w:color w:val="auto"/>
              </w:rPr>
            </w:pPr>
            <w:r>
              <w:rPr>
                <w:rFonts w:hint="eastAsia"/>
                <w:b w:val="0"/>
                <w:color w:val="auto"/>
              </w:rPr>
              <w:t>编织袋</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55BB1D3">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3845E4F">
            <w:pPr>
              <w:pStyle w:val="28"/>
              <w:bidi w:val="0"/>
              <w:rPr>
                <w:rFonts w:hint="eastAsia"/>
                <w:b w:val="0"/>
                <w:color w:val="auto"/>
              </w:rPr>
            </w:pPr>
            <w:r>
              <w:rPr>
                <w:rFonts w:hint="eastAsia"/>
                <w:b w:val="0"/>
                <w:color w:val="auto"/>
              </w:rPr>
              <w:t>10</w:t>
            </w:r>
            <w:r>
              <w:rPr>
                <w:rFonts w:hint="eastAsia"/>
                <w:b w:val="0"/>
                <w:color w:val="auto"/>
                <w:lang w:val="en-US" w:eastAsia="zh-CN"/>
              </w:rPr>
              <w:t>0</w:t>
            </w:r>
            <w:r>
              <w:rPr>
                <w:rFonts w:hint="eastAsia"/>
                <w:b w:val="0"/>
                <w:color w:val="auto"/>
              </w:rPr>
              <w:t>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DBAFAEB">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575BD73D">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68814195">
            <w:pPr>
              <w:pStyle w:val="28"/>
              <w:bidi w:val="0"/>
              <w:rPr>
                <w:rFonts w:hint="eastAsia"/>
                <w:b w:val="0"/>
                <w:color w:val="auto"/>
              </w:rPr>
            </w:pPr>
            <w:r>
              <w:rPr>
                <w:rFonts w:hint="eastAsia"/>
                <w:b w:val="0"/>
                <w:color w:val="auto"/>
                <w:lang w:val="en-US" w:eastAsia="zh-CN"/>
              </w:rPr>
              <w:t>13088536344</w:t>
            </w:r>
          </w:p>
        </w:tc>
      </w:tr>
      <w:tr w14:paraId="2F7F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6AEBC8D8">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ED1ED21">
            <w:pPr>
              <w:pStyle w:val="28"/>
              <w:bidi w:val="0"/>
              <w:rPr>
                <w:rFonts w:hint="eastAsia"/>
                <w:b w:val="0"/>
                <w:color w:val="auto"/>
              </w:rPr>
            </w:pPr>
            <w:r>
              <w:rPr>
                <w:rFonts w:hint="eastAsia"/>
                <w:b w:val="0"/>
                <w:color w:val="auto"/>
              </w:rPr>
              <w:t>正压氧呼吸器</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2836A5">
            <w:pPr>
              <w:pStyle w:val="28"/>
              <w:bidi w:val="0"/>
              <w:rPr>
                <w:rFonts w:hint="eastAsia"/>
                <w:b w:val="0"/>
                <w:color w:val="auto"/>
              </w:rPr>
            </w:pPr>
            <w:r>
              <w:rPr>
                <w:rFonts w:hint="eastAsia"/>
                <w:b w:val="0"/>
                <w:color w:val="auto"/>
              </w:rPr>
              <w:t>2h</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96CE24B">
            <w:pPr>
              <w:pStyle w:val="28"/>
              <w:bidi w:val="0"/>
              <w:rPr>
                <w:rFonts w:hint="eastAsia"/>
                <w:b w:val="0"/>
                <w:color w:val="auto"/>
              </w:rPr>
            </w:pPr>
            <w:r>
              <w:rPr>
                <w:rFonts w:hint="eastAsia"/>
                <w:b w:val="0"/>
                <w:color w:val="auto"/>
              </w:rPr>
              <w:t>2台</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0FF35745">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9F1C3B5">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64A09BD">
            <w:pPr>
              <w:pStyle w:val="28"/>
              <w:bidi w:val="0"/>
              <w:rPr>
                <w:rFonts w:hint="eastAsia"/>
                <w:b w:val="0"/>
                <w:color w:val="auto"/>
              </w:rPr>
            </w:pPr>
            <w:r>
              <w:rPr>
                <w:rFonts w:hint="eastAsia"/>
                <w:b w:val="0"/>
                <w:color w:val="auto"/>
                <w:lang w:val="en-US" w:eastAsia="zh-CN"/>
              </w:rPr>
              <w:t>13088536344</w:t>
            </w:r>
          </w:p>
        </w:tc>
      </w:tr>
      <w:tr w14:paraId="6D61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7DBB5AB9">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11EC746B">
            <w:pPr>
              <w:pStyle w:val="28"/>
              <w:bidi w:val="0"/>
              <w:rPr>
                <w:rFonts w:hint="eastAsia"/>
                <w:b w:val="0"/>
                <w:color w:val="auto"/>
              </w:rPr>
            </w:pPr>
            <w:r>
              <w:rPr>
                <w:rFonts w:hint="eastAsia"/>
                <w:b w:val="0"/>
                <w:color w:val="auto"/>
              </w:rPr>
              <w:t>应急药箱</w:t>
            </w:r>
            <w:r>
              <w:rPr>
                <w:rFonts w:hint="eastAsia"/>
                <w:b w:val="0"/>
                <w:color w:val="auto"/>
                <w:lang w:eastAsia="zh-CN"/>
              </w:rPr>
              <w:t>：</w:t>
            </w:r>
            <w:r>
              <w:rPr>
                <w:rFonts w:hint="eastAsia"/>
                <w:b w:val="0"/>
                <w:color w:val="auto"/>
              </w:rPr>
              <w:t>包括纱布、沙袋、创可贴、云南白药、救心丸、药棉、胶布</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B44172F">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78C8D6D5">
            <w:pPr>
              <w:pStyle w:val="28"/>
              <w:bidi w:val="0"/>
              <w:rPr>
                <w:rFonts w:hint="eastAsia"/>
                <w:b w:val="0"/>
                <w:color w:val="auto"/>
              </w:rPr>
            </w:pPr>
            <w:r>
              <w:rPr>
                <w:rFonts w:hint="eastAsia"/>
                <w:b w:val="0"/>
                <w:color w:val="auto"/>
              </w:rPr>
              <w:t>2个</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A81FFC">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9C6235A">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0FA93904">
            <w:pPr>
              <w:pStyle w:val="28"/>
              <w:bidi w:val="0"/>
              <w:rPr>
                <w:rFonts w:hint="eastAsia"/>
                <w:b w:val="0"/>
                <w:color w:val="auto"/>
              </w:rPr>
            </w:pPr>
            <w:r>
              <w:rPr>
                <w:rFonts w:hint="eastAsia"/>
                <w:b w:val="0"/>
                <w:color w:val="auto"/>
                <w:lang w:val="en-US" w:eastAsia="zh-CN"/>
              </w:rPr>
              <w:t>13088536344</w:t>
            </w:r>
          </w:p>
        </w:tc>
      </w:tr>
      <w:tr w14:paraId="71EF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4" w:space="0"/>
              <w:right w:val="single" w:color="000000" w:sz="4" w:space="0"/>
              <w:tl2br w:val="nil"/>
              <w:tr2bl w:val="nil"/>
            </w:tcBorders>
            <w:shd w:val="clear" w:color="auto" w:fill="auto"/>
            <w:noWrap w:val="0"/>
            <w:vAlign w:val="center"/>
          </w:tcPr>
          <w:p w14:paraId="14D5BF58">
            <w:pPr>
              <w:pStyle w:val="28"/>
              <w:bidi w:val="0"/>
              <w:rPr>
                <w:rFonts w:hint="eastAsia"/>
                <w:b w:val="0"/>
                <w:color w:val="auto"/>
              </w:rPr>
            </w:pPr>
          </w:p>
        </w:tc>
        <w:tc>
          <w:tcPr>
            <w:tcW w:w="145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44C2C675">
            <w:pPr>
              <w:pStyle w:val="28"/>
              <w:bidi w:val="0"/>
              <w:rPr>
                <w:rFonts w:hint="eastAsia"/>
                <w:b w:val="0"/>
                <w:color w:val="auto"/>
              </w:rPr>
            </w:pPr>
            <w:r>
              <w:rPr>
                <w:rFonts w:hint="eastAsia"/>
                <w:b w:val="0"/>
                <w:color w:val="auto"/>
              </w:rPr>
              <w:t>安全梯</w:t>
            </w:r>
          </w:p>
        </w:tc>
        <w:tc>
          <w:tcPr>
            <w:tcW w:w="1231"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2372958">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2E686CFB">
            <w:pPr>
              <w:pStyle w:val="28"/>
              <w:bidi w:val="0"/>
              <w:rPr>
                <w:rFonts w:hint="eastAsia"/>
                <w:b w:val="0"/>
                <w:color w:val="auto"/>
              </w:rPr>
            </w:pPr>
            <w:r>
              <w:rPr>
                <w:rFonts w:hint="eastAsia"/>
                <w:b w:val="0"/>
                <w:color w:val="auto"/>
              </w:rPr>
              <w:t>2架</w:t>
            </w:r>
          </w:p>
        </w:tc>
        <w:tc>
          <w:tcPr>
            <w:tcW w:w="1380"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3CA240E6">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4" w:space="0"/>
              <w:right w:val="single" w:color="000000" w:sz="4" w:space="0"/>
              <w:tl2br w:val="nil"/>
              <w:tr2bl w:val="nil"/>
            </w:tcBorders>
            <w:shd w:val="clear" w:color="auto" w:fill="auto"/>
            <w:noWrap w:val="0"/>
            <w:vAlign w:val="center"/>
          </w:tcPr>
          <w:p w14:paraId="601EEDF7">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4" w:space="0"/>
              <w:right w:val="single" w:color="000000" w:sz="12" w:space="0"/>
              <w:tl2br w:val="nil"/>
              <w:tr2bl w:val="nil"/>
            </w:tcBorders>
            <w:shd w:val="clear" w:color="auto" w:fill="auto"/>
            <w:noWrap w:val="0"/>
            <w:vAlign w:val="center"/>
          </w:tcPr>
          <w:p w14:paraId="41882C18">
            <w:pPr>
              <w:pStyle w:val="28"/>
              <w:bidi w:val="0"/>
              <w:rPr>
                <w:rFonts w:hint="eastAsia"/>
                <w:b w:val="0"/>
                <w:color w:val="auto"/>
              </w:rPr>
            </w:pPr>
            <w:r>
              <w:rPr>
                <w:rFonts w:hint="eastAsia"/>
                <w:b w:val="0"/>
                <w:color w:val="auto"/>
                <w:lang w:val="en-US" w:eastAsia="zh-CN"/>
              </w:rPr>
              <w:t>13088536344</w:t>
            </w:r>
          </w:p>
        </w:tc>
      </w:tr>
      <w:tr w14:paraId="0ADD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6" w:type="dxa"/>
            <w:vMerge w:val="continue"/>
            <w:tcBorders>
              <w:top w:val="single" w:color="000000" w:sz="4" w:space="0"/>
              <w:left w:val="single" w:color="000000" w:sz="12" w:space="0"/>
              <w:bottom w:val="single" w:color="000000" w:sz="12" w:space="0"/>
              <w:right w:val="single" w:color="000000" w:sz="4" w:space="0"/>
              <w:tl2br w:val="nil"/>
              <w:tr2bl w:val="nil"/>
            </w:tcBorders>
            <w:shd w:val="clear" w:color="auto" w:fill="auto"/>
            <w:noWrap w:val="0"/>
            <w:vAlign w:val="center"/>
          </w:tcPr>
          <w:p w14:paraId="7EEC8635">
            <w:pPr>
              <w:pStyle w:val="28"/>
              <w:bidi w:val="0"/>
              <w:rPr>
                <w:rFonts w:hint="eastAsia"/>
                <w:b w:val="0"/>
                <w:color w:val="auto"/>
              </w:rPr>
            </w:pPr>
          </w:p>
        </w:tc>
        <w:tc>
          <w:tcPr>
            <w:tcW w:w="1454"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2826ED8D">
            <w:pPr>
              <w:pStyle w:val="28"/>
              <w:bidi w:val="0"/>
              <w:rPr>
                <w:rFonts w:hint="eastAsia"/>
                <w:b w:val="0"/>
                <w:color w:val="auto"/>
              </w:rPr>
            </w:pPr>
            <w:r>
              <w:rPr>
                <w:rFonts w:hint="eastAsia"/>
                <w:b w:val="0"/>
                <w:color w:val="auto"/>
              </w:rPr>
              <w:t>警示锥、警示带警示牌</w:t>
            </w:r>
          </w:p>
        </w:tc>
        <w:tc>
          <w:tcPr>
            <w:tcW w:w="1231"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417901DB">
            <w:pPr>
              <w:pStyle w:val="28"/>
              <w:bidi w:val="0"/>
              <w:rPr>
                <w:rFonts w:hint="eastAsia"/>
                <w:color w:val="auto"/>
              </w:rPr>
            </w:pPr>
            <w:r>
              <w:rPr>
                <w:rFonts w:hint="eastAsia"/>
                <w:color w:val="auto"/>
                <w:lang w:val="en-US" w:eastAsia="zh-CN"/>
              </w:rPr>
              <w:t>--</w:t>
            </w:r>
          </w:p>
        </w:tc>
        <w:tc>
          <w:tcPr>
            <w:tcW w:w="900"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7092DA98">
            <w:pPr>
              <w:pStyle w:val="28"/>
              <w:bidi w:val="0"/>
              <w:rPr>
                <w:rFonts w:hint="eastAsia"/>
                <w:b w:val="0"/>
                <w:color w:val="auto"/>
              </w:rPr>
            </w:pPr>
            <w:r>
              <w:rPr>
                <w:rFonts w:hint="eastAsia"/>
                <w:b w:val="0"/>
                <w:color w:val="auto"/>
              </w:rPr>
              <w:t>10套</w:t>
            </w:r>
          </w:p>
        </w:tc>
        <w:tc>
          <w:tcPr>
            <w:tcW w:w="1380"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1C69ABF0">
            <w:pPr>
              <w:pStyle w:val="28"/>
              <w:bidi w:val="0"/>
              <w:rPr>
                <w:rFonts w:hint="eastAsia"/>
                <w:b w:val="0"/>
                <w:color w:val="auto"/>
              </w:rPr>
            </w:pPr>
            <w:r>
              <w:rPr>
                <w:rFonts w:hint="eastAsia"/>
                <w:b w:val="0"/>
                <w:color w:val="auto"/>
              </w:rPr>
              <w:t>应急仓库</w:t>
            </w:r>
          </w:p>
        </w:tc>
        <w:tc>
          <w:tcPr>
            <w:tcW w:w="964" w:type="dxa"/>
            <w:tcBorders>
              <w:top w:val="single" w:color="000000" w:sz="4" w:space="0"/>
              <w:left w:val="single" w:color="000000" w:sz="4" w:space="0"/>
              <w:bottom w:val="single" w:color="000000" w:sz="12" w:space="0"/>
              <w:right w:val="single" w:color="000000" w:sz="4" w:space="0"/>
              <w:tl2br w:val="nil"/>
              <w:tr2bl w:val="nil"/>
            </w:tcBorders>
            <w:shd w:val="clear" w:color="auto" w:fill="auto"/>
            <w:noWrap w:val="0"/>
            <w:vAlign w:val="center"/>
          </w:tcPr>
          <w:p w14:paraId="3E550920">
            <w:pPr>
              <w:pStyle w:val="28"/>
              <w:bidi w:val="0"/>
              <w:rPr>
                <w:rFonts w:hint="eastAsia"/>
                <w:b w:val="0"/>
                <w:color w:val="auto"/>
                <w:lang w:val="en-US" w:eastAsia="zh-CN"/>
              </w:rPr>
            </w:pPr>
            <w:r>
              <w:rPr>
                <w:rFonts w:hint="eastAsia"/>
                <w:b w:val="0"/>
                <w:color w:val="auto"/>
                <w:lang w:val="en-US" w:eastAsia="zh-CN"/>
              </w:rPr>
              <w:t>马学伟</w:t>
            </w:r>
          </w:p>
        </w:tc>
        <w:tc>
          <w:tcPr>
            <w:tcW w:w="1715" w:type="dxa"/>
            <w:tcBorders>
              <w:top w:val="single" w:color="000000" w:sz="4" w:space="0"/>
              <w:left w:val="single" w:color="000000" w:sz="4" w:space="0"/>
              <w:bottom w:val="single" w:color="000000" w:sz="12" w:space="0"/>
              <w:right w:val="single" w:color="000000" w:sz="12" w:space="0"/>
              <w:tl2br w:val="nil"/>
              <w:tr2bl w:val="nil"/>
            </w:tcBorders>
            <w:shd w:val="clear" w:color="auto" w:fill="auto"/>
            <w:noWrap w:val="0"/>
            <w:vAlign w:val="center"/>
          </w:tcPr>
          <w:p w14:paraId="38AF0814">
            <w:pPr>
              <w:pStyle w:val="28"/>
              <w:bidi w:val="0"/>
              <w:rPr>
                <w:rFonts w:hint="eastAsia"/>
                <w:b w:val="0"/>
                <w:color w:val="auto"/>
              </w:rPr>
            </w:pPr>
            <w:r>
              <w:rPr>
                <w:rFonts w:hint="eastAsia"/>
                <w:b w:val="0"/>
                <w:color w:val="auto"/>
                <w:lang w:val="en-US" w:eastAsia="zh-CN"/>
              </w:rPr>
              <w:t>13088536344</w:t>
            </w:r>
          </w:p>
        </w:tc>
      </w:tr>
    </w:tbl>
    <w:p w14:paraId="6242E8D4">
      <w:pPr>
        <w:pStyle w:val="26"/>
        <w:bidi w:val="0"/>
        <w:rPr>
          <w:rFonts w:hint="default"/>
          <w:color w:val="auto"/>
          <w:lang w:val="en-US" w:eastAsia="zh-CN"/>
        </w:rPr>
      </w:pPr>
      <w:r>
        <w:rPr>
          <w:rFonts w:hint="eastAsia"/>
          <w:color w:val="auto"/>
          <w:lang w:val="en-US" w:eastAsia="zh-CN"/>
        </w:rPr>
        <w:t>表2-10  赤峰龙源松州风力发电有限公司额尔古纳分公司葫芦头风电场</w:t>
      </w:r>
    </w:p>
    <w:tbl>
      <w:tblPr>
        <w:tblStyle w:val="38"/>
        <w:tblW w:w="51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755"/>
        <w:gridCol w:w="1645"/>
        <w:gridCol w:w="929"/>
        <w:gridCol w:w="2177"/>
        <w:gridCol w:w="1536"/>
        <w:gridCol w:w="1501"/>
      </w:tblGrid>
      <w:tr w14:paraId="281E2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3" w:hRule="atLeast"/>
        </w:trPr>
        <w:tc>
          <w:tcPr>
            <w:tcW w:w="442"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2B96C3E2">
            <w:pPr>
              <w:pStyle w:val="28"/>
              <w:bidi w:val="0"/>
              <w:rPr>
                <w:b w:val="0"/>
                <w:color w:val="auto"/>
              </w:rPr>
            </w:pPr>
            <w:r>
              <w:rPr>
                <w:b w:val="0"/>
                <w:color w:val="auto"/>
              </w:rPr>
              <w:t>序号</w:t>
            </w:r>
          </w:p>
        </w:tc>
        <w:tc>
          <w:tcPr>
            <w:tcW w:w="963" w:type="pct"/>
            <w:tcBorders>
              <w:top w:val="single" w:color="000000" w:sz="12" w:space="0"/>
              <w:left w:val="single" w:color="000000" w:sz="4" w:space="0"/>
              <w:bottom w:val="single" w:color="000000" w:sz="4" w:space="0"/>
              <w:right w:val="single" w:color="000000" w:sz="4" w:space="0"/>
            </w:tcBorders>
            <w:shd w:val="clear" w:color="auto" w:fill="auto"/>
            <w:vAlign w:val="top"/>
          </w:tcPr>
          <w:p w14:paraId="5C2941CC">
            <w:pPr>
              <w:pStyle w:val="28"/>
              <w:bidi w:val="0"/>
              <w:rPr>
                <w:b w:val="0"/>
                <w:color w:val="auto"/>
              </w:rPr>
            </w:pPr>
            <w:r>
              <w:rPr>
                <w:b w:val="0"/>
                <w:color w:val="auto"/>
              </w:rPr>
              <w:t>名称</w:t>
            </w:r>
          </w:p>
        </w:tc>
        <w:tc>
          <w:tcPr>
            <w:tcW w:w="544" w:type="pct"/>
            <w:tcBorders>
              <w:top w:val="single" w:color="000000" w:sz="12" w:space="0"/>
              <w:left w:val="single" w:color="000000" w:sz="4" w:space="0"/>
              <w:bottom w:val="single" w:color="000000" w:sz="4" w:space="0"/>
              <w:right w:val="single" w:color="000000" w:sz="4" w:space="0"/>
            </w:tcBorders>
            <w:shd w:val="clear" w:color="auto" w:fill="auto"/>
            <w:vAlign w:val="top"/>
          </w:tcPr>
          <w:p w14:paraId="2016FF65">
            <w:pPr>
              <w:pStyle w:val="28"/>
              <w:bidi w:val="0"/>
              <w:rPr>
                <w:b w:val="0"/>
                <w:color w:val="auto"/>
              </w:rPr>
            </w:pPr>
            <w:r>
              <w:rPr>
                <w:b w:val="0"/>
                <w:color w:val="auto"/>
              </w:rPr>
              <w:t>数量</w:t>
            </w:r>
          </w:p>
        </w:tc>
        <w:tc>
          <w:tcPr>
            <w:tcW w:w="1274" w:type="pct"/>
            <w:tcBorders>
              <w:top w:val="single" w:color="000000" w:sz="12" w:space="0"/>
              <w:left w:val="single" w:color="000000" w:sz="4" w:space="0"/>
              <w:bottom w:val="single" w:color="000000" w:sz="4" w:space="0"/>
              <w:right w:val="single" w:color="000000" w:sz="4" w:space="0"/>
            </w:tcBorders>
            <w:shd w:val="clear" w:color="auto" w:fill="auto"/>
            <w:vAlign w:val="top"/>
          </w:tcPr>
          <w:p w14:paraId="4CC95CDF">
            <w:pPr>
              <w:pStyle w:val="28"/>
              <w:bidi w:val="0"/>
              <w:rPr>
                <w:b w:val="0"/>
                <w:color w:val="auto"/>
              </w:rPr>
            </w:pPr>
            <w:r>
              <w:rPr>
                <w:b w:val="0"/>
                <w:color w:val="auto"/>
              </w:rPr>
              <w:t>存放位置</w:t>
            </w:r>
          </w:p>
        </w:tc>
        <w:tc>
          <w:tcPr>
            <w:tcW w:w="899" w:type="pct"/>
            <w:tcBorders>
              <w:top w:val="single" w:color="000000" w:sz="12" w:space="0"/>
              <w:left w:val="single" w:color="000000" w:sz="4" w:space="0"/>
              <w:bottom w:val="single" w:color="000000" w:sz="4" w:space="0"/>
              <w:right w:val="single" w:color="000000" w:sz="4" w:space="0"/>
            </w:tcBorders>
            <w:shd w:val="clear" w:color="auto" w:fill="auto"/>
            <w:vAlign w:val="top"/>
          </w:tcPr>
          <w:p w14:paraId="34826C33">
            <w:pPr>
              <w:pStyle w:val="28"/>
              <w:bidi w:val="0"/>
              <w:rPr>
                <w:b w:val="0"/>
                <w:color w:val="auto"/>
              </w:rPr>
            </w:pPr>
            <w:r>
              <w:rPr>
                <w:b w:val="0"/>
                <w:color w:val="auto"/>
              </w:rPr>
              <w:t>负责保管人员</w:t>
            </w:r>
          </w:p>
        </w:tc>
        <w:tc>
          <w:tcPr>
            <w:tcW w:w="874" w:type="pct"/>
            <w:tcBorders>
              <w:top w:val="single" w:color="000000" w:sz="12" w:space="0"/>
              <w:left w:val="single" w:color="000000" w:sz="4" w:space="0"/>
              <w:bottom w:val="single" w:color="000000" w:sz="4" w:space="0"/>
              <w:right w:val="single" w:color="000000" w:sz="12" w:space="0"/>
            </w:tcBorders>
            <w:shd w:val="clear" w:color="auto" w:fill="auto"/>
            <w:vAlign w:val="top"/>
          </w:tcPr>
          <w:p w14:paraId="36978AAC">
            <w:pPr>
              <w:pStyle w:val="28"/>
              <w:bidi w:val="0"/>
              <w:rPr>
                <w:b w:val="0"/>
                <w:color w:val="auto"/>
              </w:rPr>
            </w:pPr>
            <w:r>
              <w:rPr>
                <w:b w:val="0"/>
                <w:color w:val="auto"/>
              </w:rPr>
              <w:t>联系方式</w:t>
            </w:r>
          </w:p>
        </w:tc>
      </w:tr>
      <w:tr w14:paraId="423C5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47796E29">
            <w:pPr>
              <w:pStyle w:val="28"/>
              <w:bidi w:val="0"/>
              <w:rPr>
                <w:b w:val="0"/>
                <w:color w:val="auto"/>
              </w:rPr>
            </w:pPr>
            <w:r>
              <w:rPr>
                <w:b w:val="0"/>
                <w:color w:val="auto"/>
              </w:rPr>
              <w:t>防护类</w:t>
            </w:r>
          </w:p>
        </w:tc>
      </w:tr>
      <w:tr w14:paraId="1BDCE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08467AD">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5BECA9E">
            <w:pPr>
              <w:pStyle w:val="28"/>
              <w:bidi w:val="0"/>
              <w:rPr>
                <w:b w:val="0"/>
                <w:color w:val="auto"/>
              </w:rPr>
            </w:pPr>
            <w:r>
              <w:rPr>
                <w:b w:val="0"/>
                <w:color w:val="auto"/>
              </w:rPr>
              <w:t>防暴柜</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AC4F631">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E3C81A6">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8945A57">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DAFA730">
            <w:pPr>
              <w:pStyle w:val="28"/>
              <w:bidi w:val="0"/>
              <w:rPr>
                <w:b w:val="0"/>
                <w:color w:val="auto"/>
              </w:rPr>
            </w:pPr>
            <w:r>
              <w:rPr>
                <w:b w:val="0"/>
                <w:color w:val="auto"/>
              </w:rPr>
              <w:t>18647043951</w:t>
            </w:r>
          </w:p>
        </w:tc>
      </w:tr>
      <w:tr w14:paraId="1E11B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03560A5">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C7F0B4C">
            <w:pPr>
              <w:pStyle w:val="28"/>
              <w:bidi w:val="0"/>
              <w:rPr>
                <w:b w:val="0"/>
                <w:color w:val="auto"/>
              </w:rPr>
            </w:pPr>
            <w:r>
              <w:rPr>
                <w:b w:val="0"/>
                <w:color w:val="auto"/>
              </w:rPr>
              <w:t>防爆头盔</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8C9E7CE">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FF6A299">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2AC352F">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42A255D">
            <w:pPr>
              <w:pStyle w:val="28"/>
              <w:bidi w:val="0"/>
              <w:rPr>
                <w:b w:val="0"/>
                <w:color w:val="auto"/>
              </w:rPr>
            </w:pPr>
            <w:r>
              <w:rPr>
                <w:b w:val="0"/>
                <w:color w:val="auto"/>
              </w:rPr>
              <w:t>18647043951</w:t>
            </w:r>
          </w:p>
        </w:tc>
      </w:tr>
      <w:tr w14:paraId="54B90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E1A657D">
            <w:pPr>
              <w:pStyle w:val="28"/>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3697E6D">
            <w:pPr>
              <w:pStyle w:val="28"/>
              <w:bidi w:val="0"/>
              <w:rPr>
                <w:b w:val="0"/>
                <w:color w:val="auto"/>
              </w:rPr>
            </w:pPr>
            <w:r>
              <w:rPr>
                <w:b w:val="0"/>
                <w:color w:val="auto"/>
              </w:rPr>
              <w:t>防刺服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779692A">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AC6265F">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5F4E9E2">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8DECB3B">
            <w:pPr>
              <w:pStyle w:val="28"/>
              <w:bidi w:val="0"/>
              <w:rPr>
                <w:b w:val="0"/>
                <w:color w:val="auto"/>
              </w:rPr>
            </w:pPr>
            <w:r>
              <w:rPr>
                <w:b w:val="0"/>
                <w:color w:val="auto"/>
              </w:rPr>
              <w:t>18647043951</w:t>
            </w:r>
          </w:p>
        </w:tc>
      </w:tr>
      <w:tr w14:paraId="350C4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78954B6">
            <w:pPr>
              <w:pStyle w:val="28"/>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64982D2">
            <w:pPr>
              <w:pStyle w:val="28"/>
              <w:bidi w:val="0"/>
              <w:rPr>
                <w:b w:val="0"/>
                <w:color w:val="auto"/>
              </w:rPr>
            </w:pPr>
            <w:r>
              <w:rPr>
                <w:b w:val="0"/>
                <w:color w:val="auto"/>
              </w:rPr>
              <w:t>防割手套</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E9FC0CB">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54BCE4D">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7F9AF1C">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EB1C34E">
            <w:pPr>
              <w:pStyle w:val="28"/>
              <w:bidi w:val="0"/>
              <w:rPr>
                <w:b w:val="0"/>
                <w:color w:val="auto"/>
              </w:rPr>
            </w:pPr>
            <w:r>
              <w:rPr>
                <w:b w:val="0"/>
                <w:color w:val="auto"/>
              </w:rPr>
              <w:t>18647043951</w:t>
            </w:r>
          </w:p>
        </w:tc>
      </w:tr>
      <w:tr w14:paraId="217A1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81F2903">
            <w:pPr>
              <w:pStyle w:val="28"/>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69A2C53">
            <w:pPr>
              <w:pStyle w:val="28"/>
              <w:bidi w:val="0"/>
              <w:rPr>
                <w:b w:val="0"/>
                <w:color w:val="auto"/>
              </w:rPr>
            </w:pPr>
            <w:r>
              <w:rPr>
                <w:b w:val="0"/>
                <w:color w:val="auto"/>
              </w:rPr>
              <w:t>防暴盾牌</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FB72566">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46F2D1A">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3479770">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8777343">
            <w:pPr>
              <w:pStyle w:val="28"/>
              <w:bidi w:val="0"/>
              <w:rPr>
                <w:b w:val="0"/>
                <w:color w:val="auto"/>
              </w:rPr>
            </w:pPr>
            <w:r>
              <w:rPr>
                <w:b w:val="0"/>
                <w:color w:val="auto"/>
              </w:rPr>
              <w:t>18647043951</w:t>
            </w:r>
          </w:p>
        </w:tc>
      </w:tr>
      <w:tr w14:paraId="57594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5BE9233">
            <w:pPr>
              <w:pStyle w:val="28"/>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DCF75EB">
            <w:pPr>
              <w:pStyle w:val="28"/>
              <w:bidi w:val="0"/>
              <w:rPr>
                <w:b w:val="0"/>
                <w:color w:val="auto"/>
              </w:rPr>
            </w:pPr>
            <w:r>
              <w:rPr>
                <w:b w:val="0"/>
                <w:color w:val="auto"/>
              </w:rPr>
              <w:t>豪华钢叉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10F13047">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818AE40">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6B0BDA4">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40C113">
            <w:pPr>
              <w:pStyle w:val="28"/>
              <w:bidi w:val="0"/>
              <w:rPr>
                <w:b w:val="0"/>
                <w:color w:val="auto"/>
              </w:rPr>
            </w:pPr>
            <w:r>
              <w:rPr>
                <w:b w:val="0"/>
                <w:color w:val="auto"/>
              </w:rPr>
              <w:t>18647043951</w:t>
            </w:r>
          </w:p>
        </w:tc>
      </w:tr>
      <w:tr w14:paraId="517A5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CD6A6C1">
            <w:pPr>
              <w:pStyle w:val="28"/>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8DCC0A0">
            <w:pPr>
              <w:pStyle w:val="28"/>
              <w:bidi w:val="0"/>
              <w:rPr>
                <w:b w:val="0"/>
                <w:color w:val="auto"/>
              </w:rPr>
            </w:pPr>
            <w:r>
              <w:rPr>
                <w:b w:val="0"/>
                <w:color w:val="auto"/>
              </w:rPr>
              <w:t>脚叉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F8F035E">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CC8B9BE">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7CA172E">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42A4716">
            <w:pPr>
              <w:pStyle w:val="28"/>
              <w:bidi w:val="0"/>
              <w:rPr>
                <w:b w:val="0"/>
                <w:color w:val="auto"/>
              </w:rPr>
            </w:pPr>
            <w:r>
              <w:rPr>
                <w:b w:val="0"/>
                <w:color w:val="auto"/>
              </w:rPr>
              <w:t>18647043951</w:t>
            </w:r>
          </w:p>
        </w:tc>
      </w:tr>
      <w:tr w14:paraId="1FEE6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59B0F5D">
            <w:pPr>
              <w:pStyle w:val="28"/>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5A1E73DC">
            <w:pPr>
              <w:pStyle w:val="28"/>
              <w:bidi w:val="0"/>
              <w:rPr>
                <w:b w:val="0"/>
                <w:color w:val="auto"/>
              </w:rPr>
            </w:pPr>
            <w:r>
              <w:rPr>
                <w:b w:val="0"/>
                <w:color w:val="auto"/>
              </w:rPr>
              <w:t>橡胶棒</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6334BF8">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4B06A3E">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776448E">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849B2C5">
            <w:pPr>
              <w:pStyle w:val="28"/>
              <w:bidi w:val="0"/>
              <w:rPr>
                <w:b w:val="0"/>
                <w:color w:val="auto"/>
              </w:rPr>
            </w:pPr>
            <w:r>
              <w:rPr>
                <w:b w:val="0"/>
                <w:color w:val="auto"/>
              </w:rPr>
              <w:t>18647043951</w:t>
            </w:r>
          </w:p>
        </w:tc>
      </w:tr>
      <w:tr w14:paraId="0F185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ACE6732">
            <w:pPr>
              <w:pStyle w:val="28"/>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0775785">
            <w:pPr>
              <w:pStyle w:val="28"/>
              <w:bidi w:val="0"/>
              <w:rPr>
                <w:b w:val="0"/>
                <w:color w:val="auto"/>
              </w:rPr>
            </w:pPr>
            <w:r>
              <w:rPr>
                <w:b w:val="0"/>
                <w:color w:val="auto"/>
              </w:rPr>
              <w:t>强光手电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028C860">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73C54CD">
            <w:pPr>
              <w:pStyle w:val="28"/>
              <w:bidi w:val="0"/>
              <w:rPr>
                <w:b w:val="0"/>
                <w:color w:val="auto"/>
              </w:rPr>
            </w:pPr>
            <w:r>
              <w:rPr>
                <w:b w:val="0"/>
                <w:color w:val="auto"/>
              </w:rPr>
              <w:t>一楼楼梯右侧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209A161">
            <w:pPr>
              <w:pStyle w:val="28"/>
              <w:bidi w:val="0"/>
              <w:rPr>
                <w:b w:val="0"/>
                <w:color w:val="auto"/>
              </w:rPr>
            </w:pPr>
            <w:r>
              <w:rPr>
                <w:b w:val="0"/>
                <w:color w:val="auto"/>
              </w:rPr>
              <w:t>柳帅</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580B35B">
            <w:pPr>
              <w:pStyle w:val="28"/>
              <w:bidi w:val="0"/>
              <w:rPr>
                <w:b w:val="0"/>
                <w:color w:val="auto"/>
              </w:rPr>
            </w:pPr>
            <w:r>
              <w:rPr>
                <w:b w:val="0"/>
                <w:color w:val="auto"/>
              </w:rPr>
              <w:t>18647043951</w:t>
            </w:r>
          </w:p>
        </w:tc>
      </w:tr>
      <w:tr w14:paraId="43656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447AAC4F">
            <w:pPr>
              <w:pStyle w:val="28"/>
              <w:bidi w:val="0"/>
              <w:rPr>
                <w:b w:val="0"/>
                <w:color w:val="auto"/>
              </w:rPr>
            </w:pPr>
            <w:r>
              <w:rPr>
                <w:b w:val="0"/>
                <w:color w:val="auto"/>
              </w:rPr>
              <w:t>通讯</w:t>
            </w:r>
          </w:p>
        </w:tc>
      </w:tr>
      <w:tr w14:paraId="340BE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9BAF144">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76F492D">
            <w:pPr>
              <w:pStyle w:val="28"/>
              <w:bidi w:val="0"/>
              <w:rPr>
                <w:b w:val="0"/>
                <w:color w:val="auto"/>
              </w:rPr>
            </w:pPr>
            <w:r>
              <w:rPr>
                <w:b w:val="0"/>
                <w:color w:val="auto"/>
              </w:rPr>
              <w:t>手持喊话器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EA1A22D">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87CA82">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5812A5F">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7AF8E06">
            <w:pPr>
              <w:pStyle w:val="28"/>
              <w:bidi w:val="0"/>
              <w:rPr>
                <w:b w:val="0"/>
                <w:color w:val="auto"/>
              </w:rPr>
            </w:pPr>
            <w:r>
              <w:rPr>
                <w:b w:val="0"/>
                <w:color w:val="auto"/>
              </w:rPr>
              <w:t>15142261553</w:t>
            </w:r>
          </w:p>
        </w:tc>
      </w:tr>
      <w:tr w14:paraId="059E1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792D8C1">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0521328">
            <w:pPr>
              <w:pStyle w:val="28"/>
              <w:bidi w:val="0"/>
              <w:rPr>
                <w:b w:val="0"/>
                <w:color w:val="auto"/>
              </w:rPr>
            </w:pPr>
            <w:r>
              <w:rPr>
                <w:b w:val="0"/>
                <w:color w:val="auto"/>
              </w:rPr>
              <w:t>对讲机</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76B6035">
            <w:pPr>
              <w:pStyle w:val="28"/>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D5F1A1B">
            <w:pPr>
              <w:pStyle w:val="28"/>
              <w:bidi w:val="0"/>
              <w:rPr>
                <w:b w:val="0"/>
                <w:color w:val="auto"/>
              </w:rPr>
            </w:pPr>
            <w:r>
              <w:rPr>
                <w:b w:val="0"/>
                <w:color w:val="auto"/>
              </w:rPr>
              <w:t>值班室</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3890924">
            <w:pPr>
              <w:pStyle w:val="28"/>
              <w:bidi w:val="0"/>
              <w:rPr>
                <w:b w:val="0"/>
                <w:color w:val="auto"/>
              </w:rPr>
            </w:pPr>
            <w:r>
              <w:rPr>
                <w:b w:val="0"/>
                <w:color w:val="auto"/>
              </w:rPr>
              <w:t>于洋</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6876A3F">
            <w:pPr>
              <w:pStyle w:val="28"/>
              <w:bidi w:val="0"/>
              <w:rPr>
                <w:b w:val="0"/>
                <w:color w:val="auto"/>
              </w:rPr>
            </w:pPr>
            <w:r>
              <w:rPr>
                <w:b w:val="0"/>
                <w:color w:val="auto"/>
              </w:rPr>
              <w:t>15540578009</w:t>
            </w:r>
          </w:p>
        </w:tc>
      </w:tr>
      <w:tr w14:paraId="3AB3D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187B9AC9">
            <w:pPr>
              <w:pStyle w:val="28"/>
              <w:bidi w:val="0"/>
              <w:rPr>
                <w:b w:val="0"/>
                <w:color w:val="auto"/>
              </w:rPr>
            </w:pPr>
            <w:r>
              <w:rPr>
                <w:b w:val="0"/>
                <w:color w:val="auto"/>
              </w:rPr>
              <w:t>消防</w:t>
            </w:r>
          </w:p>
        </w:tc>
      </w:tr>
      <w:tr w14:paraId="56CDE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6E416157">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563B71A">
            <w:pPr>
              <w:pStyle w:val="28"/>
              <w:bidi w:val="0"/>
              <w:rPr>
                <w:b w:val="0"/>
                <w:color w:val="auto"/>
              </w:rPr>
            </w:pPr>
            <w:r>
              <w:rPr>
                <w:b w:val="0"/>
                <w:color w:val="auto"/>
              </w:rPr>
              <w:t>消防柜</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0B04C9C">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69FB0DC">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38B9A3D">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4CED2B4">
            <w:pPr>
              <w:pStyle w:val="28"/>
              <w:bidi w:val="0"/>
              <w:rPr>
                <w:b w:val="0"/>
                <w:color w:val="auto"/>
              </w:rPr>
            </w:pPr>
            <w:r>
              <w:rPr>
                <w:b w:val="0"/>
                <w:color w:val="auto"/>
              </w:rPr>
              <w:t>15332701926</w:t>
            </w:r>
          </w:p>
        </w:tc>
      </w:tr>
      <w:tr w14:paraId="1BB02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7160312">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36155CD">
            <w:pPr>
              <w:pStyle w:val="28"/>
              <w:bidi w:val="0"/>
              <w:rPr>
                <w:b w:val="0"/>
                <w:color w:val="auto"/>
              </w:rPr>
            </w:pPr>
            <w:r>
              <w:rPr>
                <w:b w:val="0"/>
                <w:color w:val="auto"/>
              </w:rPr>
              <w:t>干粉灭火器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18E8E12B">
            <w:pPr>
              <w:pStyle w:val="28"/>
              <w:bidi w:val="0"/>
              <w:rPr>
                <w:b w:val="0"/>
                <w:color w:val="auto"/>
              </w:rPr>
            </w:pPr>
            <w:r>
              <w:rPr>
                <w:b w:val="0"/>
                <w:color w:val="auto"/>
              </w:rPr>
              <w:t>16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E1011F">
            <w:pPr>
              <w:pStyle w:val="28"/>
              <w:bidi w:val="0"/>
              <w:rPr>
                <w:b w:val="0"/>
                <w:color w:val="auto"/>
              </w:rPr>
            </w:pPr>
            <w:r>
              <w:rPr>
                <w:b w:val="0"/>
                <w:color w:val="auto"/>
              </w:rPr>
              <w:t>全站</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CA4E7A8">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7A8A2CD">
            <w:pPr>
              <w:pStyle w:val="28"/>
              <w:bidi w:val="0"/>
              <w:rPr>
                <w:b w:val="0"/>
                <w:color w:val="auto"/>
              </w:rPr>
            </w:pPr>
            <w:r>
              <w:rPr>
                <w:b w:val="0"/>
                <w:color w:val="auto"/>
              </w:rPr>
              <w:t>15332701926</w:t>
            </w:r>
          </w:p>
        </w:tc>
      </w:tr>
      <w:tr w14:paraId="0FE02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8C1398C">
            <w:pPr>
              <w:pStyle w:val="28"/>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CD49617">
            <w:pPr>
              <w:pStyle w:val="28"/>
              <w:bidi w:val="0"/>
              <w:rPr>
                <w:b w:val="0"/>
                <w:color w:val="auto"/>
              </w:rPr>
            </w:pPr>
            <w:r>
              <w:rPr>
                <w:b w:val="0"/>
                <w:color w:val="auto"/>
              </w:rPr>
              <w:t>名典上品逃生面罩</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102A849">
            <w:pPr>
              <w:pStyle w:val="28"/>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7E88A35">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941D35D">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CA41F43">
            <w:pPr>
              <w:pStyle w:val="28"/>
              <w:bidi w:val="0"/>
              <w:rPr>
                <w:b w:val="0"/>
                <w:color w:val="auto"/>
              </w:rPr>
            </w:pPr>
            <w:r>
              <w:rPr>
                <w:b w:val="0"/>
                <w:color w:val="auto"/>
              </w:rPr>
              <w:t>15332701926</w:t>
            </w:r>
          </w:p>
        </w:tc>
      </w:tr>
      <w:tr w14:paraId="0D736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EEEDD11">
            <w:pPr>
              <w:pStyle w:val="28"/>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246B7FF">
            <w:pPr>
              <w:pStyle w:val="28"/>
              <w:bidi w:val="0"/>
              <w:rPr>
                <w:b w:val="0"/>
                <w:color w:val="auto"/>
              </w:rPr>
            </w:pPr>
            <w:r>
              <w:rPr>
                <w:b w:val="0"/>
                <w:color w:val="auto"/>
              </w:rPr>
              <w:t>美康抢险救援服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07842A6">
            <w:pPr>
              <w:pStyle w:val="28"/>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E895178">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C79E41F">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08C5A99">
            <w:pPr>
              <w:pStyle w:val="28"/>
              <w:bidi w:val="0"/>
              <w:rPr>
                <w:b w:val="0"/>
                <w:color w:val="auto"/>
              </w:rPr>
            </w:pPr>
            <w:r>
              <w:rPr>
                <w:b w:val="0"/>
                <w:color w:val="auto"/>
              </w:rPr>
              <w:t>15332701926</w:t>
            </w:r>
          </w:p>
        </w:tc>
      </w:tr>
      <w:tr w14:paraId="12751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8A5B256">
            <w:pPr>
              <w:pStyle w:val="28"/>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D8A97DB">
            <w:pPr>
              <w:pStyle w:val="28"/>
              <w:bidi w:val="0"/>
              <w:rPr>
                <w:b w:val="0"/>
                <w:color w:val="auto"/>
              </w:rPr>
            </w:pPr>
            <w:r>
              <w:rPr>
                <w:b w:val="0"/>
                <w:color w:val="auto"/>
              </w:rPr>
              <w:t>消防水带</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D6AAF16">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B722FE">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A82B7EC">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A7DC273">
            <w:pPr>
              <w:pStyle w:val="28"/>
              <w:bidi w:val="0"/>
              <w:rPr>
                <w:b w:val="0"/>
                <w:color w:val="auto"/>
              </w:rPr>
            </w:pPr>
            <w:r>
              <w:rPr>
                <w:b w:val="0"/>
                <w:color w:val="auto"/>
              </w:rPr>
              <w:t>15332701926</w:t>
            </w:r>
          </w:p>
        </w:tc>
      </w:tr>
      <w:tr w14:paraId="44020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B7A8DAF">
            <w:pPr>
              <w:pStyle w:val="28"/>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D1E2188">
            <w:pPr>
              <w:pStyle w:val="28"/>
              <w:bidi w:val="0"/>
              <w:rPr>
                <w:b w:val="0"/>
                <w:color w:val="auto"/>
              </w:rPr>
            </w:pPr>
            <w:r>
              <w:rPr>
                <w:b w:val="0"/>
                <w:color w:val="auto"/>
              </w:rPr>
              <w:t>直流水枪</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CC0D1C4">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7049629">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889E941">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8B9041D">
            <w:pPr>
              <w:pStyle w:val="28"/>
              <w:bidi w:val="0"/>
              <w:rPr>
                <w:b w:val="0"/>
                <w:color w:val="auto"/>
              </w:rPr>
            </w:pPr>
            <w:r>
              <w:rPr>
                <w:b w:val="0"/>
                <w:color w:val="auto"/>
              </w:rPr>
              <w:t>15332701926</w:t>
            </w:r>
          </w:p>
        </w:tc>
      </w:tr>
      <w:tr w14:paraId="49B32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63E7889">
            <w:pPr>
              <w:pStyle w:val="28"/>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D484631">
            <w:pPr>
              <w:pStyle w:val="28"/>
              <w:bidi w:val="0"/>
              <w:rPr>
                <w:b w:val="0"/>
                <w:color w:val="auto"/>
              </w:rPr>
            </w:pPr>
            <w:r>
              <w:rPr>
                <w:b w:val="0"/>
                <w:color w:val="auto"/>
              </w:rPr>
              <w:t>绝缘消防战斗靴</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B817742">
            <w:pPr>
              <w:pStyle w:val="28"/>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11FD2E">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9B774F3">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21B4FC3">
            <w:pPr>
              <w:pStyle w:val="28"/>
              <w:bidi w:val="0"/>
              <w:rPr>
                <w:b w:val="0"/>
                <w:color w:val="auto"/>
              </w:rPr>
            </w:pPr>
            <w:r>
              <w:rPr>
                <w:b w:val="0"/>
                <w:color w:val="auto"/>
              </w:rPr>
              <w:t>15332701926</w:t>
            </w:r>
          </w:p>
        </w:tc>
      </w:tr>
      <w:tr w14:paraId="487EB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56F5A96">
            <w:pPr>
              <w:pStyle w:val="28"/>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C831B2B">
            <w:pPr>
              <w:pStyle w:val="28"/>
              <w:bidi w:val="0"/>
              <w:rPr>
                <w:b w:val="0"/>
                <w:color w:val="auto"/>
              </w:rPr>
            </w:pPr>
            <w:r>
              <w:rPr>
                <w:b w:val="0"/>
                <w:color w:val="auto"/>
              </w:rPr>
              <w:t>拓为钢斧</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187E1DE">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A5014C5">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4094374">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D051C70">
            <w:pPr>
              <w:pStyle w:val="28"/>
              <w:bidi w:val="0"/>
              <w:rPr>
                <w:b w:val="0"/>
                <w:color w:val="auto"/>
              </w:rPr>
            </w:pPr>
            <w:r>
              <w:rPr>
                <w:b w:val="0"/>
                <w:color w:val="auto"/>
              </w:rPr>
              <w:t>15332701926</w:t>
            </w:r>
          </w:p>
        </w:tc>
      </w:tr>
      <w:tr w14:paraId="0B776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3024E12">
            <w:pPr>
              <w:pStyle w:val="28"/>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2B82279">
            <w:pPr>
              <w:pStyle w:val="28"/>
              <w:bidi w:val="0"/>
              <w:rPr>
                <w:b w:val="0"/>
                <w:color w:val="auto"/>
              </w:rPr>
            </w:pPr>
            <w:r>
              <w:rPr>
                <w:b w:val="0"/>
                <w:color w:val="auto"/>
              </w:rPr>
              <w:t>防火毯</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FB0050B">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5141F5C0">
            <w:pPr>
              <w:pStyle w:val="28"/>
              <w:bidi w:val="0"/>
              <w:rPr>
                <w:b w:val="0"/>
                <w:color w:val="auto"/>
              </w:rPr>
            </w:pPr>
            <w:r>
              <w:rPr>
                <w:b w:val="0"/>
                <w:color w:val="auto"/>
              </w:rPr>
              <w:t>一楼楼梯左侧</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6F0D257">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A0D4CD0">
            <w:pPr>
              <w:pStyle w:val="28"/>
              <w:bidi w:val="0"/>
              <w:rPr>
                <w:b w:val="0"/>
                <w:color w:val="auto"/>
              </w:rPr>
            </w:pPr>
            <w:r>
              <w:rPr>
                <w:b w:val="0"/>
                <w:color w:val="auto"/>
              </w:rPr>
              <w:t>15332701926</w:t>
            </w:r>
          </w:p>
        </w:tc>
      </w:tr>
      <w:tr w14:paraId="7F3AB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7087AEF3">
            <w:pPr>
              <w:pStyle w:val="28"/>
              <w:bidi w:val="0"/>
              <w:rPr>
                <w:b w:val="0"/>
                <w:color w:val="auto"/>
              </w:rPr>
            </w:pPr>
            <w:r>
              <w:rPr>
                <w:b w:val="0"/>
                <w:color w:val="auto"/>
              </w:rPr>
              <w:t>车辆</w:t>
            </w:r>
          </w:p>
        </w:tc>
      </w:tr>
      <w:tr w14:paraId="26C43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9FA682F">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8D3671E">
            <w:pPr>
              <w:pStyle w:val="28"/>
              <w:bidi w:val="0"/>
              <w:rPr>
                <w:b w:val="0"/>
                <w:color w:val="auto"/>
              </w:rPr>
            </w:pPr>
            <w:r>
              <w:rPr>
                <w:b w:val="0"/>
                <w:color w:val="auto"/>
              </w:rPr>
              <w:t>尼桑 NP300 皮卡</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656EA70">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6C3C3378">
            <w:pPr>
              <w:pStyle w:val="28"/>
              <w:bidi w:val="0"/>
              <w:rPr>
                <w:b w:val="0"/>
                <w:color w:val="auto"/>
              </w:rPr>
            </w:pPr>
            <w:r>
              <w:rPr>
                <w:b w:val="0"/>
                <w:color w:val="auto"/>
              </w:rPr>
              <w:t>蒙 E FD012 车辆</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23F12830">
            <w:pPr>
              <w:pStyle w:val="28"/>
              <w:bidi w:val="0"/>
              <w:rPr>
                <w:b w:val="0"/>
                <w:color w:val="auto"/>
              </w:rPr>
            </w:pPr>
            <w:r>
              <w:rPr>
                <w:b w:val="0"/>
                <w:color w:val="auto"/>
              </w:rPr>
              <w:t>常飞宇</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4E2F6C8">
            <w:pPr>
              <w:pStyle w:val="28"/>
              <w:bidi w:val="0"/>
              <w:rPr>
                <w:b w:val="0"/>
                <w:color w:val="auto"/>
              </w:rPr>
            </w:pPr>
            <w:r>
              <w:rPr>
                <w:b w:val="0"/>
                <w:color w:val="auto"/>
              </w:rPr>
              <w:t>18547046699</w:t>
            </w:r>
          </w:p>
        </w:tc>
      </w:tr>
      <w:tr w14:paraId="48B0D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9B89421">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D4DCFE6">
            <w:pPr>
              <w:pStyle w:val="28"/>
              <w:bidi w:val="0"/>
              <w:rPr>
                <w:b w:val="0"/>
                <w:color w:val="auto"/>
              </w:rPr>
            </w:pPr>
            <w:r>
              <w:rPr>
                <w:b w:val="0"/>
                <w:color w:val="auto"/>
              </w:rPr>
              <w:t>日产牌</w:t>
            </w:r>
          </w:p>
          <w:p w14:paraId="14E5EA8D">
            <w:pPr>
              <w:pStyle w:val="28"/>
              <w:bidi w:val="0"/>
              <w:rPr>
                <w:b w:val="0"/>
                <w:color w:val="auto"/>
              </w:rPr>
            </w:pPr>
            <w:r>
              <w:rPr>
                <w:b w:val="0"/>
                <w:color w:val="auto"/>
              </w:rPr>
              <w:t>ZN1035UCK6D</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F1FE929">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44C8CD0">
            <w:pPr>
              <w:pStyle w:val="28"/>
              <w:bidi w:val="0"/>
              <w:rPr>
                <w:b w:val="0"/>
                <w:color w:val="auto"/>
              </w:rPr>
            </w:pPr>
            <w:r>
              <w:rPr>
                <w:b w:val="0"/>
                <w:color w:val="auto"/>
              </w:rPr>
              <w:t>冀 AV598P 车辆</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21A88ED">
            <w:pPr>
              <w:pStyle w:val="28"/>
              <w:bidi w:val="0"/>
              <w:rPr>
                <w:b w:val="0"/>
                <w:color w:val="auto"/>
              </w:rPr>
            </w:pPr>
            <w:r>
              <w:rPr>
                <w:b w:val="0"/>
                <w:color w:val="auto"/>
              </w:rPr>
              <w:t>常飞宇</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7164EF6">
            <w:pPr>
              <w:pStyle w:val="28"/>
              <w:bidi w:val="0"/>
              <w:rPr>
                <w:b w:val="0"/>
                <w:color w:val="auto"/>
              </w:rPr>
            </w:pPr>
            <w:r>
              <w:rPr>
                <w:b w:val="0"/>
                <w:color w:val="auto"/>
              </w:rPr>
              <w:t>18547046699</w:t>
            </w:r>
          </w:p>
        </w:tc>
      </w:tr>
      <w:tr w14:paraId="61567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1B7047BE">
            <w:pPr>
              <w:pStyle w:val="28"/>
              <w:bidi w:val="0"/>
              <w:rPr>
                <w:b w:val="0"/>
                <w:color w:val="auto"/>
              </w:rPr>
            </w:pPr>
            <w:r>
              <w:rPr>
                <w:b w:val="0"/>
                <w:color w:val="auto"/>
              </w:rPr>
              <w:t>防汛</w:t>
            </w:r>
          </w:p>
        </w:tc>
      </w:tr>
      <w:tr w14:paraId="61EEA2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14CAA84">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24B6F49">
            <w:pPr>
              <w:pStyle w:val="28"/>
              <w:bidi w:val="0"/>
              <w:rPr>
                <w:b w:val="0"/>
                <w:color w:val="auto"/>
              </w:rPr>
            </w:pPr>
            <w:r>
              <w:rPr>
                <w:b w:val="0"/>
                <w:color w:val="auto"/>
              </w:rPr>
              <w:t>胶鞋</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6BF4773">
            <w:pPr>
              <w:pStyle w:val="28"/>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1430DAF">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81E9B8D">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DED02F7">
            <w:pPr>
              <w:pStyle w:val="28"/>
              <w:bidi w:val="0"/>
              <w:rPr>
                <w:b w:val="0"/>
                <w:color w:val="auto"/>
              </w:rPr>
            </w:pPr>
            <w:r>
              <w:rPr>
                <w:b w:val="0"/>
                <w:color w:val="auto"/>
              </w:rPr>
              <w:t>15142261553</w:t>
            </w:r>
          </w:p>
        </w:tc>
      </w:tr>
      <w:tr w14:paraId="22E313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79931F9">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718BFD6">
            <w:pPr>
              <w:pStyle w:val="28"/>
              <w:bidi w:val="0"/>
              <w:rPr>
                <w:b w:val="0"/>
                <w:color w:val="auto"/>
              </w:rPr>
            </w:pPr>
            <w:r>
              <w:rPr>
                <w:b w:val="0"/>
                <w:color w:val="auto"/>
              </w:rPr>
              <w:t>雨衣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47F5DD0">
            <w:pPr>
              <w:pStyle w:val="28"/>
              <w:bidi w:val="0"/>
              <w:rPr>
                <w:b w:val="0"/>
                <w:color w:val="auto"/>
              </w:rPr>
            </w:pPr>
            <w:r>
              <w:rPr>
                <w:b w:val="0"/>
                <w:color w:val="auto"/>
              </w:rPr>
              <w:t>5</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98131C1">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FE85319">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400E940">
            <w:pPr>
              <w:pStyle w:val="28"/>
              <w:bidi w:val="0"/>
              <w:rPr>
                <w:b w:val="0"/>
                <w:color w:val="auto"/>
              </w:rPr>
            </w:pPr>
            <w:r>
              <w:rPr>
                <w:b w:val="0"/>
                <w:color w:val="auto"/>
              </w:rPr>
              <w:t>15142261553</w:t>
            </w:r>
          </w:p>
        </w:tc>
      </w:tr>
      <w:tr w14:paraId="1D6DB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E62269C">
            <w:pPr>
              <w:pStyle w:val="28"/>
              <w:bidi w:val="0"/>
              <w:rPr>
                <w:b w:val="0"/>
                <w:color w:val="auto"/>
              </w:rPr>
            </w:pPr>
            <w:r>
              <w:rPr>
                <w:b w:val="0"/>
                <w:color w:val="auto"/>
              </w:rPr>
              <w:t>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7A3AF37">
            <w:pPr>
              <w:pStyle w:val="28"/>
              <w:bidi w:val="0"/>
              <w:rPr>
                <w:b w:val="0"/>
                <w:color w:val="auto"/>
              </w:rPr>
            </w:pPr>
            <w:r>
              <w:rPr>
                <w:b w:val="0"/>
                <w:color w:val="auto"/>
              </w:rPr>
              <w:t>分体雨衣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5D0AEABF">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BF36B01">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699A1AE">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086B29F">
            <w:pPr>
              <w:pStyle w:val="28"/>
              <w:bidi w:val="0"/>
              <w:rPr>
                <w:b w:val="0"/>
                <w:color w:val="auto"/>
              </w:rPr>
            </w:pPr>
            <w:r>
              <w:rPr>
                <w:b w:val="0"/>
                <w:color w:val="auto"/>
              </w:rPr>
              <w:t>15142261553</w:t>
            </w:r>
          </w:p>
        </w:tc>
      </w:tr>
      <w:tr w14:paraId="6B67C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75179EA">
            <w:pPr>
              <w:pStyle w:val="28"/>
              <w:bidi w:val="0"/>
              <w:rPr>
                <w:b w:val="0"/>
                <w:color w:val="auto"/>
              </w:rPr>
            </w:pPr>
            <w:r>
              <w:rPr>
                <w:b w:val="0"/>
                <w:color w:val="auto"/>
              </w:rPr>
              <w:t>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756FF86">
            <w:pPr>
              <w:pStyle w:val="28"/>
              <w:bidi w:val="0"/>
              <w:rPr>
                <w:b w:val="0"/>
                <w:color w:val="auto"/>
              </w:rPr>
            </w:pPr>
            <w:r>
              <w:rPr>
                <w:b w:val="0"/>
                <w:color w:val="auto"/>
              </w:rPr>
              <w:t>蛇皮袋</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93F246F">
            <w:pPr>
              <w:pStyle w:val="28"/>
              <w:bidi w:val="0"/>
              <w:rPr>
                <w:b w:val="0"/>
                <w:color w:val="auto"/>
              </w:rPr>
            </w:pPr>
            <w:r>
              <w:rPr>
                <w:b w:val="0"/>
                <w:color w:val="auto"/>
              </w:rPr>
              <w:t>13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5DEF68D7">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ECC56E1">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0C7E448">
            <w:pPr>
              <w:pStyle w:val="28"/>
              <w:bidi w:val="0"/>
              <w:rPr>
                <w:b w:val="0"/>
                <w:color w:val="auto"/>
              </w:rPr>
            </w:pPr>
            <w:r>
              <w:rPr>
                <w:b w:val="0"/>
                <w:color w:val="auto"/>
              </w:rPr>
              <w:t>15142261553</w:t>
            </w:r>
          </w:p>
        </w:tc>
      </w:tr>
      <w:tr w14:paraId="7D388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47410BA">
            <w:pPr>
              <w:pStyle w:val="28"/>
              <w:bidi w:val="0"/>
              <w:rPr>
                <w:b w:val="0"/>
                <w:color w:val="auto"/>
              </w:rPr>
            </w:pPr>
            <w:r>
              <w:rPr>
                <w:b w:val="0"/>
                <w:color w:val="auto"/>
              </w:rPr>
              <w:t>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110BBE0">
            <w:pPr>
              <w:pStyle w:val="28"/>
              <w:bidi w:val="0"/>
              <w:rPr>
                <w:b w:val="0"/>
                <w:color w:val="auto"/>
              </w:rPr>
            </w:pPr>
            <w:r>
              <w:rPr>
                <w:b w:val="0"/>
                <w:color w:val="auto"/>
              </w:rPr>
              <w:t>水叉</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098110C">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C566093">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8E7D4CD">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56459D2">
            <w:pPr>
              <w:pStyle w:val="28"/>
              <w:bidi w:val="0"/>
              <w:rPr>
                <w:b w:val="0"/>
                <w:color w:val="auto"/>
              </w:rPr>
            </w:pPr>
            <w:r>
              <w:rPr>
                <w:b w:val="0"/>
                <w:color w:val="auto"/>
              </w:rPr>
              <w:t>15142261553</w:t>
            </w:r>
          </w:p>
        </w:tc>
      </w:tr>
      <w:tr w14:paraId="61661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4E1D7CD">
            <w:pPr>
              <w:pStyle w:val="28"/>
              <w:bidi w:val="0"/>
              <w:rPr>
                <w:b w:val="0"/>
                <w:color w:val="auto"/>
              </w:rPr>
            </w:pPr>
            <w:r>
              <w:rPr>
                <w:b w:val="0"/>
                <w:color w:val="auto"/>
              </w:rPr>
              <w:t>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3D40116C">
            <w:pPr>
              <w:pStyle w:val="28"/>
              <w:bidi w:val="0"/>
              <w:rPr>
                <w:b w:val="0"/>
                <w:color w:val="auto"/>
              </w:rPr>
            </w:pPr>
            <w:r>
              <w:rPr>
                <w:b w:val="0"/>
                <w:color w:val="auto"/>
              </w:rPr>
              <w:t>冰雪铲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FB62AA5">
            <w:pPr>
              <w:pStyle w:val="28"/>
              <w:bidi w:val="0"/>
              <w:rPr>
                <w:b w:val="0"/>
                <w:color w:val="auto"/>
              </w:rPr>
            </w:pPr>
            <w:r>
              <w:rPr>
                <w:b w:val="0"/>
                <w:color w:val="auto"/>
              </w:rPr>
              <w:t>6</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7DF1DF36">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2F747C7">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FC591E5">
            <w:pPr>
              <w:pStyle w:val="28"/>
              <w:bidi w:val="0"/>
              <w:rPr>
                <w:b w:val="0"/>
                <w:color w:val="auto"/>
              </w:rPr>
            </w:pPr>
            <w:r>
              <w:rPr>
                <w:b w:val="0"/>
                <w:color w:val="auto"/>
              </w:rPr>
              <w:t>15142261553</w:t>
            </w:r>
          </w:p>
        </w:tc>
      </w:tr>
      <w:tr w14:paraId="18BD0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66B00629">
            <w:pPr>
              <w:pStyle w:val="28"/>
              <w:bidi w:val="0"/>
              <w:rPr>
                <w:b w:val="0"/>
                <w:color w:val="auto"/>
              </w:rPr>
            </w:pPr>
            <w:r>
              <w:rPr>
                <w:b w:val="0"/>
                <w:color w:val="auto"/>
              </w:rPr>
              <w:t>7</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25500DF">
            <w:pPr>
              <w:pStyle w:val="28"/>
              <w:bidi w:val="0"/>
              <w:rPr>
                <w:b w:val="0"/>
                <w:color w:val="auto"/>
              </w:rPr>
            </w:pPr>
            <w:r>
              <w:rPr>
                <w:b w:val="0"/>
                <w:color w:val="auto"/>
              </w:rPr>
              <w:t>除雪锹</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69A6037A">
            <w:pPr>
              <w:pStyle w:val="28"/>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103691A">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0B29446">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C435158">
            <w:pPr>
              <w:pStyle w:val="28"/>
              <w:bidi w:val="0"/>
              <w:rPr>
                <w:b w:val="0"/>
                <w:color w:val="auto"/>
              </w:rPr>
            </w:pPr>
            <w:r>
              <w:rPr>
                <w:b w:val="0"/>
                <w:color w:val="auto"/>
              </w:rPr>
              <w:t>15142261553</w:t>
            </w:r>
          </w:p>
        </w:tc>
      </w:tr>
      <w:tr w14:paraId="7CF7C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C3B4475">
            <w:pPr>
              <w:pStyle w:val="28"/>
              <w:bidi w:val="0"/>
              <w:rPr>
                <w:b w:val="0"/>
                <w:color w:val="auto"/>
              </w:rPr>
            </w:pPr>
            <w:r>
              <w:rPr>
                <w:b w:val="0"/>
                <w:color w:val="auto"/>
              </w:rPr>
              <w:t>8</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4F7E8AF1">
            <w:pPr>
              <w:pStyle w:val="28"/>
              <w:bidi w:val="0"/>
              <w:rPr>
                <w:b w:val="0"/>
                <w:color w:val="auto"/>
              </w:rPr>
            </w:pPr>
            <w:r>
              <w:rPr>
                <w:b w:val="0"/>
                <w:color w:val="auto"/>
              </w:rPr>
              <w:t>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75A0510">
            <w:pPr>
              <w:pStyle w:val="28"/>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C85D94">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EA647D6">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6653D1A5">
            <w:pPr>
              <w:pStyle w:val="28"/>
              <w:bidi w:val="0"/>
              <w:rPr>
                <w:b w:val="0"/>
                <w:color w:val="auto"/>
              </w:rPr>
            </w:pPr>
            <w:r>
              <w:rPr>
                <w:b w:val="0"/>
                <w:color w:val="auto"/>
              </w:rPr>
              <w:t>15142261553</w:t>
            </w:r>
          </w:p>
        </w:tc>
      </w:tr>
      <w:tr w14:paraId="09EC2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14E0DB49">
            <w:pPr>
              <w:pStyle w:val="28"/>
              <w:bidi w:val="0"/>
              <w:rPr>
                <w:b w:val="0"/>
                <w:color w:val="auto"/>
              </w:rPr>
            </w:pPr>
            <w:r>
              <w:rPr>
                <w:b w:val="0"/>
                <w:color w:val="auto"/>
              </w:rPr>
              <w:t>9</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A9B227B">
            <w:pPr>
              <w:pStyle w:val="28"/>
              <w:bidi w:val="0"/>
              <w:rPr>
                <w:b w:val="0"/>
                <w:color w:val="auto"/>
              </w:rPr>
            </w:pPr>
            <w:r>
              <w:rPr>
                <w:b w:val="0"/>
                <w:color w:val="auto"/>
              </w:rPr>
              <w:t>大雪铲</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857D9A3">
            <w:pPr>
              <w:pStyle w:val="28"/>
              <w:bidi w:val="0"/>
              <w:rPr>
                <w:b w:val="0"/>
                <w:color w:val="auto"/>
              </w:rPr>
            </w:pPr>
            <w:r>
              <w:rPr>
                <w:b w:val="0"/>
                <w:color w:val="auto"/>
              </w:rPr>
              <w:t>8</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01B4E5">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1519E91">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30F7080">
            <w:pPr>
              <w:pStyle w:val="28"/>
              <w:bidi w:val="0"/>
              <w:rPr>
                <w:b w:val="0"/>
                <w:color w:val="auto"/>
              </w:rPr>
            </w:pPr>
            <w:r>
              <w:rPr>
                <w:b w:val="0"/>
                <w:color w:val="auto"/>
              </w:rPr>
              <w:t>15142261553</w:t>
            </w:r>
          </w:p>
        </w:tc>
      </w:tr>
      <w:tr w14:paraId="2237D0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B537FE8">
            <w:pPr>
              <w:pStyle w:val="28"/>
              <w:bidi w:val="0"/>
              <w:rPr>
                <w:b w:val="0"/>
                <w:color w:val="auto"/>
              </w:rPr>
            </w:pPr>
            <w:r>
              <w:rPr>
                <w:b w:val="0"/>
                <w:color w:val="auto"/>
              </w:rPr>
              <w:t>10</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603C7E3">
            <w:pPr>
              <w:pStyle w:val="28"/>
              <w:bidi w:val="0"/>
              <w:rPr>
                <w:b w:val="0"/>
                <w:color w:val="auto"/>
              </w:rPr>
            </w:pPr>
            <w:r>
              <w:rPr>
                <w:b w:val="0"/>
                <w:color w:val="auto"/>
              </w:rPr>
              <w:t>尖镐</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21295BF">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895C6E">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086FB44A">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78095B7A">
            <w:pPr>
              <w:pStyle w:val="28"/>
              <w:bidi w:val="0"/>
              <w:rPr>
                <w:b w:val="0"/>
                <w:color w:val="auto"/>
              </w:rPr>
            </w:pPr>
            <w:r>
              <w:rPr>
                <w:b w:val="0"/>
                <w:color w:val="auto"/>
              </w:rPr>
              <w:t>15142261553</w:t>
            </w:r>
          </w:p>
        </w:tc>
      </w:tr>
      <w:tr w14:paraId="0E932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28F942EF">
            <w:pPr>
              <w:pStyle w:val="28"/>
              <w:bidi w:val="0"/>
              <w:rPr>
                <w:b w:val="0"/>
                <w:color w:val="auto"/>
              </w:rPr>
            </w:pPr>
            <w:r>
              <w:rPr>
                <w:b w:val="0"/>
                <w:color w:val="auto"/>
              </w:rPr>
              <w:t>11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A9506C5">
            <w:pPr>
              <w:pStyle w:val="28"/>
              <w:bidi w:val="0"/>
              <w:rPr>
                <w:b w:val="0"/>
                <w:color w:val="auto"/>
              </w:rPr>
            </w:pPr>
            <w:r>
              <w:rPr>
                <w:b w:val="0"/>
                <w:color w:val="auto"/>
              </w:rPr>
              <w:t>铁锤</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B120A31">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AD6EC52">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153B7630">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421D6CAD">
            <w:pPr>
              <w:pStyle w:val="28"/>
              <w:bidi w:val="0"/>
              <w:rPr>
                <w:b w:val="0"/>
                <w:color w:val="auto"/>
              </w:rPr>
            </w:pPr>
            <w:r>
              <w:rPr>
                <w:b w:val="0"/>
                <w:color w:val="auto"/>
              </w:rPr>
              <w:t>15142261553</w:t>
            </w:r>
          </w:p>
        </w:tc>
      </w:tr>
      <w:tr w14:paraId="51844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33E72D74">
            <w:pPr>
              <w:pStyle w:val="28"/>
              <w:bidi w:val="0"/>
              <w:rPr>
                <w:b w:val="0"/>
                <w:color w:val="auto"/>
              </w:rPr>
            </w:pPr>
            <w:r>
              <w:rPr>
                <w:b w:val="0"/>
                <w:color w:val="auto"/>
              </w:rPr>
              <w:t>12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564F129">
            <w:pPr>
              <w:pStyle w:val="28"/>
              <w:bidi w:val="0"/>
              <w:rPr>
                <w:b w:val="0"/>
                <w:color w:val="auto"/>
              </w:rPr>
            </w:pPr>
            <w:r>
              <w:rPr>
                <w:b w:val="0"/>
                <w:color w:val="auto"/>
              </w:rPr>
              <w:t>撬棍</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31B9CA0A">
            <w:pPr>
              <w:pStyle w:val="28"/>
              <w:bidi w:val="0"/>
              <w:rPr>
                <w:b w:val="0"/>
                <w:color w:val="auto"/>
              </w:rPr>
            </w:pPr>
            <w:r>
              <w:rPr>
                <w:b w:val="0"/>
                <w:color w:val="auto"/>
              </w:rPr>
              <w:t>4</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044EB634">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F15884C">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D2298E9">
            <w:pPr>
              <w:pStyle w:val="28"/>
              <w:bidi w:val="0"/>
              <w:rPr>
                <w:b w:val="0"/>
                <w:color w:val="auto"/>
              </w:rPr>
            </w:pPr>
            <w:r>
              <w:rPr>
                <w:b w:val="0"/>
                <w:color w:val="auto"/>
              </w:rPr>
              <w:t>15142261553</w:t>
            </w:r>
          </w:p>
        </w:tc>
      </w:tr>
      <w:tr w14:paraId="358C3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74A9D910">
            <w:pPr>
              <w:pStyle w:val="28"/>
              <w:bidi w:val="0"/>
              <w:rPr>
                <w:b w:val="0"/>
                <w:color w:val="auto"/>
              </w:rPr>
            </w:pPr>
            <w:r>
              <w:rPr>
                <w:b w:val="0"/>
                <w:color w:val="auto"/>
              </w:rPr>
              <w:t>13</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1CFD06A">
            <w:pPr>
              <w:pStyle w:val="28"/>
              <w:bidi w:val="0"/>
              <w:rPr>
                <w:b w:val="0"/>
                <w:color w:val="auto"/>
              </w:rPr>
            </w:pPr>
            <w:r>
              <w:rPr>
                <w:b w:val="0"/>
                <w:color w:val="auto"/>
              </w:rPr>
              <w:t>潜水泵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22CFECDB">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E1EB08">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60D67BFE">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114C052">
            <w:pPr>
              <w:pStyle w:val="28"/>
              <w:bidi w:val="0"/>
              <w:rPr>
                <w:b w:val="0"/>
                <w:color w:val="auto"/>
              </w:rPr>
            </w:pPr>
            <w:r>
              <w:rPr>
                <w:b w:val="0"/>
                <w:color w:val="auto"/>
              </w:rPr>
              <w:t>15142261553</w:t>
            </w:r>
          </w:p>
        </w:tc>
      </w:tr>
      <w:tr w14:paraId="2D51D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52F475A">
            <w:pPr>
              <w:pStyle w:val="28"/>
              <w:bidi w:val="0"/>
              <w:rPr>
                <w:b w:val="0"/>
                <w:color w:val="auto"/>
              </w:rPr>
            </w:pPr>
            <w:r>
              <w:rPr>
                <w:b w:val="0"/>
                <w:color w:val="auto"/>
              </w:rPr>
              <w:t>14</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2F2C8291">
            <w:pPr>
              <w:pStyle w:val="28"/>
              <w:bidi w:val="0"/>
              <w:rPr>
                <w:b w:val="0"/>
                <w:color w:val="auto"/>
              </w:rPr>
            </w:pPr>
            <w:r>
              <w:rPr>
                <w:b w:val="0"/>
                <w:color w:val="auto"/>
              </w:rPr>
              <w:t>潜水泵</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A1ADDC1">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F4965F">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5B2998E1">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54C1AD29">
            <w:pPr>
              <w:pStyle w:val="28"/>
              <w:bidi w:val="0"/>
              <w:rPr>
                <w:b w:val="0"/>
                <w:color w:val="auto"/>
              </w:rPr>
            </w:pPr>
            <w:r>
              <w:rPr>
                <w:b w:val="0"/>
                <w:color w:val="auto"/>
              </w:rPr>
              <w:t>15142261553</w:t>
            </w:r>
          </w:p>
        </w:tc>
      </w:tr>
      <w:tr w14:paraId="2DEB4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5D857EAC">
            <w:pPr>
              <w:pStyle w:val="28"/>
              <w:bidi w:val="0"/>
              <w:rPr>
                <w:b w:val="0"/>
                <w:color w:val="auto"/>
              </w:rPr>
            </w:pPr>
            <w:r>
              <w:rPr>
                <w:b w:val="0"/>
                <w:color w:val="auto"/>
              </w:rPr>
              <w:t>15</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6DD231E5">
            <w:pPr>
              <w:pStyle w:val="28"/>
              <w:bidi w:val="0"/>
              <w:rPr>
                <w:b w:val="0"/>
                <w:color w:val="auto"/>
              </w:rPr>
            </w:pPr>
            <w:r>
              <w:rPr>
                <w:b w:val="0"/>
                <w:color w:val="auto"/>
              </w:rPr>
              <w:t>棉被</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750E7A22">
            <w:pPr>
              <w:pStyle w:val="28"/>
              <w:bidi w:val="0"/>
              <w:rPr>
                <w:b w:val="0"/>
                <w:color w:val="auto"/>
              </w:rPr>
            </w:pPr>
            <w:r>
              <w:rPr>
                <w:b w:val="0"/>
                <w:color w:val="auto"/>
              </w:rPr>
              <w:t>5</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490DD9E2">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347F3569">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1F110E51">
            <w:pPr>
              <w:pStyle w:val="28"/>
              <w:bidi w:val="0"/>
              <w:rPr>
                <w:b w:val="0"/>
                <w:color w:val="auto"/>
              </w:rPr>
            </w:pPr>
            <w:r>
              <w:rPr>
                <w:b w:val="0"/>
                <w:color w:val="auto"/>
              </w:rPr>
              <w:t>15142261553</w:t>
            </w:r>
          </w:p>
        </w:tc>
      </w:tr>
      <w:tr w14:paraId="241B3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28C2574">
            <w:pPr>
              <w:pStyle w:val="28"/>
              <w:bidi w:val="0"/>
              <w:rPr>
                <w:b w:val="0"/>
                <w:color w:val="auto"/>
              </w:rPr>
            </w:pPr>
            <w:r>
              <w:rPr>
                <w:b w:val="0"/>
                <w:color w:val="auto"/>
              </w:rPr>
              <w:t>16</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0EEE32A3">
            <w:pPr>
              <w:pStyle w:val="28"/>
              <w:bidi w:val="0"/>
              <w:rPr>
                <w:b w:val="0"/>
                <w:color w:val="auto"/>
              </w:rPr>
            </w:pPr>
            <w:r>
              <w:rPr>
                <w:b w:val="0"/>
                <w:color w:val="auto"/>
              </w:rPr>
              <w:t>军大衣</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7ACAEF7">
            <w:pPr>
              <w:pStyle w:val="28"/>
              <w:bidi w:val="0"/>
              <w:rPr>
                <w:b w:val="0"/>
                <w:color w:val="auto"/>
              </w:rPr>
            </w:pPr>
            <w:r>
              <w:rPr>
                <w:b w:val="0"/>
                <w:color w:val="auto"/>
              </w:rPr>
              <w:t>9</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3A70B886">
            <w:pPr>
              <w:pStyle w:val="28"/>
              <w:bidi w:val="0"/>
              <w:rPr>
                <w:b w:val="0"/>
                <w:color w:val="auto"/>
              </w:rPr>
            </w:pPr>
            <w:r>
              <w:rPr>
                <w:b w:val="0"/>
                <w:color w:val="auto"/>
              </w:rPr>
              <w:t>应急物资库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250273D">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D67A71">
            <w:pPr>
              <w:pStyle w:val="28"/>
              <w:bidi w:val="0"/>
              <w:rPr>
                <w:b w:val="0"/>
                <w:color w:val="auto"/>
              </w:rPr>
            </w:pPr>
            <w:r>
              <w:rPr>
                <w:b w:val="0"/>
                <w:color w:val="auto"/>
              </w:rPr>
              <w:t>15142261553</w:t>
            </w:r>
          </w:p>
        </w:tc>
      </w:tr>
      <w:tr w14:paraId="31F9F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5000" w:type="pct"/>
            <w:gridSpan w:val="6"/>
            <w:tcBorders>
              <w:top w:val="single" w:color="000000" w:sz="4" w:space="0"/>
              <w:left w:val="single" w:color="000000" w:sz="12" w:space="0"/>
              <w:bottom w:val="single" w:color="000000" w:sz="4" w:space="0"/>
              <w:right w:val="single" w:color="000000" w:sz="12" w:space="0"/>
            </w:tcBorders>
            <w:shd w:val="clear" w:color="auto" w:fill="auto"/>
            <w:vAlign w:val="top"/>
          </w:tcPr>
          <w:p w14:paraId="5D75F713">
            <w:pPr>
              <w:pStyle w:val="28"/>
              <w:bidi w:val="0"/>
              <w:rPr>
                <w:b w:val="0"/>
                <w:color w:val="auto"/>
              </w:rPr>
            </w:pPr>
            <w:r>
              <w:rPr>
                <w:b w:val="0"/>
                <w:color w:val="auto"/>
              </w:rPr>
              <w:t>一般物资</w:t>
            </w:r>
          </w:p>
        </w:tc>
      </w:tr>
      <w:tr w14:paraId="25285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4C458EAD">
            <w:pPr>
              <w:pStyle w:val="28"/>
              <w:bidi w:val="0"/>
              <w:rPr>
                <w:b w:val="0"/>
                <w:color w:val="auto"/>
              </w:rPr>
            </w:pPr>
            <w:r>
              <w:rPr>
                <w:b w:val="0"/>
                <w:color w:val="auto"/>
              </w:rPr>
              <w:t>1</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76B06515">
            <w:pPr>
              <w:pStyle w:val="28"/>
              <w:bidi w:val="0"/>
              <w:rPr>
                <w:b w:val="0"/>
                <w:color w:val="auto"/>
              </w:rPr>
            </w:pPr>
            <w:r>
              <w:rPr>
                <w:b w:val="0"/>
                <w:color w:val="auto"/>
              </w:rPr>
              <w:t>汽油发电机</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01856230">
            <w:pPr>
              <w:pStyle w:val="28"/>
              <w:bidi w:val="0"/>
              <w:rPr>
                <w:b w:val="0"/>
                <w:color w:val="auto"/>
              </w:rPr>
            </w:pPr>
            <w:r>
              <w:rPr>
                <w:b w:val="0"/>
                <w:color w:val="auto"/>
              </w:rPr>
              <w:t>3</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2607BAE1">
            <w:pPr>
              <w:pStyle w:val="28"/>
              <w:bidi w:val="0"/>
              <w:rPr>
                <w:b w:val="0"/>
                <w:color w:val="auto"/>
              </w:rPr>
            </w:pPr>
            <w:r>
              <w:rPr>
                <w:b w:val="0"/>
                <w:color w:val="auto"/>
              </w:rPr>
              <w:t>发电机房</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7224D6C0">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051761D2">
            <w:pPr>
              <w:pStyle w:val="28"/>
              <w:bidi w:val="0"/>
              <w:rPr>
                <w:b w:val="0"/>
                <w:color w:val="auto"/>
              </w:rPr>
            </w:pPr>
            <w:r>
              <w:rPr>
                <w:b w:val="0"/>
                <w:color w:val="auto"/>
              </w:rPr>
              <w:t>15142261553</w:t>
            </w:r>
          </w:p>
        </w:tc>
      </w:tr>
      <w:tr w14:paraId="60E30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4" w:space="0"/>
              <w:right w:val="single" w:color="000000" w:sz="4" w:space="0"/>
            </w:tcBorders>
            <w:shd w:val="clear" w:color="auto" w:fill="auto"/>
            <w:vAlign w:val="top"/>
          </w:tcPr>
          <w:p w14:paraId="09407706">
            <w:pPr>
              <w:pStyle w:val="28"/>
              <w:bidi w:val="0"/>
              <w:rPr>
                <w:b w:val="0"/>
                <w:color w:val="auto"/>
              </w:rPr>
            </w:pPr>
            <w:r>
              <w:rPr>
                <w:b w:val="0"/>
                <w:color w:val="auto"/>
              </w:rPr>
              <w:t>2</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top"/>
          </w:tcPr>
          <w:p w14:paraId="106A7568">
            <w:pPr>
              <w:pStyle w:val="28"/>
              <w:bidi w:val="0"/>
              <w:rPr>
                <w:b w:val="0"/>
                <w:color w:val="auto"/>
              </w:rPr>
            </w:pPr>
            <w:r>
              <w:rPr>
                <w:b w:val="0"/>
                <w:color w:val="auto"/>
              </w:rPr>
              <w:t>正压式空气呼吸器</w:t>
            </w:r>
          </w:p>
        </w:tc>
        <w:tc>
          <w:tcPr>
            <w:tcW w:w="544" w:type="pct"/>
            <w:tcBorders>
              <w:top w:val="single" w:color="000000" w:sz="4" w:space="0"/>
              <w:left w:val="single" w:color="000000" w:sz="4" w:space="0"/>
              <w:bottom w:val="single" w:color="000000" w:sz="4" w:space="0"/>
              <w:right w:val="single" w:color="000000" w:sz="4" w:space="0"/>
            </w:tcBorders>
            <w:shd w:val="clear" w:color="auto" w:fill="auto"/>
            <w:vAlign w:val="top"/>
          </w:tcPr>
          <w:p w14:paraId="4A9625B9">
            <w:pPr>
              <w:pStyle w:val="28"/>
              <w:bidi w:val="0"/>
              <w:rPr>
                <w:b w:val="0"/>
                <w:color w:val="auto"/>
              </w:rPr>
            </w:pPr>
            <w:r>
              <w:rPr>
                <w:b w:val="0"/>
                <w:color w:val="auto"/>
              </w:rPr>
              <w:t>2</w:t>
            </w:r>
          </w:p>
        </w:tc>
        <w:tc>
          <w:tcPr>
            <w:tcW w:w="1274" w:type="pct"/>
            <w:tcBorders>
              <w:top w:val="single" w:color="000000" w:sz="4" w:space="0"/>
              <w:left w:val="single" w:color="000000" w:sz="4" w:space="0"/>
              <w:bottom w:val="single" w:color="000000" w:sz="4" w:space="0"/>
              <w:right w:val="single" w:color="000000" w:sz="4" w:space="0"/>
            </w:tcBorders>
            <w:shd w:val="clear" w:color="auto" w:fill="auto"/>
            <w:vAlign w:val="top"/>
          </w:tcPr>
          <w:p w14:paraId="1AF036A2">
            <w:pPr>
              <w:pStyle w:val="28"/>
              <w:bidi w:val="0"/>
              <w:rPr>
                <w:b w:val="0"/>
                <w:color w:val="auto"/>
              </w:rPr>
            </w:pPr>
            <w:r>
              <w:rPr>
                <w:b w:val="0"/>
                <w:color w:val="auto"/>
              </w:rPr>
              <w:t>安全工器具库</w:t>
            </w:r>
          </w:p>
        </w:tc>
        <w:tc>
          <w:tcPr>
            <w:tcW w:w="899" w:type="pct"/>
            <w:tcBorders>
              <w:top w:val="single" w:color="000000" w:sz="4" w:space="0"/>
              <w:left w:val="single" w:color="000000" w:sz="4" w:space="0"/>
              <w:bottom w:val="single" w:color="000000" w:sz="4" w:space="0"/>
              <w:right w:val="single" w:color="000000" w:sz="4" w:space="0"/>
            </w:tcBorders>
            <w:shd w:val="clear" w:color="auto" w:fill="auto"/>
            <w:vAlign w:val="top"/>
          </w:tcPr>
          <w:p w14:paraId="4511E131">
            <w:pPr>
              <w:pStyle w:val="28"/>
              <w:bidi w:val="0"/>
              <w:rPr>
                <w:b w:val="0"/>
                <w:color w:val="auto"/>
              </w:rPr>
            </w:pPr>
            <w:r>
              <w:rPr>
                <w:b w:val="0"/>
                <w:color w:val="auto"/>
              </w:rPr>
              <w:t>范传扬</w:t>
            </w:r>
          </w:p>
        </w:tc>
        <w:tc>
          <w:tcPr>
            <w:tcW w:w="87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C4EC7E">
            <w:pPr>
              <w:pStyle w:val="28"/>
              <w:bidi w:val="0"/>
              <w:rPr>
                <w:b w:val="0"/>
                <w:color w:val="auto"/>
              </w:rPr>
            </w:pPr>
            <w:r>
              <w:rPr>
                <w:b w:val="0"/>
                <w:color w:val="auto"/>
              </w:rPr>
              <w:t>15332701926</w:t>
            </w:r>
          </w:p>
        </w:tc>
      </w:tr>
      <w:tr w14:paraId="2B59A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42" w:type="pct"/>
            <w:tcBorders>
              <w:top w:val="single" w:color="000000" w:sz="4" w:space="0"/>
              <w:left w:val="single" w:color="000000" w:sz="12" w:space="0"/>
              <w:bottom w:val="single" w:color="000000" w:sz="12" w:space="0"/>
              <w:right w:val="single" w:color="000000" w:sz="4" w:space="0"/>
            </w:tcBorders>
            <w:shd w:val="clear" w:color="auto" w:fill="auto"/>
            <w:vAlign w:val="top"/>
          </w:tcPr>
          <w:p w14:paraId="78682279">
            <w:pPr>
              <w:pStyle w:val="28"/>
              <w:bidi w:val="0"/>
              <w:rPr>
                <w:b w:val="0"/>
                <w:color w:val="auto"/>
              </w:rPr>
            </w:pPr>
            <w:r>
              <w:rPr>
                <w:b w:val="0"/>
                <w:color w:val="auto"/>
              </w:rPr>
              <w:t>3</w:t>
            </w:r>
          </w:p>
        </w:tc>
        <w:tc>
          <w:tcPr>
            <w:tcW w:w="963" w:type="pct"/>
            <w:tcBorders>
              <w:top w:val="single" w:color="000000" w:sz="4" w:space="0"/>
              <w:left w:val="single" w:color="000000" w:sz="4" w:space="0"/>
              <w:bottom w:val="single" w:color="000000" w:sz="12" w:space="0"/>
              <w:right w:val="single" w:color="000000" w:sz="4" w:space="0"/>
            </w:tcBorders>
            <w:shd w:val="clear" w:color="auto" w:fill="auto"/>
            <w:vAlign w:val="top"/>
          </w:tcPr>
          <w:p w14:paraId="35EFC72B">
            <w:pPr>
              <w:pStyle w:val="28"/>
              <w:bidi w:val="0"/>
              <w:rPr>
                <w:b w:val="0"/>
                <w:color w:val="auto"/>
              </w:rPr>
            </w:pPr>
            <w:r>
              <w:rPr>
                <w:b w:val="0"/>
                <w:color w:val="auto"/>
              </w:rPr>
              <w:t>柴油发电机</w:t>
            </w:r>
          </w:p>
        </w:tc>
        <w:tc>
          <w:tcPr>
            <w:tcW w:w="544" w:type="pct"/>
            <w:tcBorders>
              <w:top w:val="single" w:color="000000" w:sz="4" w:space="0"/>
              <w:left w:val="single" w:color="000000" w:sz="4" w:space="0"/>
              <w:bottom w:val="single" w:color="000000" w:sz="12" w:space="0"/>
              <w:right w:val="single" w:color="000000" w:sz="4" w:space="0"/>
            </w:tcBorders>
            <w:shd w:val="clear" w:color="auto" w:fill="auto"/>
            <w:vAlign w:val="top"/>
          </w:tcPr>
          <w:p w14:paraId="5A727FCE">
            <w:pPr>
              <w:pStyle w:val="28"/>
              <w:bidi w:val="0"/>
              <w:rPr>
                <w:b w:val="0"/>
                <w:color w:val="auto"/>
              </w:rPr>
            </w:pPr>
            <w:r>
              <w:rPr>
                <w:b w:val="0"/>
                <w:color w:val="auto"/>
              </w:rPr>
              <w:t>1</w:t>
            </w:r>
          </w:p>
        </w:tc>
        <w:tc>
          <w:tcPr>
            <w:tcW w:w="1274" w:type="pct"/>
            <w:tcBorders>
              <w:top w:val="single" w:color="000000" w:sz="4" w:space="0"/>
              <w:left w:val="single" w:color="000000" w:sz="4" w:space="0"/>
              <w:bottom w:val="single" w:color="000000" w:sz="12" w:space="0"/>
              <w:right w:val="single" w:color="000000" w:sz="4" w:space="0"/>
            </w:tcBorders>
            <w:shd w:val="clear" w:color="auto" w:fill="auto"/>
            <w:vAlign w:val="top"/>
          </w:tcPr>
          <w:p w14:paraId="7BEB22B0">
            <w:pPr>
              <w:pStyle w:val="28"/>
              <w:bidi w:val="0"/>
              <w:rPr>
                <w:b w:val="0"/>
                <w:color w:val="auto"/>
              </w:rPr>
            </w:pPr>
            <w:r>
              <w:rPr>
                <w:b w:val="0"/>
                <w:color w:val="auto"/>
              </w:rPr>
              <w:t>发电机房</w:t>
            </w:r>
          </w:p>
        </w:tc>
        <w:tc>
          <w:tcPr>
            <w:tcW w:w="899" w:type="pct"/>
            <w:tcBorders>
              <w:top w:val="single" w:color="000000" w:sz="4" w:space="0"/>
              <w:left w:val="single" w:color="000000" w:sz="4" w:space="0"/>
              <w:bottom w:val="single" w:color="000000" w:sz="12" w:space="0"/>
              <w:right w:val="single" w:color="000000" w:sz="4" w:space="0"/>
            </w:tcBorders>
            <w:shd w:val="clear" w:color="auto" w:fill="auto"/>
            <w:vAlign w:val="top"/>
          </w:tcPr>
          <w:p w14:paraId="077FC948">
            <w:pPr>
              <w:pStyle w:val="28"/>
              <w:bidi w:val="0"/>
              <w:rPr>
                <w:b w:val="0"/>
                <w:color w:val="auto"/>
              </w:rPr>
            </w:pPr>
            <w:r>
              <w:rPr>
                <w:b w:val="0"/>
                <w:color w:val="auto"/>
              </w:rPr>
              <w:t>李庆和</w:t>
            </w:r>
          </w:p>
        </w:tc>
        <w:tc>
          <w:tcPr>
            <w:tcW w:w="874" w:type="pct"/>
            <w:tcBorders>
              <w:top w:val="single" w:color="000000" w:sz="4" w:space="0"/>
              <w:left w:val="single" w:color="000000" w:sz="4" w:space="0"/>
              <w:bottom w:val="single" w:color="000000" w:sz="12" w:space="0"/>
              <w:right w:val="single" w:color="000000" w:sz="12" w:space="0"/>
            </w:tcBorders>
            <w:shd w:val="clear" w:color="auto" w:fill="auto"/>
            <w:vAlign w:val="top"/>
          </w:tcPr>
          <w:p w14:paraId="06F48167">
            <w:pPr>
              <w:pStyle w:val="28"/>
              <w:bidi w:val="0"/>
              <w:rPr>
                <w:b w:val="0"/>
                <w:color w:val="auto"/>
              </w:rPr>
            </w:pPr>
            <w:r>
              <w:rPr>
                <w:b w:val="0"/>
                <w:color w:val="auto"/>
              </w:rPr>
              <w:t>15142261553</w:t>
            </w:r>
          </w:p>
        </w:tc>
      </w:tr>
    </w:tbl>
    <w:p w14:paraId="44125DBC">
      <w:pPr>
        <w:pStyle w:val="26"/>
        <w:bidi w:val="0"/>
        <w:rPr>
          <w:rFonts w:hint="eastAsia"/>
          <w:color w:val="auto"/>
          <w:lang w:val="en-US" w:eastAsia="zh-CN"/>
        </w:rPr>
      </w:pPr>
      <w:r>
        <w:rPr>
          <w:rFonts w:hint="eastAsia"/>
          <w:color w:val="auto"/>
          <w:lang w:val="en-US" w:eastAsia="zh-CN"/>
        </w:rPr>
        <w:t>表2-11  额尔古纳市城市基础设施运营集团（热电厂）</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03"/>
        <w:gridCol w:w="1922"/>
        <w:gridCol w:w="668"/>
        <w:gridCol w:w="1391"/>
        <w:gridCol w:w="1137"/>
        <w:gridCol w:w="829"/>
        <w:gridCol w:w="1343"/>
        <w:gridCol w:w="729"/>
      </w:tblGrid>
      <w:tr w14:paraId="4A7BB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313" w:type="pct"/>
            <w:tcBorders>
              <w:top w:val="single" w:color="000000" w:sz="12" w:space="0"/>
              <w:left w:val="single" w:color="000000" w:sz="12" w:space="0"/>
              <w:bottom w:val="single" w:color="000000" w:sz="4" w:space="0"/>
              <w:right w:val="single" w:color="000000" w:sz="4" w:space="0"/>
              <w:tl2br w:val="nil"/>
            </w:tcBorders>
            <w:shd w:val="clear" w:color="auto" w:fill="auto"/>
            <w:noWrap w:val="0"/>
            <w:vAlign w:val="center"/>
          </w:tcPr>
          <w:p w14:paraId="4B50D242">
            <w:pPr>
              <w:pStyle w:val="28"/>
              <w:bidi w:val="0"/>
              <w:rPr>
                <w:b w:val="0"/>
                <w:color w:val="auto"/>
              </w:rPr>
            </w:pPr>
            <w:r>
              <w:rPr>
                <w:b w:val="0"/>
                <w:color w:val="auto"/>
              </w:rPr>
              <w:t>序号</w:t>
            </w:r>
          </w:p>
        </w:tc>
        <w:tc>
          <w:tcPr>
            <w:tcW w:w="114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03938B8F">
            <w:pPr>
              <w:pStyle w:val="28"/>
              <w:bidi w:val="0"/>
              <w:rPr>
                <w:b w:val="0"/>
                <w:color w:val="auto"/>
              </w:rPr>
            </w:pPr>
            <w:r>
              <w:rPr>
                <w:b w:val="0"/>
                <w:color w:val="auto"/>
              </w:rPr>
              <w:t>名称</w:t>
            </w:r>
          </w:p>
        </w:tc>
        <w:tc>
          <w:tcPr>
            <w:tcW w:w="410"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76A28A0E">
            <w:pPr>
              <w:pStyle w:val="28"/>
              <w:bidi w:val="0"/>
              <w:rPr>
                <w:b w:val="0"/>
                <w:color w:val="auto"/>
              </w:rPr>
            </w:pPr>
            <w:r>
              <w:rPr>
                <w:b w:val="0"/>
                <w:color w:val="auto"/>
              </w:rPr>
              <w:t>品牌</w:t>
            </w:r>
          </w:p>
        </w:tc>
        <w:tc>
          <w:tcPr>
            <w:tcW w:w="689"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1A13F69">
            <w:pPr>
              <w:pStyle w:val="28"/>
              <w:bidi w:val="0"/>
              <w:rPr>
                <w:b w:val="0"/>
                <w:color w:val="auto"/>
              </w:rPr>
            </w:pPr>
            <w:r>
              <w:rPr>
                <w:b w:val="0"/>
                <w:color w:val="auto"/>
              </w:rPr>
              <w:t>型号/规格</w:t>
            </w:r>
          </w:p>
        </w:tc>
        <w:tc>
          <w:tcPr>
            <w:tcW w:w="68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CA219F1">
            <w:pPr>
              <w:pStyle w:val="28"/>
              <w:bidi w:val="0"/>
              <w:rPr>
                <w:b w:val="0"/>
                <w:color w:val="auto"/>
              </w:rPr>
            </w:pPr>
            <w:r>
              <w:rPr>
                <w:b w:val="0"/>
                <w:color w:val="auto"/>
              </w:rPr>
              <w:t>储备量</w:t>
            </w:r>
          </w:p>
        </w:tc>
        <w:tc>
          <w:tcPr>
            <w:tcW w:w="504"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21C94B8E">
            <w:pPr>
              <w:pStyle w:val="28"/>
              <w:bidi w:val="0"/>
              <w:rPr>
                <w:b w:val="0"/>
                <w:color w:val="auto"/>
              </w:rPr>
            </w:pPr>
            <w:r>
              <w:rPr>
                <w:b w:val="0"/>
                <w:color w:val="auto"/>
              </w:rPr>
              <w:t>报废日期</w:t>
            </w:r>
          </w:p>
        </w:tc>
        <w:tc>
          <w:tcPr>
            <w:tcW w:w="805" w:type="pct"/>
            <w:tcBorders>
              <w:top w:val="single" w:color="000000" w:sz="12" w:space="0"/>
              <w:left w:val="single" w:color="000000" w:sz="4" w:space="0"/>
              <w:bottom w:val="single" w:color="000000" w:sz="4" w:space="0"/>
              <w:right w:val="single" w:color="000000" w:sz="4" w:space="0"/>
            </w:tcBorders>
            <w:shd w:val="clear" w:color="auto" w:fill="auto"/>
            <w:noWrap w:val="0"/>
            <w:vAlign w:val="center"/>
          </w:tcPr>
          <w:p w14:paraId="581E2342">
            <w:pPr>
              <w:pStyle w:val="28"/>
              <w:bidi w:val="0"/>
              <w:rPr>
                <w:b w:val="0"/>
                <w:color w:val="auto"/>
              </w:rPr>
            </w:pPr>
            <w:r>
              <w:rPr>
                <w:b w:val="0"/>
                <w:color w:val="auto"/>
              </w:rPr>
              <w:t>主要功能</w:t>
            </w:r>
          </w:p>
        </w:tc>
        <w:tc>
          <w:tcPr>
            <w:tcW w:w="445" w:type="pct"/>
            <w:tcBorders>
              <w:top w:val="single" w:color="000000" w:sz="12" w:space="0"/>
              <w:left w:val="single" w:color="000000" w:sz="4" w:space="0"/>
              <w:bottom w:val="single" w:color="000000" w:sz="4" w:space="0"/>
              <w:right w:val="single" w:color="000000" w:sz="12" w:space="0"/>
            </w:tcBorders>
            <w:shd w:val="clear" w:color="auto" w:fill="auto"/>
            <w:noWrap w:val="0"/>
            <w:vAlign w:val="center"/>
          </w:tcPr>
          <w:p w14:paraId="4F518D66">
            <w:pPr>
              <w:pStyle w:val="28"/>
              <w:bidi w:val="0"/>
              <w:rPr>
                <w:b w:val="0"/>
                <w:color w:val="auto"/>
              </w:rPr>
            </w:pPr>
            <w:r>
              <w:rPr>
                <w:b w:val="0"/>
                <w:color w:val="auto"/>
              </w:rPr>
              <w:t>备注</w:t>
            </w:r>
          </w:p>
        </w:tc>
      </w:tr>
      <w:tr w14:paraId="7AAB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5F264293">
            <w:pPr>
              <w:pStyle w:val="28"/>
              <w:bidi w:val="0"/>
              <w:rPr>
                <w:b w:val="0"/>
                <w:color w:val="auto"/>
              </w:rPr>
            </w:pPr>
            <w:r>
              <w:rPr>
                <w:b w:val="0"/>
                <w:color w:val="auto"/>
              </w:rPr>
              <w:t>1</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717BA">
            <w:pPr>
              <w:pStyle w:val="28"/>
              <w:bidi w:val="0"/>
              <w:rPr>
                <w:b w:val="0"/>
                <w:color w:val="auto"/>
              </w:rPr>
            </w:pPr>
            <w:r>
              <w:rPr>
                <w:b w:val="0"/>
                <w:color w:val="auto"/>
              </w:rPr>
              <w:t>过滤式防毒面具</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3F4EBA6">
            <w:pPr>
              <w:pStyle w:val="28"/>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9DCB5">
            <w:pPr>
              <w:pStyle w:val="28"/>
              <w:bidi w:val="0"/>
              <w:rPr>
                <w:b w:val="0"/>
                <w:color w:val="auto"/>
              </w:rPr>
            </w:pPr>
            <w:r>
              <w:rPr>
                <w:b w:val="0"/>
                <w:color w:val="auto"/>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DE0BC">
            <w:pPr>
              <w:pStyle w:val="28"/>
              <w:bidi w:val="0"/>
              <w:rPr>
                <w:b w:val="0"/>
                <w:color w:val="auto"/>
              </w:rPr>
            </w:pPr>
            <w:r>
              <w:rPr>
                <w:b w:val="0"/>
                <w:color w:val="auto"/>
              </w:rPr>
              <w:t>4个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4285EB">
            <w:pPr>
              <w:pStyle w:val="28"/>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8CA680">
            <w:pPr>
              <w:pStyle w:val="28"/>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2F4853AE">
            <w:pPr>
              <w:pStyle w:val="28"/>
              <w:bidi w:val="0"/>
              <w:rPr>
                <w:b w:val="0"/>
                <w:color w:val="auto"/>
              </w:rPr>
            </w:pPr>
            <w:r>
              <w:rPr>
                <w:b w:val="0"/>
                <w:color w:val="auto"/>
              </w:rPr>
              <w:t>正常</w:t>
            </w:r>
          </w:p>
        </w:tc>
      </w:tr>
      <w:tr w14:paraId="47E6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293BE42F">
            <w:pPr>
              <w:pStyle w:val="28"/>
              <w:bidi w:val="0"/>
              <w:rPr>
                <w:b w:val="0"/>
                <w:color w:val="auto"/>
              </w:rPr>
            </w:pPr>
            <w:r>
              <w:rPr>
                <w:b w:val="0"/>
                <w:color w:val="auto"/>
              </w:rPr>
              <w:t>2</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4B8E9">
            <w:pPr>
              <w:pStyle w:val="28"/>
              <w:bidi w:val="0"/>
              <w:rPr>
                <w:b w:val="0"/>
                <w:color w:val="auto"/>
              </w:rPr>
            </w:pPr>
            <w:r>
              <w:rPr>
                <w:b w:val="0"/>
                <w:color w:val="auto"/>
              </w:rPr>
              <w:t>干粉灭火器</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618159">
            <w:pPr>
              <w:pStyle w:val="28"/>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E6DE2">
            <w:pPr>
              <w:pStyle w:val="28"/>
              <w:bidi w:val="0"/>
              <w:rPr>
                <w:b w:val="0"/>
                <w:color w:val="auto"/>
              </w:rPr>
            </w:pPr>
            <w:r>
              <w:rPr>
                <w:b w:val="0"/>
                <w:color w:val="auto"/>
              </w:rPr>
              <w:t>MFZ/ABC4手提式</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6DD74">
            <w:pPr>
              <w:pStyle w:val="28"/>
              <w:bidi w:val="0"/>
              <w:rPr>
                <w:b w:val="0"/>
                <w:color w:val="auto"/>
              </w:rPr>
            </w:pPr>
            <w:r>
              <w:rPr>
                <w:b w:val="0"/>
                <w:color w:val="auto"/>
              </w:rPr>
              <w:t>12个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273E363">
            <w:pPr>
              <w:pStyle w:val="28"/>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3B1D4B2">
            <w:pPr>
              <w:pStyle w:val="28"/>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center"/>
          </w:tcPr>
          <w:p w14:paraId="116D0E83">
            <w:pPr>
              <w:pStyle w:val="28"/>
              <w:bidi w:val="0"/>
              <w:rPr>
                <w:b w:val="0"/>
                <w:color w:val="auto"/>
              </w:rPr>
            </w:pPr>
            <w:r>
              <w:rPr>
                <w:b w:val="0"/>
                <w:color w:val="auto"/>
              </w:rPr>
              <w:t>正常</w:t>
            </w:r>
          </w:p>
        </w:tc>
      </w:tr>
      <w:tr w14:paraId="067F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4DAB3ECE">
            <w:pPr>
              <w:pStyle w:val="28"/>
              <w:bidi w:val="0"/>
              <w:rPr>
                <w:b w:val="0"/>
                <w:color w:val="auto"/>
              </w:rPr>
            </w:pPr>
            <w:r>
              <w:rPr>
                <w:b w:val="0"/>
                <w:color w:val="auto"/>
              </w:rPr>
              <w:t>3</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BD7B5">
            <w:pPr>
              <w:pStyle w:val="28"/>
              <w:bidi w:val="0"/>
              <w:rPr>
                <w:b w:val="0"/>
                <w:color w:val="auto"/>
              </w:rPr>
            </w:pPr>
            <w:r>
              <w:rPr>
                <w:b w:val="0"/>
                <w:color w:val="auto"/>
              </w:rPr>
              <w:t>急救药箱</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B4E58B">
            <w:pPr>
              <w:pStyle w:val="28"/>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A2F7B0">
            <w:pPr>
              <w:pStyle w:val="28"/>
              <w:bidi w:val="0"/>
              <w:rPr>
                <w:b w:val="0"/>
                <w:color w:val="auto"/>
              </w:rPr>
            </w:pPr>
            <w:r>
              <w:rPr>
                <w:b w:val="0"/>
                <w:color w:val="auto"/>
              </w:rPr>
              <w:t>/</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EEE82">
            <w:pPr>
              <w:pStyle w:val="28"/>
              <w:bidi w:val="0"/>
              <w:rPr>
                <w:b w:val="0"/>
                <w:color w:val="auto"/>
              </w:rPr>
            </w:pPr>
            <w:r>
              <w:rPr>
                <w:b w:val="0"/>
                <w:color w:val="auto"/>
              </w:rPr>
              <w:t>1个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11ECC9">
            <w:pPr>
              <w:pStyle w:val="28"/>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E0AE006">
            <w:pPr>
              <w:pStyle w:val="28"/>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top"/>
          </w:tcPr>
          <w:p w14:paraId="51E87F1C">
            <w:pPr>
              <w:pStyle w:val="28"/>
              <w:bidi w:val="0"/>
              <w:rPr>
                <w:b w:val="0"/>
                <w:color w:val="auto"/>
              </w:rPr>
            </w:pPr>
            <w:r>
              <w:rPr>
                <w:b w:val="0"/>
                <w:color w:val="auto"/>
              </w:rPr>
              <w:t>正常</w:t>
            </w:r>
          </w:p>
        </w:tc>
      </w:tr>
      <w:tr w14:paraId="1AF0A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4" w:space="0"/>
              <w:right w:val="single" w:color="000000" w:sz="4" w:space="0"/>
            </w:tcBorders>
            <w:shd w:val="clear" w:color="auto" w:fill="auto"/>
            <w:noWrap w:val="0"/>
            <w:vAlign w:val="center"/>
          </w:tcPr>
          <w:p w14:paraId="621107BE">
            <w:pPr>
              <w:pStyle w:val="28"/>
              <w:bidi w:val="0"/>
              <w:rPr>
                <w:b w:val="0"/>
                <w:color w:val="auto"/>
              </w:rPr>
            </w:pPr>
            <w:r>
              <w:rPr>
                <w:b w:val="0"/>
                <w:color w:val="auto"/>
              </w:rPr>
              <w:t>4</w:t>
            </w:r>
          </w:p>
        </w:tc>
        <w:tc>
          <w:tcPr>
            <w:tcW w:w="114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A8EBC3">
            <w:pPr>
              <w:pStyle w:val="28"/>
              <w:bidi w:val="0"/>
              <w:rPr>
                <w:b w:val="0"/>
                <w:color w:val="auto"/>
              </w:rPr>
            </w:pPr>
            <w:r>
              <w:rPr>
                <w:b w:val="0"/>
                <w:color w:val="auto"/>
              </w:rPr>
              <w:t>消火栓</w:t>
            </w:r>
          </w:p>
        </w:tc>
        <w:tc>
          <w:tcPr>
            <w:tcW w:w="410"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E445DD">
            <w:pPr>
              <w:pStyle w:val="28"/>
              <w:bidi w:val="0"/>
              <w:rPr>
                <w:b w:val="0"/>
                <w:color w:val="auto"/>
              </w:rPr>
            </w:pPr>
            <w:r>
              <w:rPr>
                <w:b w:val="0"/>
                <w:color w:val="auto"/>
              </w:rPr>
              <w:t>—</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71822">
            <w:pPr>
              <w:pStyle w:val="28"/>
              <w:bidi w:val="0"/>
              <w:rPr>
                <w:b w:val="0"/>
                <w:color w:val="auto"/>
              </w:rPr>
            </w:pPr>
            <w:r>
              <w:rPr>
                <w:b w:val="0"/>
                <w:color w:val="auto"/>
              </w:rPr>
              <w:t>SN65型</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64483C">
            <w:pPr>
              <w:pStyle w:val="28"/>
              <w:bidi w:val="0"/>
              <w:rPr>
                <w:b w:val="0"/>
                <w:color w:val="auto"/>
              </w:rPr>
            </w:pPr>
            <w:r>
              <w:rPr>
                <w:b w:val="0"/>
                <w:color w:val="auto"/>
              </w:rPr>
              <w:t>4个</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74443D6">
            <w:pPr>
              <w:pStyle w:val="28"/>
              <w:bidi w:val="0"/>
              <w:rPr>
                <w:b w:val="0"/>
                <w:color w:val="auto"/>
              </w:rPr>
            </w:pPr>
            <w:r>
              <w:rPr>
                <w:b w:val="0"/>
                <w:color w:val="auto"/>
              </w:rPr>
              <w:t>—</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EAAF5">
            <w:pPr>
              <w:pStyle w:val="28"/>
              <w:bidi w:val="0"/>
              <w:rPr>
                <w:b w:val="0"/>
                <w:color w:val="auto"/>
              </w:rPr>
            </w:pPr>
            <w:r>
              <w:rPr>
                <w:b w:val="0"/>
                <w:color w:val="auto"/>
              </w:rPr>
              <w:t>应急处置</w:t>
            </w:r>
          </w:p>
        </w:tc>
        <w:tc>
          <w:tcPr>
            <w:tcW w:w="445" w:type="pct"/>
            <w:tcBorders>
              <w:top w:val="single" w:color="000000" w:sz="4" w:space="0"/>
              <w:left w:val="single" w:color="000000" w:sz="4" w:space="0"/>
              <w:bottom w:val="single" w:color="000000" w:sz="4" w:space="0"/>
              <w:right w:val="single" w:color="000000" w:sz="12" w:space="0"/>
            </w:tcBorders>
            <w:shd w:val="clear" w:color="auto" w:fill="auto"/>
            <w:noWrap w:val="0"/>
            <w:vAlign w:val="top"/>
          </w:tcPr>
          <w:p w14:paraId="6B9D6642">
            <w:pPr>
              <w:pStyle w:val="28"/>
              <w:bidi w:val="0"/>
              <w:rPr>
                <w:b w:val="0"/>
                <w:color w:val="auto"/>
              </w:rPr>
            </w:pPr>
            <w:r>
              <w:rPr>
                <w:b w:val="0"/>
                <w:color w:val="auto"/>
              </w:rPr>
              <w:t>正常</w:t>
            </w:r>
          </w:p>
        </w:tc>
      </w:tr>
      <w:tr w14:paraId="519F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 w:type="pct"/>
            <w:tcBorders>
              <w:top w:val="single" w:color="000000" w:sz="4" w:space="0"/>
              <w:left w:val="single" w:color="000000" w:sz="12" w:space="0"/>
              <w:bottom w:val="single" w:color="000000" w:sz="12" w:space="0"/>
              <w:right w:val="single" w:color="000000" w:sz="4" w:space="0"/>
            </w:tcBorders>
            <w:shd w:val="clear" w:color="auto" w:fill="auto"/>
            <w:noWrap w:val="0"/>
            <w:vAlign w:val="center"/>
          </w:tcPr>
          <w:p w14:paraId="073AEC4D">
            <w:pPr>
              <w:pStyle w:val="28"/>
              <w:bidi w:val="0"/>
              <w:rPr>
                <w:b w:val="0"/>
                <w:color w:val="auto"/>
              </w:rPr>
            </w:pPr>
            <w:r>
              <w:rPr>
                <w:b w:val="0"/>
                <w:color w:val="auto"/>
              </w:rPr>
              <w:t>5</w:t>
            </w:r>
          </w:p>
        </w:tc>
        <w:tc>
          <w:tcPr>
            <w:tcW w:w="114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F70153E">
            <w:pPr>
              <w:pStyle w:val="28"/>
              <w:bidi w:val="0"/>
              <w:rPr>
                <w:b w:val="0"/>
                <w:color w:val="auto"/>
              </w:rPr>
            </w:pPr>
            <w:r>
              <w:rPr>
                <w:b w:val="0"/>
                <w:color w:val="auto"/>
              </w:rPr>
              <w:t>消防砂</w:t>
            </w:r>
          </w:p>
        </w:tc>
        <w:tc>
          <w:tcPr>
            <w:tcW w:w="410" w:type="pct"/>
            <w:tcBorders>
              <w:top w:val="single" w:color="000000" w:sz="4" w:space="0"/>
              <w:left w:val="single" w:color="000000" w:sz="4" w:space="0"/>
              <w:bottom w:val="single" w:color="000000" w:sz="12" w:space="0"/>
              <w:right w:val="single" w:color="000000" w:sz="4" w:space="0"/>
            </w:tcBorders>
            <w:shd w:val="clear" w:color="auto" w:fill="auto"/>
            <w:noWrap w:val="0"/>
            <w:vAlign w:val="top"/>
          </w:tcPr>
          <w:p w14:paraId="704AA205">
            <w:pPr>
              <w:pStyle w:val="28"/>
              <w:bidi w:val="0"/>
              <w:rPr>
                <w:b w:val="0"/>
                <w:color w:val="auto"/>
              </w:rPr>
            </w:pPr>
            <w:r>
              <w:rPr>
                <w:b w:val="0"/>
                <w:color w:val="auto"/>
              </w:rPr>
              <w:t>—</w:t>
            </w:r>
          </w:p>
        </w:tc>
        <w:tc>
          <w:tcPr>
            <w:tcW w:w="689"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3A5E7592">
            <w:pPr>
              <w:pStyle w:val="28"/>
              <w:bidi w:val="0"/>
              <w:rPr>
                <w:b w:val="0"/>
                <w:color w:val="auto"/>
              </w:rPr>
            </w:pPr>
            <w:r>
              <w:rPr>
                <w:b w:val="0"/>
                <w:color w:val="auto"/>
              </w:rPr>
              <w:t>/</w:t>
            </w:r>
          </w:p>
        </w:tc>
        <w:tc>
          <w:tcPr>
            <w:tcW w:w="68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1F0DB84C">
            <w:pPr>
              <w:pStyle w:val="28"/>
              <w:bidi w:val="0"/>
              <w:rPr>
                <w:b w:val="0"/>
                <w:color w:val="auto"/>
              </w:rPr>
            </w:pPr>
            <w:r>
              <w:rPr>
                <w:b w:val="0"/>
                <w:color w:val="auto"/>
              </w:rPr>
              <w:t>2t</w:t>
            </w:r>
          </w:p>
        </w:tc>
        <w:tc>
          <w:tcPr>
            <w:tcW w:w="504" w:type="pct"/>
            <w:tcBorders>
              <w:top w:val="single" w:color="000000" w:sz="4" w:space="0"/>
              <w:left w:val="single" w:color="000000" w:sz="4" w:space="0"/>
              <w:bottom w:val="single" w:color="000000" w:sz="12" w:space="0"/>
              <w:right w:val="single" w:color="000000" w:sz="4" w:space="0"/>
            </w:tcBorders>
            <w:shd w:val="clear" w:color="auto" w:fill="auto"/>
            <w:noWrap w:val="0"/>
            <w:vAlign w:val="top"/>
          </w:tcPr>
          <w:p w14:paraId="089920A4">
            <w:pPr>
              <w:pStyle w:val="28"/>
              <w:bidi w:val="0"/>
              <w:rPr>
                <w:b w:val="0"/>
                <w:color w:val="auto"/>
              </w:rPr>
            </w:pPr>
            <w:r>
              <w:rPr>
                <w:b w:val="0"/>
                <w:color w:val="auto"/>
              </w:rPr>
              <w:t>—</w:t>
            </w:r>
          </w:p>
        </w:tc>
        <w:tc>
          <w:tcPr>
            <w:tcW w:w="805" w:type="pct"/>
            <w:tcBorders>
              <w:top w:val="single" w:color="000000" w:sz="4" w:space="0"/>
              <w:left w:val="single" w:color="000000" w:sz="4" w:space="0"/>
              <w:bottom w:val="single" w:color="000000" w:sz="12" w:space="0"/>
              <w:right w:val="single" w:color="000000" w:sz="4" w:space="0"/>
            </w:tcBorders>
            <w:shd w:val="clear" w:color="auto" w:fill="auto"/>
            <w:noWrap w:val="0"/>
            <w:vAlign w:val="center"/>
          </w:tcPr>
          <w:p w14:paraId="497C27C7">
            <w:pPr>
              <w:pStyle w:val="28"/>
              <w:bidi w:val="0"/>
              <w:rPr>
                <w:b w:val="0"/>
                <w:color w:val="auto"/>
              </w:rPr>
            </w:pPr>
            <w:r>
              <w:rPr>
                <w:b w:val="0"/>
                <w:color w:val="auto"/>
              </w:rPr>
              <w:t>应急处置</w:t>
            </w:r>
          </w:p>
        </w:tc>
        <w:tc>
          <w:tcPr>
            <w:tcW w:w="445" w:type="pct"/>
            <w:tcBorders>
              <w:top w:val="single" w:color="000000" w:sz="4" w:space="0"/>
              <w:left w:val="single" w:color="000000" w:sz="4" w:space="0"/>
              <w:bottom w:val="single" w:color="000000" w:sz="12" w:space="0"/>
              <w:right w:val="single" w:color="000000" w:sz="12" w:space="0"/>
            </w:tcBorders>
            <w:shd w:val="clear" w:color="auto" w:fill="auto"/>
            <w:noWrap w:val="0"/>
            <w:vAlign w:val="top"/>
          </w:tcPr>
          <w:p w14:paraId="0591D14B">
            <w:pPr>
              <w:pStyle w:val="28"/>
              <w:bidi w:val="0"/>
              <w:rPr>
                <w:b w:val="0"/>
                <w:color w:val="auto"/>
              </w:rPr>
            </w:pPr>
            <w:r>
              <w:rPr>
                <w:b w:val="0"/>
                <w:color w:val="auto"/>
              </w:rPr>
              <w:t>正常</w:t>
            </w:r>
          </w:p>
        </w:tc>
      </w:tr>
    </w:tbl>
    <w:p w14:paraId="72DD14AA">
      <w:pPr>
        <w:pStyle w:val="26"/>
        <w:bidi w:val="0"/>
        <w:rPr>
          <w:rFonts w:hint="eastAsia"/>
          <w:color w:val="auto"/>
          <w:lang w:val="en-US" w:eastAsia="zh-CN"/>
        </w:rPr>
      </w:pPr>
      <w:r>
        <w:rPr>
          <w:rFonts w:hint="eastAsia"/>
          <w:color w:val="auto"/>
          <w:lang w:val="en-US" w:eastAsia="zh-CN"/>
        </w:rPr>
        <w:t>表2-12  额尔古纳市城市基础设施运营集团有限公司污水厂</w:t>
      </w:r>
    </w:p>
    <w:tbl>
      <w:tblPr>
        <w:tblStyle w:val="19"/>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34"/>
        <w:gridCol w:w="1952"/>
        <w:gridCol w:w="700"/>
        <w:gridCol w:w="1175"/>
        <w:gridCol w:w="1169"/>
        <w:gridCol w:w="860"/>
        <w:gridCol w:w="1373"/>
        <w:gridCol w:w="759"/>
      </w:tblGrid>
      <w:tr w14:paraId="4DCAE9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FF1FA57">
            <w:pPr>
              <w:pStyle w:val="28"/>
              <w:bidi w:val="0"/>
              <w:rPr>
                <w:b w:val="0"/>
                <w:color w:val="auto"/>
              </w:rPr>
            </w:pPr>
            <w:r>
              <w:rPr>
                <w:b w:val="0"/>
                <w:color w:val="auto"/>
              </w:rPr>
              <w:t>序号</w:t>
            </w:r>
          </w:p>
        </w:tc>
        <w:tc>
          <w:tcPr>
            <w:tcW w:w="1952" w:type="dxa"/>
            <w:tcBorders>
              <w:tl2br w:val="nil"/>
              <w:tr2bl w:val="nil"/>
            </w:tcBorders>
            <w:shd w:val="clear" w:color="auto" w:fill="auto"/>
            <w:noWrap w:val="0"/>
            <w:vAlign w:val="center"/>
          </w:tcPr>
          <w:p w14:paraId="15F12E47">
            <w:pPr>
              <w:pStyle w:val="28"/>
              <w:bidi w:val="0"/>
              <w:rPr>
                <w:b w:val="0"/>
                <w:color w:val="auto"/>
              </w:rPr>
            </w:pPr>
            <w:r>
              <w:rPr>
                <w:b w:val="0"/>
                <w:color w:val="auto"/>
              </w:rPr>
              <w:t>名称</w:t>
            </w:r>
          </w:p>
        </w:tc>
        <w:tc>
          <w:tcPr>
            <w:tcW w:w="700" w:type="dxa"/>
            <w:tcBorders>
              <w:tl2br w:val="nil"/>
              <w:tr2bl w:val="nil"/>
            </w:tcBorders>
            <w:shd w:val="clear" w:color="auto" w:fill="auto"/>
            <w:noWrap w:val="0"/>
            <w:vAlign w:val="center"/>
          </w:tcPr>
          <w:p w14:paraId="40DC65B6">
            <w:pPr>
              <w:pStyle w:val="28"/>
              <w:bidi w:val="0"/>
              <w:rPr>
                <w:b w:val="0"/>
                <w:color w:val="auto"/>
              </w:rPr>
            </w:pPr>
            <w:r>
              <w:rPr>
                <w:b w:val="0"/>
                <w:color w:val="auto"/>
              </w:rPr>
              <w:t>品牌</w:t>
            </w:r>
          </w:p>
        </w:tc>
        <w:tc>
          <w:tcPr>
            <w:tcW w:w="1175" w:type="dxa"/>
            <w:tcBorders>
              <w:tl2br w:val="nil"/>
              <w:tr2bl w:val="nil"/>
            </w:tcBorders>
            <w:shd w:val="clear" w:color="auto" w:fill="auto"/>
            <w:noWrap w:val="0"/>
            <w:vAlign w:val="center"/>
          </w:tcPr>
          <w:p w14:paraId="38A7B497">
            <w:pPr>
              <w:pStyle w:val="28"/>
              <w:bidi w:val="0"/>
              <w:rPr>
                <w:b w:val="0"/>
                <w:color w:val="auto"/>
              </w:rPr>
            </w:pPr>
            <w:r>
              <w:rPr>
                <w:b w:val="0"/>
                <w:color w:val="auto"/>
              </w:rPr>
              <w:t>型号/规格</w:t>
            </w:r>
          </w:p>
        </w:tc>
        <w:tc>
          <w:tcPr>
            <w:tcW w:w="1169" w:type="dxa"/>
            <w:tcBorders>
              <w:tl2br w:val="nil"/>
              <w:tr2bl w:val="nil"/>
            </w:tcBorders>
            <w:shd w:val="clear" w:color="auto" w:fill="auto"/>
            <w:noWrap w:val="0"/>
            <w:vAlign w:val="center"/>
          </w:tcPr>
          <w:p w14:paraId="618F9B56">
            <w:pPr>
              <w:pStyle w:val="28"/>
              <w:bidi w:val="0"/>
              <w:rPr>
                <w:b w:val="0"/>
                <w:color w:val="auto"/>
              </w:rPr>
            </w:pPr>
            <w:r>
              <w:rPr>
                <w:b w:val="0"/>
                <w:color w:val="auto"/>
              </w:rPr>
              <w:t>储备量</w:t>
            </w:r>
          </w:p>
        </w:tc>
        <w:tc>
          <w:tcPr>
            <w:tcW w:w="860" w:type="dxa"/>
            <w:tcBorders>
              <w:tl2br w:val="nil"/>
              <w:tr2bl w:val="nil"/>
            </w:tcBorders>
            <w:shd w:val="clear" w:color="auto" w:fill="auto"/>
            <w:noWrap w:val="0"/>
            <w:vAlign w:val="center"/>
          </w:tcPr>
          <w:p w14:paraId="57466028">
            <w:pPr>
              <w:pStyle w:val="28"/>
              <w:bidi w:val="0"/>
              <w:rPr>
                <w:b w:val="0"/>
                <w:color w:val="auto"/>
              </w:rPr>
            </w:pPr>
            <w:r>
              <w:rPr>
                <w:b w:val="0"/>
                <w:color w:val="auto"/>
              </w:rPr>
              <w:t>报废日期</w:t>
            </w:r>
          </w:p>
        </w:tc>
        <w:tc>
          <w:tcPr>
            <w:tcW w:w="1373" w:type="dxa"/>
            <w:tcBorders>
              <w:tl2br w:val="nil"/>
              <w:tr2bl w:val="nil"/>
            </w:tcBorders>
            <w:shd w:val="clear" w:color="auto" w:fill="auto"/>
            <w:noWrap w:val="0"/>
            <w:vAlign w:val="center"/>
          </w:tcPr>
          <w:p w14:paraId="17ADE806">
            <w:pPr>
              <w:pStyle w:val="28"/>
              <w:bidi w:val="0"/>
              <w:rPr>
                <w:b w:val="0"/>
                <w:color w:val="auto"/>
              </w:rPr>
            </w:pPr>
            <w:r>
              <w:rPr>
                <w:b w:val="0"/>
                <w:color w:val="auto"/>
              </w:rPr>
              <w:t>主要功能</w:t>
            </w:r>
          </w:p>
        </w:tc>
        <w:tc>
          <w:tcPr>
            <w:tcW w:w="759" w:type="dxa"/>
            <w:tcBorders>
              <w:tl2br w:val="nil"/>
              <w:tr2bl w:val="nil"/>
            </w:tcBorders>
            <w:shd w:val="clear" w:color="auto" w:fill="auto"/>
            <w:noWrap w:val="0"/>
            <w:vAlign w:val="center"/>
          </w:tcPr>
          <w:p w14:paraId="3E5DC7CB">
            <w:pPr>
              <w:pStyle w:val="28"/>
              <w:bidi w:val="0"/>
              <w:rPr>
                <w:b w:val="0"/>
                <w:color w:val="auto"/>
              </w:rPr>
            </w:pPr>
            <w:r>
              <w:rPr>
                <w:b w:val="0"/>
                <w:color w:val="auto"/>
              </w:rPr>
              <w:t>备注</w:t>
            </w:r>
          </w:p>
        </w:tc>
      </w:tr>
      <w:tr w14:paraId="482912E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6560E019">
            <w:pPr>
              <w:pStyle w:val="28"/>
              <w:bidi w:val="0"/>
              <w:rPr>
                <w:b w:val="0"/>
                <w:color w:val="auto"/>
              </w:rPr>
            </w:pPr>
            <w:r>
              <w:rPr>
                <w:b w:val="0"/>
                <w:color w:val="auto"/>
              </w:rPr>
              <w:t>1</w:t>
            </w:r>
          </w:p>
        </w:tc>
        <w:tc>
          <w:tcPr>
            <w:tcW w:w="1952" w:type="dxa"/>
            <w:tcBorders>
              <w:tl2br w:val="nil"/>
              <w:tr2bl w:val="nil"/>
            </w:tcBorders>
            <w:shd w:val="clear" w:color="auto" w:fill="auto"/>
            <w:noWrap w:val="0"/>
            <w:vAlign w:val="center"/>
          </w:tcPr>
          <w:p w14:paraId="26D66EE5">
            <w:pPr>
              <w:pStyle w:val="28"/>
              <w:bidi w:val="0"/>
              <w:rPr>
                <w:b w:val="0"/>
                <w:color w:val="auto"/>
              </w:rPr>
            </w:pPr>
            <w:r>
              <w:rPr>
                <w:rFonts w:hint="eastAsia"/>
                <w:b w:val="0"/>
                <w:color w:val="auto"/>
              </w:rPr>
              <w:t>锹</w:t>
            </w:r>
          </w:p>
        </w:tc>
        <w:tc>
          <w:tcPr>
            <w:tcW w:w="700" w:type="dxa"/>
            <w:tcBorders>
              <w:tl2br w:val="nil"/>
              <w:tr2bl w:val="nil"/>
            </w:tcBorders>
            <w:shd w:val="clear" w:color="auto" w:fill="auto"/>
            <w:noWrap w:val="0"/>
            <w:vAlign w:val="top"/>
          </w:tcPr>
          <w:p w14:paraId="61850782">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2B42C48C">
            <w:pPr>
              <w:pStyle w:val="28"/>
              <w:bidi w:val="0"/>
              <w:rPr>
                <w:b w:val="0"/>
                <w:color w:val="auto"/>
              </w:rPr>
            </w:pPr>
            <w:r>
              <w:rPr>
                <w:rFonts w:hint="eastAsia"/>
                <w:b w:val="0"/>
                <w:color w:val="auto"/>
                <w:lang w:val="en-US" w:eastAsia="zh-CN"/>
              </w:rPr>
              <w:t>把</w:t>
            </w:r>
          </w:p>
        </w:tc>
        <w:tc>
          <w:tcPr>
            <w:tcW w:w="1169" w:type="dxa"/>
            <w:tcBorders>
              <w:tl2br w:val="nil"/>
              <w:tr2bl w:val="nil"/>
            </w:tcBorders>
            <w:shd w:val="clear" w:color="auto" w:fill="auto"/>
            <w:noWrap w:val="0"/>
            <w:vAlign w:val="center"/>
          </w:tcPr>
          <w:p w14:paraId="40223693">
            <w:pPr>
              <w:pStyle w:val="28"/>
              <w:bidi w:val="0"/>
              <w:rPr>
                <w:b w:val="0"/>
                <w:color w:val="auto"/>
              </w:rPr>
            </w:pPr>
            <w:r>
              <w:rPr>
                <w:rFonts w:hint="eastAsia"/>
                <w:b w:val="0"/>
                <w:color w:val="auto"/>
                <w:lang w:val="en-US" w:eastAsia="zh-CN"/>
              </w:rPr>
              <w:t>5</w:t>
            </w:r>
          </w:p>
        </w:tc>
        <w:tc>
          <w:tcPr>
            <w:tcW w:w="860" w:type="dxa"/>
            <w:tcBorders>
              <w:tl2br w:val="nil"/>
              <w:tr2bl w:val="nil"/>
            </w:tcBorders>
            <w:shd w:val="clear" w:color="auto" w:fill="auto"/>
            <w:noWrap w:val="0"/>
            <w:vAlign w:val="top"/>
          </w:tcPr>
          <w:p w14:paraId="3A575887">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5430F689">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center"/>
          </w:tcPr>
          <w:p w14:paraId="19653830">
            <w:pPr>
              <w:pStyle w:val="28"/>
              <w:bidi w:val="0"/>
              <w:rPr>
                <w:b w:val="0"/>
                <w:color w:val="auto"/>
              </w:rPr>
            </w:pPr>
            <w:r>
              <w:rPr>
                <w:b w:val="0"/>
                <w:color w:val="auto"/>
              </w:rPr>
              <w:t>正常</w:t>
            </w:r>
          </w:p>
        </w:tc>
      </w:tr>
      <w:tr w14:paraId="79823A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5AE6DCB8">
            <w:pPr>
              <w:pStyle w:val="28"/>
              <w:bidi w:val="0"/>
              <w:rPr>
                <w:b w:val="0"/>
                <w:color w:val="auto"/>
              </w:rPr>
            </w:pPr>
            <w:r>
              <w:rPr>
                <w:b w:val="0"/>
                <w:color w:val="auto"/>
              </w:rPr>
              <w:t>2</w:t>
            </w:r>
          </w:p>
        </w:tc>
        <w:tc>
          <w:tcPr>
            <w:tcW w:w="1952" w:type="dxa"/>
            <w:tcBorders>
              <w:tl2br w:val="nil"/>
              <w:tr2bl w:val="nil"/>
            </w:tcBorders>
            <w:shd w:val="clear" w:color="auto" w:fill="auto"/>
            <w:noWrap w:val="0"/>
            <w:vAlign w:val="center"/>
          </w:tcPr>
          <w:p w14:paraId="03895D30">
            <w:pPr>
              <w:pStyle w:val="28"/>
              <w:bidi w:val="0"/>
              <w:rPr>
                <w:b w:val="0"/>
                <w:color w:val="auto"/>
              </w:rPr>
            </w:pPr>
            <w:r>
              <w:rPr>
                <w:rFonts w:hint="eastAsia"/>
                <w:b w:val="0"/>
                <w:color w:val="auto"/>
              </w:rPr>
              <w:t>佩戴式防爆照明灯</w:t>
            </w:r>
          </w:p>
        </w:tc>
        <w:tc>
          <w:tcPr>
            <w:tcW w:w="700" w:type="dxa"/>
            <w:tcBorders>
              <w:tl2br w:val="nil"/>
              <w:tr2bl w:val="nil"/>
            </w:tcBorders>
            <w:shd w:val="clear" w:color="auto" w:fill="auto"/>
            <w:noWrap w:val="0"/>
            <w:vAlign w:val="top"/>
          </w:tcPr>
          <w:p w14:paraId="5222D32D">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756B98D1">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04F468C6">
            <w:pPr>
              <w:pStyle w:val="28"/>
              <w:bidi w:val="0"/>
              <w:rPr>
                <w:b w:val="0"/>
                <w:color w:val="auto"/>
              </w:rPr>
            </w:pPr>
            <w:r>
              <w:rPr>
                <w:rFonts w:hint="eastAsia"/>
                <w:b w:val="0"/>
                <w:color w:val="auto"/>
                <w:lang w:val="en-US" w:eastAsia="zh-CN"/>
              </w:rPr>
              <w:t>4</w:t>
            </w:r>
          </w:p>
        </w:tc>
        <w:tc>
          <w:tcPr>
            <w:tcW w:w="860" w:type="dxa"/>
            <w:tcBorders>
              <w:tl2br w:val="nil"/>
              <w:tr2bl w:val="nil"/>
            </w:tcBorders>
            <w:shd w:val="clear" w:color="auto" w:fill="auto"/>
            <w:noWrap w:val="0"/>
            <w:vAlign w:val="top"/>
          </w:tcPr>
          <w:p w14:paraId="4082C230">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743FADFA">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center"/>
          </w:tcPr>
          <w:p w14:paraId="347C7130">
            <w:pPr>
              <w:pStyle w:val="28"/>
              <w:bidi w:val="0"/>
              <w:rPr>
                <w:b w:val="0"/>
                <w:color w:val="auto"/>
              </w:rPr>
            </w:pPr>
            <w:r>
              <w:rPr>
                <w:b w:val="0"/>
                <w:color w:val="auto"/>
              </w:rPr>
              <w:t>正常</w:t>
            </w:r>
          </w:p>
        </w:tc>
      </w:tr>
      <w:tr w14:paraId="5FADBD1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08970C2E">
            <w:pPr>
              <w:pStyle w:val="28"/>
              <w:bidi w:val="0"/>
              <w:rPr>
                <w:b w:val="0"/>
                <w:color w:val="auto"/>
              </w:rPr>
            </w:pPr>
            <w:r>
              <w:rPr>
                <w:b w:val="0"/>
                <w:color w:val="auto"/>
              </w:rPr>
              <w:t>3</w:t>
            </w:r>
          </w:p>
        </w:tc>
        <w:tc>
          <w:tcPr>
            <w:tcW w:w="1952" w:type="dxa"/>
            <w:tcBorders>
              <w:tl2br w:val="nil"/>
              <w:tr2bl w:val="nil"/>
            </w:tcBorders>
            <w:shd w:val="clear" w:color="auto" w:fill="auto"/>
            <w:noWrap w:val="0"/>
            <w:vAlign w:val="center"/>
          </w:tcPr>
          <w:p w14:paraId="7F387B51">
            <w:pPr>
              <w:pStyle w:val="28"/>
              <w:bidi w:val="0"/>
              <w:rPr>
                <w:b w:val="0"/>
                <w:color w:val="auto"/>
              </w:rPr>
            </w:pPr>
            <w:r>
              <w:rPr>
                <w:rFonts w:hint="eastAsia"/>
                <w:b w:val="0"/>
                <w:color w:val="auto"/>
              </w:rPr>
              <w:t>过滤式防毒面具</w:t>
            </w:r>
          </w:p>
        </w:tc>
        <w:tc>
          <w:tcPr>
            <w:tcW w:w="700" w:type="dxa"/>
            <w:tcBorders>
              <w:tl2br w:val="nil"/>
              <w:tr2bl w:val="nil"/>
            </w:tcBorders>
            <w:shd w:val="clear" w:color="auto" w:fill="auto"/>
            <w:noWrap w:val="0"/>
            <w:vAlign w:val="top"/>
          </w:tcPr>
          <w:p w14:paraId="34B11449">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5E76CB60">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26F8881E">
            <w:pPr>
              <w:pStyle w:val="28"/>
              <w:bidi w:val="0"/>
              <w:rPr>
                <w:b w:val="0"/>
                <w:color w:val="auto"/>
              </w:rPr>
            </w:pPr>
            <w:r>
              <w:rPr>
                <w:rFonts w:hint="eastAsia"/>
                <w:b w:val="0"/>
                <w:color w:val="auto"/>
                <w:lang w:val="en-US" w:eastAsia="zh-CN"/>
              </w:rPr>
              <w:t>3</w:t>
            </w:r>
          </w:p>
        </w:tc>
        <w:tc>
          <w:tcPr>
            <w:tcW w:w="860" w:type="dxa"/>
            <w:tcBorders>
              <w:tl2br w:val="nil"/>
              <w:tr2bl w:val="nil"/>
            </w:tcBorders>
            <w:shd w:val="clear" w:color="auto" w:fill="auto"/>
            <w:noWrap w:val="0"/>
            <w:vAlign w:val="top"/>
          </w:tcPr>
          <w:p w14:paraId="450689B0">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7A349E2D">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1543080F">
            <w:pPr>
              <w:pStyle w:val="28"/>
              <w:bidi w:val="0"/>
              <w:rPr>
                <w:b w:val="0"/>
                <w:color w:val="auto"/>
              </w:rPr>
            </w:pPr>
            <w:r>
              <w:rPr>
                <w:b w:val="0"/>
                <w:color w:val="auto"/>
              </w:rPr>
              <w:t>正常</w:t>
            </w:r>
          </w:p>
        </w:tc>
      </w:tr>
      <w:tr w14:paraId="0DA88C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B1BF202">
            <w:pPr>
              <w:pStyle w:val="28"/>
              <w:bidi w:val="0"/>
              <w:rPr>
                <w:b w:val="0"/>
                <w:color w:val="auto"/>
              </w:rPr>
            </w:pPr>
            <w:r>
              <w:rPr>
                <w:b w:val="0"/>
                <w:color w:val="auto"/>
              </w:rPr>
              <w:t>4</w:t>
            </w:r>
          </w:p>
        </w:tc>
        <w:tc>
          <w:tcPr>
            <w:tcW w:w="1952" w:type="dxa"/>
            <w:tcBorders>
              <w:tl2br w:val="nil"/>
              <w:tr2bl w:val="nil"/>
            </w:tcBorders>
            <w:shd w:val="clear" w:color="auto" w:fill="auto"/>
            <w:noWrap w:val="0"/>
            <w:vAlign w:val="center"/>
          </w:tcPr>
          <w:p w14:paraId="4009F857">
            <w:pPr>
              <w:pStyle w:val="28"/>
              <w:bidi w:val="0"/>
              <w:rPr>
                <w:b w:val="0"/>
                <w:color w:val="auto"/>
              </w:rPr>
            </w:pPr>
            <w:r>
              <w:rPr>
                <w:rFonts w:hint="eastAsia"/>
                <w:b w:val="0"/>
                <w:color w:val="auto"/>
              </w:rPr>
              <w:t>干粉灭火器</w:t>
            </w:r>
          </w:p>
        </w:tc>
        <w:tc>
          <w:tcPr>
            <w:tcW w:w="700" w:type="dxa"/>
            <w:tcBorders>
              <w:tl2br w:val="nil"/>
              <w:tr2bl w:val="nil"/>
            </w:tcBorders>
            <w:shd w:val="clear" w:color="auto" w:fill="auto"/>
            <w:noWrap w:val="0"/>
            <w:vAlign w:val="top"/>
          </w:tcPr>
          <w:p w14:paraId="4DB96F0D">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1C00B108">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7C315715">
            <w:pPr>
              <w:pStyle w:val="28"/>
              <w:bidi w:val="0"/>
              <w:rPr>
                <w:rFonts w:hint="default"/>
                <w:b w:val="0"/>
                <w:color w:val="auto"/>
                <w:lang w:val="en-US"/>
              </w:rPr>
            </w:pPr>
            <w:r>
              <w:rPr>
                <w:rFonts w:hint="eastAsia"/>
                <w:b w:val="0"/>
                <w:color w:val="auto"/>
                <w:lang w:val="en-US" w:eastAsia="zh-CN"/>
              </w:rPr>
              <w:t>59</w:t>
            </w:r>
          </w:p>
        </w:tc>
        <w:tc>
          <w:tcPr>
            <w:tcW w:w="860" w:type="dxa"/>
            <w:tcBorders>
              <w:tl2br w:val="nil"/>
              <w:tr2bl w:val="nil"/>
            </w:tcBorders>
            <w:shd w:val="clear" w:color="auto" w:fill="auto"/>
            <w:noWrap w:val="0"/>
            <w:vAlign w:val="top"/>
          </w:tcPr>
          <w:p w14:paraId="57A3BB64">
            <w:pPr>
              <w:pStyle w:val="28"/>
              <w:bidi w:val="0"/>
              <w:rPr>
                <w:b w:val="0"/>
                <w:color w:val="auto"/>
              </w:rPr>
            </w:pPr>
            <w:r>
              <w:rPr>
                <w:b w:val="0"/>
                <w:color w:val="auto"/>
              </w:rPr>
              <w:t>—</w:t>
            </w:r>
          </w:p>
        </w:tc>
        <w:tc>
          <w:tcPr>
            <w:tcW w:w="1373" w:type="dxa"/>
            <w:tcBorders>
              <w:tl2br w:val="nil"/>
              <w:tr2bl w:val="nil"/>
            </w:tcBorders>
            <w:shd w:val="clear" w:color="auto" w:fill="auto"/>
            <w:noWrap w:val="0"/>
            <w:vAlign w:val="center"/>
          </w:tcPr>
          <w:p w14:paraId="722689A2">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363188DD">
            <w:pPr>
              <w:pStyle w:val="28"/>
              <w:bidi w:val="0"/>
              <w:rPr>
                <w:b w:val="0"/>
                <w:color w:val="auto"/>
              </w:rPr>
            </w:pPr>
            <w:r>
              <w:rPr>
                <w:b w:val="0"/>
                <w:color w:val="auto"/>
              </w:rPr>
              <w:t>正常</w:t>
            </w:r>
          </w:p>
        </w:tc>
      </w:tr>
      <w:tr w14:paraId="4E87B89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3A02F99E">
            <w:pPr>
              <w:pStyle w:val="28"/>
              <w:bidi w:val="0"/>
              <w:rPr>
                <w:b w:val="0"/>
                <w:color w:val="auto"/>
              </w:rPr>
            </w:pPr>
            <w:r>
              <w:rPr>
                <w:b w:val="0"/>
                <w:color w:val="auto"/>
              </w:rPr>
              <w:t>5</w:t>
            </w:r>
          </w:p>
        </w:tc>
        <w:tc>
          <w:tcPr>
            <w:tcW w:w="1952" w:type="dxa"/>
            <w:tcBorders>
              <w:tl2br w:val="nil"/>
              <w:tr2bl w:val="nil"/>
            </w:tcBorders>
            <w:shd w:val="clear" w:color="auto" w:fill="auto"/>
            <w:noWrap w:val="0"/>
            <w:vAlign w:val="center"/>
          </w:tcPr>
          <w:p w14:paraId="6A239173">
            <w:pPr>
              <w:pStyle w:val="28"/>
              <w:bidi w:val="0"/>
              <w:rPr>
                <w:b w:val="0"/>
                <w:color w:val="auto"/>
              </w:rPr>
            </w:pPr>
            <w:r>
              <w:rPr>
                <w:rFonts w:hint="eastAsia"/>
                <w:b w:val="0"/>
                <w:color w:val="auto"/>
              </w:rPr>
              <w:t>急救药箱</w:t>
            </w:r>
          </w:p>
        </w:tc>
        <w:tc>
          <w:tcPr>
            <w:tcW w:w="700" w:type="dxa"/>
            <w:tcBorders>
              <w:tl2br w:val="nil"/>
              <w:tr2bl w:val="nil"/>
            </w:tcBorders>
            <w:shd w:val="clear" w:color="auto" w:fill="auto"/>
            <w:noWrap w:val="0"/>
            <w:vAlign w:val="top"/>
          </w:tcPr>
          <w:p w14:paraId="260C389F">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70557C2B">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1CE64AD0">
            <w:pPr>
              <w:pStyle w:val="28"/>
              <w:bidi w:val="0"/>
              <w:rPr>
                <w:b w:val="0"/>
                <w:color w:val="auto"/>
              </w:rPr>
            </w:pPr>
            <w:r>
              <w:rPr>
                <w:rFonts w:hint="eastAsia"/>
                <w:b w:val="0"/>
                <w:color w:val="auto"/>
                <w:lang w:val="en-US" w:eastAsia="zh-CN"/>
              </w:rPr>
              <w:t>1</w:t>
            </w:r>
          </w:p>
        </w:tc>
        <w:tc>
          <w:tcPr>
            <w:tcW w:w="860" w:type="dxa"/>
            <w:tcBorders>
              <w:tl2br w:val="nil"/>
              <w:tr2bl w:val="nil"/>
            </w:tcBorders>
            <w:shd w:val="clear" w:color="auto" w:fill="auto"/>
            <w:noWrap w:val="0"/>
            <w:vAlign w:val="top"/>
          </w:tcPr>
          <w:p w14:paraId="51B08AF0">
            <w:pPr>
              <w:pStyle w:val="28"/>
              <w:bidi w:val="0"/>
              <w:rPr>
                <w:b w:val="0"/>
                <w:color w:val="auto"/>
              </w:rPr>
            </w:pPr>
            <w:r>
              <w:rPr>
                <w:b w:val="0"/>
                <w:color w:val="auto"/>
              </w:rPr>
              <w:t>—</w:t>
            </w:r>
          </w:p>
        </w:tc>
        <w:tc>
          <w:tcPr>
            <w:tcW w:w="1373" w:type="dxa"/>
            <w:tcBorders>
              <w:tl2br w:val="nil"/>
              <w:tr2bl w:val="nil"/>
            </w:tcBorders>
            <w:shd w:val="clear" w:color="auto" w:fill="auto"/>
            <w:noWrap w:val="0"/>
            <w:vAlign w:val="center"/>
          </w:tcPr>
          <w:p w14:paraId="0FCCF37C">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46AE5FFF">
            <w:pPr>
              <w:pStyle w:val="28"/>
              <w:bidi w:val="0"/>
              <w:rPr>
                <w:b w:val="0"/>
                <w:color w:val="auto"/>
              </w:rPr>
            </w:pPr>
            <w:r>
              <w:rPr>
                <w:b w:val="0"/>
                <w:color w:val="auto"/>
              </w:rPr>
              <w:t>正常</w:t>
            </w:r>
          </w:p>
        </w:tc>
      </w:tr>
      <w:tr w14:paraId="613BA9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68F6C062">
            <w:pPr>
              <w:pStyle w:val="28"/>
              <w:bidi w:val="0"/>
              <w:rPr>
                <w:b w:val="0"/>
                <w:color w:val="auto"/>
              </w:rPr>
            </w:pPr>
            <w:r>
              <w:rPr>
                <w:b w:val="0"/>
                <w:color w:val="auto"/>
              </w:rPr>
              <w:t>6</w:t>
            </w:r>
          </w:p>
        </w:tc>
        <w:tc>
          <w:tcPr>
            <w:tcW w:w="1952" w:type="dxa"/>
            <w:tcBorders>
              <w:tl2br w:val="nil"/>
              <w:tr2bl w:val="nil"/>
            </w:tcBorders>
            <w:shd w:val="clear" w:color="auto" w:fill="auto"/>
            <w:noWrap w:val="0"/>
            <w:vAlign w:val="center"/>
          </w:tcPr>
          <w:p w14:paraId="4E867F6C">
            <w:pPr>
              <w:pStyle w:val="28"/>
              <w:bidi w:val="0"/>
              <w:rPr>
                <w:b w:val="0"/>
                <w:color w:val="auto"/>
              </w:rPr>
            </w:pPr>
            <w:r>
              <w:rPr>
                <w:rFonts w:hint="eastAsia"/>
                <w:b w:val="0"/>
                <w:color w:val="auto"/>
              </w:rPr>
              <w:t>消火栓</w:t>
            </w:r>
          </w:p>
        </w:tc>
        <w:tc>
          <w:tcPr>
            <w:tcW w:w="700" w:type="dxa"/>
            <w:tcBorders>
              <w:tl2br w:val="nil"/>
              <w:tr2bl w:val="nil"/>
            </w:tcBorders>
            <w:shd w:val="clear" w:color="auto" w:fill="auto"/>
            <w:noWrap w:val="0"/>
            <w:vAlign w:val="top"/>
          </w:tcPr>
          <w:p w14:paraId="76AB8AD4">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42526329">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44D0F4DD">
            <w:pPr>
              <w:pStyle w:val="28"/>
              <w:bidi w:val="0"/>
              <w:rPr>
                <w:b w:val="0"/>
                <w:color w:val="auto"/>
              </w:rPr>
            </w:pPr>
            <w:r>
              <w:rPr>
                <w:rFonts w:hint="eastAsia"/>
                <w:b w:val="0"/>
                <w:color w:val="auto"/>
                <w:lang w:val="en-US" w:eastAsia="zh-CN"/>
              </w:rPr>
              <w:t>18</w:t>
            </w:r>
          </w:p>
        </w:tc>
        <w:tc>
          <w:tcPr>
            <w:tcW w:w="860" w:type="dxa"/>
            <w:tcBorders>
              <w:tl2br w:val="nil"/>
              <w:tr2bl w:val="nil"/>
            </w:tcBorders>
            <w:shd w:val="clear" w:color="auto" w:fill="auto"/>
            <w:noWrap w:val="0"/>
            <w:vAlign w:val="top"/>
          </w:tcPr>
          <w:p w14:paraId="73470E8E">
            <w:pPr>
              <w:pStyle w:val="28"/>
              <w:bidi w:val="0"/>
              <w:rPr>
                <w:b w:val="0"/>
                <w:color w:val="auto"/>
              </w:rPr>
            </w:pPr>
            <w:r>
              <w:rPr>
                <w:b w:val="0"/>
                <w:color w:val="auto"/>
              </w:rPr>
              <w:t>—</w:t>
            </w:r>
          </w:p>
        </w:tc>
        <w:tc>
          <w:tcPr>
            <w:tcW w:w="1373" w:type="dxa"/>
            <w:tcBorders>
              <w:tl2br w:val="nil"/>
              <w:tr2bl w:val="nil"/>
            </w:tcBorders>
            <w:shd w:val="clear" w:color="auto" w:fill="auto"/>
            <w:noWrap w:val="0"/>
            <w:vAlign w:val="center"/>
          </w:tcPr>
          <w:p w14:paraId="2AACE5EF">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32DAD3CF">
            <w:pPr>
              <w:pStyle w:val="28"/>
              <w:bidi w:val="0"/>
              <w:rPr>
                <w:b w:val="0"/>
                <w:color w:val="auto"/>
              </w:rPr>
            </w:pPr>
            <w:r>
              <w:rPr>
                <w:b w:val="0"/>
                <w:color w:val="auto"/>
              </w:rPr>
              <w:t>正常</w:t>
            </w:r>
          </w:p>
        </w:tc>
      </w:tr>
      <w:tr w14:paraId="6936A0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6105528">
            <w:pPr>
              <w:pStyle w:val="28"/>
              <w:bidi w:val="0"/>
              <w:rPr>
                <w:b w:val="0"/>
                <w:color w:val="auto"/>
              </w:rPr>
            </w:pPr>
            <w:r>
              <w:rPr>
                <w:b w:val="0"/>
                <w:color w:val="auto"/>
              </w:rPr>
              <w:t>7</w:t>
            </w:r>
          </w:p>
        </w:tc>
        <w:tc>
          <w:tcPr>
            <w:tcW w:w="1952" w:type="dxa"/>
            <w:tcBorders>
              <w:tl2br w:val="nil"/>
              <w:tr2bl w:val="nil"/>
            </w:tcBorders>
            <w:shd w:val="clear" w:color="auto" w:fill="auto"/>
            <w:noWrap w:val="0"/>
            <w:vAlign w:val="center"/>
          </w:tcPr>
          <w:p w14:paraId="361F6EE1">
            <w:pPr>
              <w:pStyle w:val="28"/>
              <w:bidi w:val="0"/>
              <w:rPr>
                <w:b w:val="0"/>
                <w:color w:val="auto"/>
              </w:rPr>
            </w:pPr>
            <w:r>
              <w:rPr>
                <w:rFonts w:hint="eastAsia"/>
                <w:b w:val="0"/>
                <w:color w:val="auto"/>
              </w:rPr>
              <w:t>消防头盔</w:t>
            </w:r>
          </w:p>
        </w:tc>
        <w:tc>
          <w:tcPr>
            <w:tcW w:w="700" w:type="dxa"/>
            <w:tcBorders>
              <w:tl2br w:val="nil"/>
              <w:tr2bl w:val="nil"/>
            </w:tcBorders>
            <w:shd w:val="clear" w:color="auto" w:fill="auto"/>
            <w:noWrap w:val="0"/>
            <w:vAlign w:val="top"/>
          </w:tcPr>
          <w:p w14:paraId="49E72266">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5F6BBC69">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277F799A">
            <w:pPr>
              <w:pStyle w:val="28"/>
              <w:bidi w:val="0"/>
              <w:rPr>
                <w:b w:val="0"/>
                <w:color w:val="auto"/>
              </w:rPr>
            </w:pPr>
            <w:r>
              <w:rPr>
                <w:rFonts w:hint="eastAsia"/>
                <w:b w:val="0"/>
                <w:color w:val="auto"/>
                <w:lang w:val="en-US" w:eastAsia="zh-CN"/>
              </w:rPr>
              <w:t>2</w:t>
            </w:r>
          </w:p>
        </w:tc>
        <w:tc>
          <w:tcPr>
            <w:tcW w:w="860" w:type="dxa"/>
            <w:tcBorders>
              <w:tl2br w:val="nil"/>
              <w:tr2bl w:val="nil"/>
            </w:tcBorders>
            <w:shd w:val="clear" w:color="auto" w:fill="auto"/>
            <w:noWrap w:val="0"/>
            <w:vAlign w:val="top"/>
          </w:tcPr>
          <w:p w14:paraId="570F4A05">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281229DE">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1607ECA7">
            <w:pPr>
              <w:pStyle w:val="28"/>
              <w:bidi w:val="0"/>
              <w:rPr>
                <w:b w:val="0"/>
                <w:color w:val="auto"/>
              </w:rPr>
            </w:pPr>
            <w:r>
              <w:rPr>
                <w:b w:val="0"/>
                <w:color w:val="auto"/>
              </w:rPr>
              <w:t>正常</w:t>
            </w:r>
          </w:p>
        </w:tc>
      </w:tr>
      <w:tr w14:paraId="65E5DD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45C43CE">
            <w:pPr>
              <w:pStyle w:val="28"/>
              <w:bidi w:val="0"/>
              <w:rPr>
                <w:b w:val="0"/>
                <w:color w:val="auto"/>
              </w:rPr>
            </w:pPr>
            <w:r>
              <w:rPr>
                <w:b w:val="0"/>
                <w:color w:val="auto"/>
              </w:rPr>
              <w:t>8</w:t>
            </w:r>
          </w:p>
        </w:tc>
        <w:tc>
          <w:tcPr>
            <w:tcW w:w="1952" w:type="dxa"/>
            <w:tcBorders>
              <w:tl2br w:val="nil"/>
              <w:tr2bl w:val="nil"/>
            </w:tcBorders>
            <w:shd w:val="clear" w:color="auto" w:fill="auto"/>
            <w:noWrap w:val="0"/>
            <w:vAlign w:val="center"/>
          </w:tcPr>
          <w:p w14:paraId="0B52969A">
            <w:pPr>
              <w:pStyle w:val="28"/>
              <w:bidi w:val="0"/>
              <w:rPr>
                <w:b w:val="0"/>
                <w:color w:val="auto"/>
              </w:rPr>
            </w:pPr>
            <w:r>
              <w:rPr>
                <w:rFonts w:hint="eastAsia"/>
                <w:b w:val="0"/>
                <w:color w:val="auto"/>
              </w:rPr>
              <w:t>防护手套</w:t>
            </w:r>
          </w:p>
        </w:tc>
        <w:tc>
          <w:tcPr>
            <w:tcW w:w="700" w:type="dxa"/>
            <w:tcBorders>
              <w:tl2br w:val="nil"/>
              <w:tr2bl w:val="nil"/>
            </w:tcBorders>
            <w:shd w:val="clear" w:color="auto" w:fill="auto"/>
            <w:noWrap w:val="0"/>
            <w:vAlign w:val="top"/>
          </w:tcPr>
          <w:p w14:paraId="7C626521">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3BF4ED3A">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0311E937">
            <w:pPr>
              <w:pStyle w:val="28"/>
              <w:bidi w:val="0"/>
              <w:rPr>
                <w:b w:val="0"/>
                <w:color w:val="auto"/>
              </w:rPr>
            </w:pPr>
            <w:r>
              <w:rPr>
                <w:rFonts w:hint="eastAsia"/>
                <w:b w:val="0"/>
                <w:color w:val="auto"/>
                <w:lang w:val="en-US" w:eastAsia="zh-CN"/>
              </w:rPr>
              <w:t>2</w:t>
            </w:r>
          </w:p>
        </w:tc>
        <w:tc>
          <w:tcPr>
            <w:tcW w:w="860" w:type="dxa"/>
            <w:tcBorders>
              <w:tl2br w:val="nil"/>
              <w:tr2bl w:val="nil"/>
            </w:tcBorders>
            <w:shd w:val="clear" w:color="auto" w:fill="auto"/>
            <w:noWrap w:val="0"/>
            <w:vAlign w:val="top"/>
          </w:tcPr>
          <w:p w14:paraId="07F8CDF2">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40A9F49A">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1C340A8F">
            <w:pPr>
              <w:pStyle w:val="28"/>
              <w:bidi w:val="0"/>
              <w:rPr>
                <w:b w:val="0"/>
                <w:color w:val="auto"/>
              </w:rPr>
            </w:pPr>
            <w:r>
              <w:rPr>
                <w:b w:val="0"/>
                <w:color w:val="auto"/>
              </w:rPr>
              <w:t>正常</w:t>
            </w:r>
          </w:p>
        </w:tc>
      </w:tr>
      <w:tr w14:paraId="5F6EB3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17F44092">
            <w:pPr>
              <w:pStyle w:val="28"/>
              <w:bidi w:val="0"/>
              <w:rPr>
                <w:b w:val="0"/>
                <w:color w:val="auto"/>
              </w:rPr>
            </w:pPr>
            <w:r>
              <w:rPr>
                <w:b w:val="0"/>
                <w:color w:val="auto"/>
              </w:rPr>
              <w:t>9</w:t>
            </w:r>
          </w:p>
        </w:tc>
        <w:tc>
          <w:tcPr>
            <w:tcW w:w="1952" w:type="dxa"/>
            <w:tcBorders>
              <w:tl2br w:val="nil"/>
              <w:tr2bl w:val="nil"/>
            </w:tcBorders>
            <w:shd w:val="clear" w:color="auto" w:fill="auto"/>
            <w:noWrap w:val="0"/>
            <w:vAlign w:val="center"/>
          </w:tcPr>
          <w:p w14:paraId="6EE2CB6B">
            <w:pPr>
              <w:pStyle w:val="28"/>
              <w:bidi w:val="0"/>
              <w:rPr>
                <w:b w:val="0"/>
                <w:color w:val="auto"/>
              </w:rPr>
            </w:pPr>
            <w:r>
              <w:rPr>
                <w:rFonts w:hint="eastAsia"/>
                <w:b w:val="0"/>
                <w:color w:val="auto"/>
              </w:rPr>
              <w:t>防护眼镜</w:t>
            </w:r>
          </w:p>
        </w:tc>
        <w:tc>
          <w:tcPr>
            <w:tcW w:w="700" w:type="dxa"/>
            <w:tcBorders>
              <w:tl2br w:val="nil"/>
              <w:tr2bl w:val="nil"/>
            </w:tcBorders>
            <w:shd w:val="clear" w:color="auto" w:fill="auto"/>
            <w:noWrap w:val="0"/>
            <w:vAlign w:val="top"/>
          </w:tcPr>
          <w:p w14:paraId="6D927241">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6E00E77E">
            <w:pPr>
              <w:pStyle w:val="28"/>
              <w:bidi w:val="0"/>
              <w:rPr>
                <w:b w:val="0"/>
                <w:color w:val="auto"/>
              </w:rPr>
            </w:pPr>
            <w:r>
              <w:rPr>
                <w:rFonts w:hint="eastAsia"/>
                <w:b w:val="0"/>
                <w:color w:val="auto"/>
                <w:lang w:val="en-US" w:eastAsia="zh-CN"/>
              </w:rPr>
              <w:t>个</w:t>
            </w:r>
          </w:p>
        </w:tc>
        <w:tc>
          <w:tcPr>
            <w:tcW w:w="1169" w:type="dxa"/>
            <w:tcBorders>
              <w:tl2br w:val="nil"/>
              <w:tr2bl w:val="nil"/>
            </w:tcBorders>
            <w:shd w:val="clear" w:color="auto" w:fill="auto"/>
            <w:noWrap w:val="0"/>
            <w:vAlign w:val="center"/>
          </w:tcPr>
          <w:p w14:paraId="636CE2B9">
            <w:pPr>
              <w:pStyle w:val="28"/>
              <w:bidi w:val="0"/>
              <w:rPr>
                <w:b w:val="0"/>
                <w:color w:val="auto"/>
              </w:rPr>
            </w:pPr>
            <w:r>
              <w:rPr>
                <w:rFonts w:hint="eastAsia"/>
                <w:b w:val="0"/>
                <w:color w:val="auto"/>
                <w:lang w:val="en-US" w:eastAsia="zh-CN"/>
              </w:rPr>
              <w:t>5</w:t>
            </w:r>
          </w:p>
        </w:tc>
        <w:tc>
          <w:tcPr>
            <w:tcW w:w="860" w:type="dxa"/>
            <w:tcBorders>
              <w:tl2br w:val="nil"/>
              <w:tr2bl w:val="nil"/>
            </w:tcBorders>
            <w:shd w:val="clear" w:color="auto" w:fill="auto"/>
            <w:noWrap w:val="0"/>
            <w:vAlign w:val="top"/>
          </w:tcPr>
          <w:p w14:paraId="6E05F6C8">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4C079D94">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22594D06">
            <w:pPr>
              <w:pStyle w:val="28"/>
              <w:bidi w:val="0"/>
              <w:rPr>
                <w:b w:val="0"/>
                <w:color w:val="auto"/>
              </w:rPr>
            </w:pPr>
            <w:r>
              <w:rPr>
                <w:b w:val="0"/>
                <w:color w:val="auto"/>
              </w:rPr>
              <w:t>正常</w:t>
            </w:r>
          </w:p>
        </w:tc>
      </w:tr>
      <w:tr w14:paraId="4A694C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3C45F5AA">
            <w:pPr>
              <w:pStyle w:val="28"/>
              <w:bidi w:val="0"/>
              <w:rPr>
                <w:b w:val="0"/>
                <w:color w:val="auto"/>
              </w:rPr>
            </w:pPr>
            <w:r>
              <w:rPr>
                <w:b w:val="0"/>
                <w:color w:val="auto"/>
              </w:rPr>
              <w:t>1</w:t>
            </w:r>
            <w:r>
              <w:rPr>
                <w:rFonts w:hint="default"/>
                <w:b w:val="0"/>
                <w:color w:val="auto"/>
              </w:rPr>
              <w:t>0</w:t>
            </w:r>
          </w:p>
        </w:tc>
        <w:tc>
          <w:tcPr>
            <w:tcW w:w="1952" w:type="dxa"/>
            <w:tcBorders>
              <w:tl2br w:val="nil"/>
              <w:tr2bl w:val="nil"/>
            </w:tcBorders>
            <w:shd w:val="clear" w:color="auto" w:fill="auto"/>
            <w:noWrap w:val="0"/>
            <w:vAlign w:val="center"/>
          </w:tcPr>
          <w:p w14:paraId="2FE144AB">
            <w:pPr>
              <w:pStyle w:val="28"/>
              <w:bidi w:val="0"/>
              <w:rPr>
                <w:b w:val="0"/>
                <w:color w:val="auto"/>
              </w:rPr>
            </w:pPr>
            <w:r>
              <w:rPr>
                <w:rFonts w:hint="eastAsia"/>
                <w:b w:val="0"/>
                <w:color w:val="auto"/>
              </w:rPr>
              <w:t>消防砂</w:t>
            </w:r>
          </w:p>
        </w:tc>
        <w:tc>
          <w:tcPr>
            <w:tcW w:w="700" w:type="dxa"/>
            <w:tcBorders>
              <w:tl2br w:val="nil"/>
              <w:tr2bl w:val="nil"/>
            </w:tcBorders>
            <w:shd w:val="clear" w:color="auto" w:fill="auto"/>
            <w:noWrap w:val="0"/>
            <w:vAlign w:val="top"/>
          </w:tcPr>
          <w:p w14:paraId="1BA908F7">
            <w:pPr>
              <w:pStyle w:val="28"/>
              <w:bidi w:val="0"/>
              <w:rPr>
                <w:b w:val="0"/>
                <w:color w:val="auto"/>
              </w:rPr>
            </w:pPr>
            <w:r>
              <w:rPr>
                <w:b w:val="0"/>
                <w:color w:val="auto"/>
              </w:rPr>
              <w:t>—</w:t>
            </w:r>
          </w:p>
        </w:tc>
        <w:tc>
          <w:tcPr>
            <w:tcW w:w="1175" w:type="dxa"/>
            <w:tcBorders>
              <w:tl2br w:val="nil"/>
              <w:tr2bl w:val="nil"/>
            </w:tcBorders>
            <w:shd w:val="clear" w:color="auto" w:fill="auto"/>
            <w:noWrap w:val="0"/>
            <w:vAlign w:val="center"/>
          </w:tcPr>
          <w:p w14:paraId="1674247D">
            <w:pPr>
              <w:pStyle w:val="28"/>
              <w:bidi w:val="0"/>
              <w:rPr>
                <w:b w:val="0"/>
                <w:color w:val="auto"/>
              </w:rPr>
            </w:pPr>
            <w:r>
              <w:rPr>
                <w:rFonts w:hint="eastAsia"/>
                <w:b w:val="0"/>
                <w:color w:val="auto"/>
                <w:lang w:val="en-US" w:eastAsia="zh-CN"/>
              </w:rPr>
              <w:t>t</w:t>
            </w:r>
          </w:p>
        </w:tc>
        <w:tc>
          <w:tcPr>
            <w:tcW w:w="1169" w:type="dxa"/>
            <w:tcBorders>
              <w:tl2br w:val="nil"/>
              <w:tr2bl w:val="nil"/>
            </w:tcBorders>
            <w:shd w:val="clear" w:color="auto" w:fill="auto"/>
            <w:noWrap w:val="0"/>
            <w:vAlign w:val="center"/>
          </w:tcPr>
          <w:p w14:paraId="337B51D4">
            <w:pPr>
              <w:pStyle w:val="28"/>
              <w:bidi w:val="0"/>
              <w:rPr>
                <w:b w:val="0"/>
                <w:color w:val="auto"/>
              </w:rPr>
            </w:pPr>
            <w:r>
              <w:rPr>
                <w:rFonts w:hint="eastAsia"/>
                <w:b w:val="0"/>
                <w:color w:val="auto"/>
                <w:lang w:val="en-US" w:eastAsia="zh-CN"/>
              </w:rPr>
              <w:t>2</w:t>
            </w:r>
          </w:p>
        </w:tc>
        <w:tc>
          <w:tcPr>
            <w:tcW w:w="860" w:type="dxa"/>
            <w:tcBorders>
              <w:tl2br w:val="nil"/>
              <w:tr2bl w:val="nil"/>
            </w:tcBorders>
            <w:shd w:val="clear" w:color="auto" w:fill="auto"/>
            <w:noWrap w:val="0"/>
            <w:vAlign w:val="top"/>
          </w:tcPr>
          <w:p w14:paraId="7FBC991C">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1FDCAEC3">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7D737842">
            <w:pPr>
              <w:pStyle w:val="28"/>
              <w:bidi w:val="0"/>
              <w:rPr>
                <w:b w:val="0"/>
                <w:color w:val="auto"/>
              </w:rPr>
            </w:pPr>
            <w:r>
              <w:rPr>
                <w:b w:val="0"/>
                <w:color w:val="auto"/>
              </w:rPr>
              <w:t>正常</w:t>
            </w:r>
          </w:p>
        </w:tc>
      </w:tr>
      <w:tr w14:paraId="4F72FF2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534" w:type="dxa"/>
            <w:tcBorders>
              <w:tl2br w:val="nil"/>
              <w:tr2bl w:val="nil"/>
            </w:tcBorders>
            <w:shd w:val="clear" w:color="auto" w:fill="auto"/>
            <w:noWrap w:val="0"/>
            <w:vAlign w:val="center"/>
          </w:tcPr>
          <w:p w14:paraId="7D555C76">
            <w:pPr>
              <w:pStyle w:val="28"/>
              <w:bidi w:val="0"/>
              <w:rPr>
                <w:rFonts w:hint="default"/>
                <w:b w:val="0"/>
                <w:color w:val="auto"/>
                <w:lang w:val="en-US" w:eastAsia="zh-CN"/>
              </w:rPr>
            </w:pPr>
            <w:r>
              <w:rPr>
                <w:rFonts w:hint="eastAsia"/>
                <w:b w:val="0"/>
                <w:color w:val="auto"/>
                <w:lang w:val="en-US" w:eastAsia="zh-CN"/>
              </w:rPr>
              <w:t>11</w:t>
            </w:r>
          </w:p>
        </w:tc>
        <w:tc>
          <w:tcPr>
            <w:tcW w:w="1952" w:type="dxa"/>
            <w:tcBorders>
              <w:tl2br w:val="nil"/>
              <w:tr2bl w:val="nil"/>
            </w:tcBorders>
            <w:shd w:val="clear" w:color="auto" w:fill="auto"/>
            <w:noWrap w:val="0"/>
            <w:vAlign w:val="center"/>
          </w:tcPr>
          <w:p w14:paraId="48DB0B07">
            <w:pPr>
              <w:pStyle w:val="28"/>
              <w:bidi w:val="0"/>
              <w:rPr>
                <w:rFonts w:hint="default"/>
                <w:b w:val="0"/>
                <w:color w:val="auto"/>
                <w:lang w:val="en-US" w:eastAsia="zh-CN"/>
              </w:rPr>
            </w:pPr>
            <w:r>
              <w:rPr>
                <w:rFonts w:hint="eastAsia"/>
                <w:b w:val="0"/>
                <w:color w:val="auto"/>
                <w:lang w:val="en-US" w:eastAsia="zh-CN"/>
              </w:rPr>
              <w:t>消防水车</w:t>
            </w:r>
          </w:p>
        </w:tc>
        <w:tc>
          <w:tcPr>
            <w:tcW w:w="700" w:type="dxa"/>
            <w:tcBorders>
              <w:tl2br w:val="nil"/>
              <w:tr2bl w:val="nil"/>
            </w:tcBorders>
            <w:shd w:val="clear" w:color="auto" w:fill="auto"/>
            <w:noWrap w:val="0"/>
            <w:vAlign w:val="top"/>
          </w:tcPr>
          <w:p w14:paraId="10FDF19C">
            <w:pPr>
              <w:pStyle w:val="28"/>
              <w:bidi w:val="0"/>
              <w:rPr>
                <w:rFonts w:hint="eastAsia"/>
                <w:b w:val="0"/>
                <w:color w:val="auto"/>
                <w:lang w:val="en-US" w:eastAsia="zh-CN"/>
              </w:rPr>
            </w:pPr>
            <w:r>
              <w:rPr>
                <w:rFonts w:hint="eastAsia"/>
                <w:b w:val="0"/>
                <w:color w:val="auto"/>
                <w:lang w:val="en-US" w:eastAsia="zh-CN"/>
              </w:rPr>
              <w:t>—</w:t>
            </w:r>
          </w:p>
        </w:tc>
        <w:tc>
          <w:tcPr>
            <w:tcW w:w="1175" w:type="dxa"/>
            <w:tcBorders>
              <w:tl2br w:val="nil"/>
              <w:tr2bl w:val="nil"/>
            </w:tcBorders>
            <w:shd w:val="clear" w:color="auto" w:fill="auto"/>
            <w:noWrap w:val="0"/>
            <w:vAlign w:val="center"/>
          </w:tcPr>
          <w:p w14:paraId="6F6159B3">
            <w:pPr>
              <w:pStyle w:val="28"/>
              <w:bidi w:val="0"/>
              <w:rPr>
                <w:rFonts w:hint="default"/>
                <w:b w:val="0"/>
                <w:color w:val="auto"/>
                <w:lang w:val="en-US" w:eastAsia="zh-CN"/>
              </w:rPr>
            </w:pPr>
            <w:r>
              <w:rPr>
                <w:rFonts w:hint="eastAsia"/>
                <w:b w:val="0"/>
                <w:color w:val="auto"/>
                <w:lang w:val="en-US" w:eastAsia="zh-CN"/>
              </w:rPr>
              <w:t>辆</w:t>
            </w:r>
          </w:p>
        </w:tc>
        <w:tc>
          <w:tcPr>
            <w:tcW w:w="1169" w:type="dxa"/>
            <w:tcBorders>
              <w:tl2br w:val="nil"/>
              <w:tr2bl w:val="nil"/>
            </w:tcBorders>
            <w:shd w:val="clear" w:color="auto" w:fill="auto"/>
            <w:noWrap w:val="0"/>
            <w:vAlign w:val="center"/>
          </w:tcPr>
          <w:p w14:paraId="445CA42E">
            <w:pPr>
              <w:pStyle w:val="28"/>
              <w:bidi w:val="0"/>
              <w:rPr>
                <w:rFonts w:hint="default"/>
                <w:b w:val="0"/>
                <w:color w:val="auto"/>
                <w:lang w:val="en-US" w:eastAsia="zh-CN"/>
              </w:rPr>
            </w:pPr>
            <w:r>
              <w:rPr>
                <w:rFonts w:hint="eastAsia"/>
                <w:b w:val="0"/>
                <w:color w:val="auto"/>
                <w:lang w:val="en-US" w:eastAsia="zh-CN"/>
              </w:rPr>
              <w:t>1</w:t>
            </w:r>
          </w:p>
        </w:tc>
        <w:tc>
          <w:tcPr>
            <w:tcW w:w="860" w:type="dxa"/>
            <w:tcBorders>
              <w:tl2br w:val="nil"/>
              <w:tr2bl w:val="nil"/>
            </w:tcBorders>
            <w:shd w:val="clear" w:color="auto" w:fill="auto"/>
            <w:noWrap w:val="0"/>
            <w:vAlign w:val="top"/>
          </w:tcPr>
          <w:p w14:paraId="5DA4466F">
            <w:pPr>
              <w:pStyle w:val="28"/>
              <w:bidi w:val="0"/>
              <w:rPr>
                <w:b w:val="0"/>
                <w:color w:val="auto"/>
              </w:rPr>
            </w:pPr>
            <w:r>
              <w:rPr>
                <w:b w:val="0"/>
                <w:color w:val="auto"/>
              </w:rPr>
              <w:t>—</w:t>
            </w:r>
          </w:p>
        </w:tc>
        <w:tc>
          <w:tcPr>
            <w:tcW w:w="1373" w:type="dxa"/>
            <w:tcBorders>
              <w:tl2br w:val="nil"/>
              <w:tr2bl w:val="nil"/>
            </w:tcBorders>
            <w:shd w:val="clear" w:color="auto" w:fill="auto"/>
            <w:noWrap w:val="0"/>
            <w:vAlign w:val="top"/>
          </w:tcPr>
          <w:p w14:paraId="59F5FC09">
            <w:pPr>
              <w:pStyle w:val="28"/>
              <w:bidi w:val="0"/>
              <w:rPr>
                <w:b w:val="0"/>
                <w:color w:val="auto"/>
              </w:rPr>
            </w:pPr>
            <w:r>
              <w:rPr>
                <w:b w:val="0"/>
                <w:color w:val="auto"/>
              </w:rPr>
              <w:t>应急处置</w:t>
            </w:r>
          </w:p>
        </w:tc>
        <w:tc>
          <w:tcPr>
            <w:tcW w:w="759" w:type="dxa"/>
            <w:tcBorders>
              <w:tl2br w:val="nil"/>
              <w:tr2bl w:val="nil"/>
            </w:tcBorders>
            <w:shd w:val="clear" w:color="auto" w:fill="auto"/>
            <w:noWrap w:val="0"/>
            <w:vAlign w:val="top"/>
          </w:tcPr>
          <w:p w14:paraId="6AC829F7">
            <w:pPr>
              <w:pStyle w:val="28"/>
              <w:bidi w:val="0"/>
              <w:rPr>
                <w:b w:val="0"/>
                <w:color w:val="auto"/>
              </w:rPr>
            </w:pPr>
            <w:r>
              <w:rPr>
                <w:b w:val="0"/>
                <w:color w:val="auto"/>
              </w:rPr>
              <w:t>正常</w:t>
            </w:r>
          </w:p>
        </w:tc>
      </w:tr>
    </w:tbl>
    <w:p w14:paraId="0B419A6A">
      <w:pPr>
        <w:pStyle w:val="26"/>
        <w:bidi w:val="0"/>
        <w:rPr>
          <w:rFonts w:hint="default"/>
          <w:color w:val="auto"/>
          <w:lang w:val="en-US" w:eastAsia="zh-CN"/>
        </w:rPr>
      </w:pPr>
      <w:r>
        <w:rPr>
          <w:rFonts w:hint="eastAsia"/>
          <w:color w:val="auto"/>
          <w:lang w:val="en-US" w:eastAsia="zh-CN"/>
        </w:rPr>
        <w:t>表  内蒙古自治区额尔古纳市城市生活垃圾无害化处理工程</w:t>
      </w:r>
    </w:p>
    <w:tbl>
      <w:tblPr>
        <w:tblStyle w:val="3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2090"/>
        <w:gridCol w:w="2076"/>
        <w:gridCol w:w="2076"/>
        <w:gridCol w:w="2091"/>
      </w:tblGrid>
      <w:tr w14:paraId="5DB8A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69" w:hRule="atLeast"/>
        </w:trPr>
        <w:tc>
          <w:tcPr>
            <w:tcW w:w="1253"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592D837E">
            <w:pPr>
              <w:pStyle w:val="28"/>
              <w:bidi w:val="0"/>
              <w:rPr>
                <w:b w:val="0"/>
                <w:color w:val="auto"/>
              </w:rPr>
            </w:pPr>
            <w:r>
              <w:rPr>
                <w:b w:val="0"/>
                <w:color w:val="auto"/>
              </w:rPr>
              <w:t>序号</w:t>
            </w:r>
          </w:p>
        </w:tc>
        <w:tc>
          <w:tcPr>
            <w:tcW w:w="1245" w:type="pct"/>
            <w:tcBorders>
              <w:top w:val="single" w:color="000000" w:sz="12" w:space="0"/>
              <w:left w:val="single" w:color="000000" w:sz="4" w:space="0"/>
              <w:bottom w:val="single" w:color="000000" w:sz="4" w:space="0"/>
              <w:right w:val="single" w:color="000000" w:sz="4" w:space="0"/>
            </w:tcBorders>
            <w:shd w:val="clear" w:color="auto" w:fill="auto"/>
            <w:vAlign w:val="top"/>
          </w:tcPr>
          <w:p w14:paraId="6A1B0EA8">
            <w:pPr>
              <w:pStyle w:val="28"/>
              <w:bidi w:val="0"/>
              <w:rPr>
                <w:b w:val="0"/>
                <w:color w:val="auto"/>
              </w:rPr>
            </w:pPr>
            <w:r>
              <w:rPr>
                <w:b w:val="0"/>
                <w:color w:val="auto"/>
              </w:rPr>
              <w:t>名称</w:t>
            </w:r>
          </w:p>
        </w:tc>
        <w:tc>
          <w:tcPr>
            <w:tcW w:w="1245" w:type="pct"/>
            <w:tcBorders>
              <w:top w:val="single" w:color="000000" w:sz="12" w:space="0"/>
              <w:left w:val="single" w:color="000000" w:sz="4" w:space="0"/>
              <w:bottom w:val="single" w:color="000000" w:sz="4" w:space="0"/>
              <w:right w:val="single" w:color="000000" w:sz="4" w:space="0"/>
            </w:tcBorders>
            <w:shd w:val="clear" w:color="auto" w:fill="auto"/>
            <w:vAlign w:val="top"/>
          </w:tcPr>
          <w:p w14:paraId="6E0FC023">
            <w:pPr>
              <w:pStyle w:val="28"/>
              <w:bidi w:val="0"/>
              <w:rPr>
                <w:b w:val="0"/>
                <w:color w:val="auto"/>
              </w:rPr>
            </w:pPr>
            <w:r>
              <w:rPr>
                <w:b w:val="0"/>
                <w:color w:val="auto"/>
              </w:rPr>
              <w:t>数量</w:t>
            </w:r>
          </w:p>
        </w:tc>
        <w:tc>
          <w:tcPr>
            <w:tcW w:w="1254" w:type="pct"/>
            <w:tcBorders>
              <w:top w:val="single" w:color="000000" w:sz="12" w:space="0"/>
              <w:left w:val="single" w:color="000000" w:sz="4" w:space="0"/>
              <w:bottom w:val="single" w:color="000000" w:sz="4" w:space="0"/>
              <w:right w:val="single" w:color="000000" w:sz="12" w:space="0"/>
            </w:tcBorders>
            <w:shd w:val="clear" w:color="auto" w:fill="auto"/>
            <w:vAlign w:val="top"/>
          </w:tcPr>
          <w:p w14:paraId="50E2D35F">
            <w:pPr>
              <w:pStyle w:val="28"/>
              <w:bidi w:val="0"/>
              <w:rPr>
                <w:b w:val="0"/>
                <w:color w:val="auto"/>
              </w:rPr>
            </w:pPr>
            <w:r>
              <w:rPr>
                <w:b w:val="0"/>
                <w:color w:val="auto"/>
              </w:rPr>
              <w:t>存放位置</w:t>
            </w:r>
          </w:p>
        </w:tc>
      </w:tr>
      <w:tr w14:paraId="53128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A3B106B">
            <w:pPr>
              <w:pStyle w:val="28"/>
              <w:bidi w:val="0"/>
              <w:rPr>
                <w:b w:val="0"/>
                <w:color w:val="auto"/>
              </w:rPr>
            </w:pPr>
            <w:r>
              <w:rPr>
                <w:b w:val="0"/>
                <w:color w:val="auto"/>
              </w:rPr>
              <w:t>1</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6ADC1A0">
            <w:pPr>
              <w:pStyle w:val="28"/>
              <w:bidi w:val="0"/>
              <w:rPr>
                <w:b w:val="0"/>
                <w:color w:val="auto"/>
              </w:rPr>
            </w:pPr>
            <w:r>
              <w:rPr>
                <w:b w:val="0"/>
                <w:color w:val="auto"/>
              </w:rPr>
              <w:t>挖掘机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96E4501">
            <w:pPr>
              <w:pStyle w:val="28"/>
              <w:bidi w:val="0"/>
              <w:rPr>
                <w:b w:val="0"/>
                <w:color w:val="auto"/>
              </w:rPr>
            </w:pPr>
            <w:r>
              <w:rPr>
                <w:b w:val="0"/>
                <w:color w:val="auto"/>
              </w:rPr>
              <w:t>2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7E98300F">
            <w:pPr>
              <w:pStyle w:val="28"/>
              <w:bidi w:val="0"/>
              <w:rPr>
                <w:b w:val="0"/>
                <w:color w:val="auto"/>
              </w:rPr>
            </w:pPr>
            <w:r>
              <w:rPr>
                <w:b w:val="0"/>
                <w:color w:val="auto"/>
              </w:rPr>
              <w:t>垃圾填埋场</w:t>
            </w:r>
          </w:p>
        </w:tc>
      </w:tr>
      <w:tr w14:paraId="09B9D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C13769F">
            <w:pPr>
              <w:pStyle w:val="28"/>
              <w:bidi w:val="0"/>
              <w:rPr>
                <w:b w:val="0"/>
                <w:color w:val="auto"/>
              </w:rPr>
            </w:pPr>
            <w:r>
              <w:rPr>
                <w:b w:val="0"/>
                <w:color w:val="auto"/>
              </w:rPr>
              <w:t>2</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6FB5B64">
            <w:pPr>
              <w:pStyle w:val="28"/>
              <w:bidi w:val="0"/>
              <w:rPr>
                <w:b w:val="0"/>
                <w:color w:val="auto"/>
              </w:rPr>
            </w:pPr>
            <w:r>
              <w:rPr>
                <w:b w:val="0"/>
                <w:color w:val="auto"/>
              </w:rPr>
              <w:t>装载机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5044A68">
            <w:pPr>
              <w:pStyle w:val="28"/>
              <w:bidi w:val="0"/>
              <w:rPr>
                <w:b w:val="0"/>
                <w:color w:val="auto"/>
              </w:rPr>
            </w:pPr>
            <w:r>
              <w:rPr>
                <w:b w:val="0"/>
                <w:color w:val="auto"/>
              </w:rPr>
              <w:t>1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622686B8">
            <w:pPr>
              <w:pStyle w:val="28"/>
              <w:bidi w:val="0"/>
              <w:rPr>
                <w:b w:val="0"/>
                <w:color w:val="auto"/>
              </w:rPr>
            </w:pPr>
            <w:r>
              <w:rPr>
                <w:b w:val="0"/>
                <w:color w:val="auto"/>
              </w:rPr>
              <w:t>垃圾填埋场</w:t>
            </w:r>
          </w:p>
        </w:tc>
      </w:tr>
      <w:tr w14:paraId="5D4B7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5B7B58A1">
            <w:pPr>
              <w:pStyle w:val="28"/>
              <w:bidi w:val="0"/>
              <w:rPr>
                <w:b w:val="0"/>
                <w:color w:val="auto"/>
              </w:rPr>
            </w:pPr>
            <w:r>
              <w:rPr>
                <w:b w:val="0"/>
                <w:color w:val="auto"/>
              </w:rPr>
              <w:t>3</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D79E070">
            <w:pPr>
              <w:pStyle w:val="28"/>
              <w:bidi w:val="0"/>
              <w:rPr>
                <w:b w:val="0"/>
                <w:color w:val="auto"/>
              </w:rPr>
            </w:pPr>
            <w:r>
              <w:rPr>
                <w:b w:val="0"/>
                <w:color w:val="auto"/>
              </w:rPr>
              <w:t>推土机</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63DBE56">
            <w:pPr>
              <w:pStyle w:val="28"/>
              <w:bidi w:val="0"/>
              <w:rPr>
                <w:b w:val="0"/>
                <w:color w:val="auto"/>
              </w:rPr>
            </w:pPr>
            <w:r>
              <w:rPr>
                <w:b w:val="0"/>
                <w:color w:val="auto"/>
              </w:rPr>
              <w:t>5 辆</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0C6C672E">
            <w:pPr>
              <w:pStyle w:val="28"/>
              <w:bidi w:val="0"/>
              <w:rPr>
                <w:b w:val="0"/>
                <w:color w:val="auto"/>
              </w:rPr>
            </w:pPr>
            <w:r>
              <w:rPr>
                <w:b w:val="0"/>
                <w:color w:val="auto"/>
              </w:rPr>
              <w:t>垃圾填埋场</w:t>
            </w:r>
          </w:p>
        </w:tc>
      </w:tr>
      <w:tr w14:paraId="44D04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F904D06">
            <w:pPr>
              <w:pStyle w:val="28"/>
              <w:bidi w:val="0"/>
              <w:rPr>
                <w:b w:val="0"/>
                <w:color w:val="auto"/>
              </w:rPr>
            </w:pPr>
            <w:r>
              <w:rPr>
                <w:b w:val="0"/>
                <w:color w:val="auto"/>
              </w:rPr>
              <w:t>4</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A1E8C78">
            <w:pPr>
              <w:pStyle w:val="28"/>
              <w:bidi w:val="0"/>
              <w:rPr>
                <w:b w:val="0"/>
                <w:color w:val="auto"/>
              </w:rPr>
            </w:pPr>
            <w:r>
              <w:rPr>
                <w:b w:val="0"/>
                <w:color w:val="auto"/>
              </w:rPr>
              <w:t>消防泵</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5707E8B">
            <w:pPr>
              <w:pStyle w:val="28"/>
              <w:bidi w:val="0"/>
              <w:rPr>
                <w:b w:val="0"/>
                <w:color w:val="auto"/>
              </w:rPr>
            </w:pPr>
            <w:r>
              <w:rPr>
                <w:b w:val="0"/>
                <w:color w:val="auto"/>
              </w:rPr>
              <w:t>1 个</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4A1103AC">
            <w:pPr>
              <w:pStyle w:val="28"/>
              <w:bidi w:val="0"/>
              <w:rPr>
                <w:b w:val="0"/>
                <w:color w:val="auto"/>
              </w:rPr>
            </w:pPr>
            <w:r>
              <w:rPr>
                <w:b w:val="0"/>
                <w:color w:val="auto"/>
              </w:rPr>
              <w:t>库房</w:t>
            </w:r>
          </w:p>
        </w:tc>
      </w:tr>
      <w:tr w14:paraId="5A45A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1A915D46">
            <w:pPr>
              <w:pStyle w:val="28"/>
              <w:bidi w:val="0"/>
              <w:rPr>
                <w:b w:val="0"/>
                <w:color w:val="auto"/>
              </w:rPr>
            </w:pPr>
            <w:r>
              <w:rPr>
                <w:b w:val="0"/>
                <w:color w:val="auto"/>
              </w:rPr>
              <w:t>5</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1B6DE8EF">
            <w:pPr>
              <w:pStyle w:val="28"/>
              <w:bidi w:val="0"/>
              <w:rPr>
                <w:b w:val="0"/>
                <w:color w:val="auto"/>
              </w:rPr>
            </w:pPr>
            <w:r>
              <w:rPr>
                <w:b w:val="0"/>
                <w:color w:val="auto"/>
              </w:rPr>
              <w:t>消防管</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D91BDDF">
            <w:pPr>
              <w:pStyle w:val="28"/>
              <w:bidi w:val="0"/>
              <w:rPr>
                <w:b w:val="0"/>
                <w:color w:val="auto"/>
              </w:rPr>
            </w:pPr>
            <w:r>
              <w:rPr>
                <w:b w:val="0"/>
                <w:color w:val="auto"/>
              </w:rPr>
              <w:t>10 根</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9369B22">
            <w:pPr>
              <w:pStyle w:val="28"/>
              <w:bidi w:val="0"/>
              <w:rPr>
                <w:b w:val="0"/>
                <w:color w:val="auto"/>
              </w:rPr>
            </w:pPr>
            <w:r>
              <w:rPr>
                <w:b w:val="0"/>
                <w:color w:val="auto"/>
              </w:rPr>
              <w:t>库房</w:t>
            </w:r>
          </w:p>
        </w:tc>
      </w:tr>
      <w:tr w14:paraId="5FBBD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77A15380">
            <w:pPr>
              <w:pStyle w:val="28"/>
              <w:bidi w:val="0"/>
              <w:rPr>
                <w:b w:val="0"/>
                <w:color w:val="auto"/>
              </w:rPr>
            </w:pPr>
            <w:r>
              <w:rPr>
                <w:b w:val="0"/>
                <w:color w:val="auto"/>
              </w:rPr>
              <w:t>6</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41041FA">
            <w:pPr>
              <w:pStyle w:val="28"/>
              <w:bidi w:val="0"/>
              <w:rPr>
                <w:b w:val="0"/>
                <w:color w:val="auto"/>
              </w:rPr>
            </w:pPr>
            <w:r>
              <w:rPr>
                <w:b w:val="0"/>
                <w:color w:val="auto"/>
              </w:rPr>
              <w:t>防火服</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23D38B2D">
            <w:pPr>
              <w:pStyle w:val="28"/>
              <w:bidi w:val="0"/>
              <w:rPr>
                <w:b w:val="0"/>
                <w:color w:val="auto"/>
              </w:rPr>
            </w:pPr>
            <w:r>
              <w:rPr>
                <w:b w:val="0"/>
                <w:color w:val="auto"/>
              </w:rPr>
              <w:t>2 件</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FA2DACA">
            <w:pPr>
              <w:pStyle w:val="28"/>
              <w:bidi w:val="0"/>
              <w:rPr>
                <w:b w:val="0"/>
                <w:color w:val="auto"/>
              </w:rPr>
            </w:pPr>
            <w:r>
              <w:rPr>
                <w:b w:val="0"/>
                <w:color w:val="auto"/>
              </w:rPr>
              <w:t>库房</w:t>
            </w:r>
          </w:p>
        </w:tc>
      </w:tr>
      <w:tr w14:paraId="78294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3EE55AD8">
            <w:pPr>
              <w:pStyle w:val="28"/>
              <w:bidi w:val="0"/>
              <w:rPr>
                <w:b w:val="0"/>
                <w:color w:val="auto"/>
              </w:rPr>
            </w:pPr>
            <w:r>
              <w:rPr>
                <w:b w:val="0"/>
                <w:color w:val="auto"/>
              </w:rPr>
              <w:t>7</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21F325A">
            <w:pPr>
              <w:pStyle w:val="28"/>
              <w:bidi w:val="0"/>
              <w:rPr>
                <w:b w:val="0"/>
                <w:color w:val="auto"/>
              </w:rPr>
            </w:pPr>
            <w:r>
              <w:rPr>
                <w:b w:val="0"/>
                <w:color w:val="auto"/>
              </w:rPr>
              <w:t>铁锹</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F476860">
            <w:pPr>
              <w:pStyle w:val="28"/>
              <w:bidi w:val="0"/>
              <w:rPr>
                <w:b w:val="0"/>
                <w:color w:val="auto"/>
              </w:rPr>
            </w:pPr>
            <w:r>
              <w:rPr>
                <w:b w:val="0"/>
                <w:color w:val="auto"/>
              </w:rPr>
              <w:t>10 把</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74B386">
            <w:pPr>
              <w:pStyle w:val="28"/>
              <w:bidi w:val="0"/>
              <w:rPr>
                <w:b w:val="0"/>
                <w:color w:val="auto"/>
              </w:rPr>
            </w:pPr>
            <w:r>
              <w:rPr>
                <w:b w:val="0"/>
                <w:color w:val="auto"/>
              </w:rPr>
              <w:t>库房</w:t>
            </w:r>
          </w:p>
        </w:tc>
      </w:tr>
      <w:tr w14:paraId="259328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6B2C06D">
            <w:pPr>
              <w:pStyle w:val="28"/>
              <w:bidi w:val="0"/>
              <w:rPr>
                <w:b w:val="0"/>
                <w:color w:val="auto"/>
              </w:rPr>
            </w:pPr>
            <w:r>
              <w:rPr>
                <w:b w:val="0"/>
                <w:color w:val="auto"/>
              </w:rPr>
              <w:t>8</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0A48884">
            <w:pPr>
              <w:pStyle w:val="28"/>
              <w:bidi w:val="0"/>
              <w:rPr>
                <w:b w:val="0"/>
                <w:color w:val="auto"/>
              </w:rPr>
            </w:pPr>
            <w:r>
              <w:rPr>
                <w:b w:val="0"/>
                <w:color w:val="auto"/>
              </w:rPr>
              <w:t>铁镐</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BEF9306">
            <w:pPr>
              <w:pStyle w:val="28"/>
              <w:bidi w:val="0"/>
              <w:rPr>
                <w:b w:val="0"/>
                <w:color w:val="auto"/>
              </w:rPr>
            </w:pPr>
            <w:r>
              <w:rPr>
                <w:b w:val="0"/>
                <w:color w:val="auto"/>
              </w:rPr>
              <w:t>5 把</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C2B7C12">
            <w:pPr>
              <w:pStyle w:val="28"/>
              <w:bidi w:val="0"/>
              <w:rPr>
                <w:b w:val="0"/>
                <w:color w:val="auto"/>
              </w:rPr>
            </w:pPr>
            <w:r>
              <w:rPr>
                <w:b w:val="0"/>
                <w:color w:val="auto"/>
              </w:rPr>
              <w:t>库房</w:t>
            </w:r>
          </w:p>
        </w:tc>
      </w:tr>
      <w:tr w14:paraId="36BA7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0DB50F77">
            <w:pPr>
              <w:pStyle w:val="28"/>
              <w:bidi w:val="0"/>
              <w:rPr>
                <w:b w:val="0"/>
                <w:color w:val="auto"/>
              </w:rPr>
            </w:pPr>
            <w:r>
              <w:rPr>
                <w:b w:val="0"/>
                <w:color w:val="auto"/>
              </w:rPr>
              <w:t>9</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47C22C6">
            <w:pPr>
              <w:pStyle w:val="28"/>
              <w:bidi w:val="0"/>
              <w:rPr>
                <w:b w:val="0"/>
                <w:color w:val="auto"/>
              </w:rPr>
            </w:pPr>
            <w:r>
              <w:rPr>
                <w:b w:val="0"/>
                <w:color w:val="auto"/>
              </w:rPr>
              <w:t>灭火器</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1D8A407">
            <w:pPr>
              <w:pStyle w:val="28"/>
              <w:bidi w:val="0"/>
              <w:rPr>
                <w:b w:val="0"/>
                <w:color w:val="auto"/>
              </w:rPr>
            </w:pPr>
            <w:r>
              <w:rPr>
                <w:b w:val="0"/>
                <w:color w:val="auto"/>
              </w:rPr>
              <w:t>4 个</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3B6582F5">
            <w:pPr>
              <w:pStyle w:val="28"/>
              <w:bidi w:val="0"/>
              <w:rPr>
                <w:b w:val="0"/>
                <w:color w:val="auto"/>
              </w:rPr>
            </w:pPr>
            <w:r>
              <w:rPr>
                <w:b w:val="0"/>
                <w:color w:val="auto"/>
              </w:rPr>
              <w:t>管理区和填埋场</w:t>
            </w:r>
          </w:p>
        </w:tc>
      </w:tr>
      <w:tr w14:paraId="4236F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1FFBD2C0">
            <w:pPr>
              <w:pStyle w:val="28"/>
              <w:bidi w:val="0"/>
              <w:rPr>
                <w:b w:val="0"/>
                <w:color w:val="auto"/>
              </w:rPr>
            </w:pPr>
            <w:r>
              <w:rPr>
                <w:b w:val="0"/>
                <w:color w:val="auto"/>
              </w:rPr>
              <w:t>10</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47C328D9">
            <w:pPr>
              <w:pStyle w:val="28"/>
              <w:bidi w:val="0"/>
              <w:rPr>
                <w:b w:val="0"/>
                <w:color w:val="auto"/>
              </w:rPr>
            </w:pPr>
            <w:r>
              <w:rPr>
                <w:b w:val="0"/>
                <w:color w:val="auto"/>
              </w:rPr>
              <w:t>砂石</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7062ED8">
            <w:pPr>
              <w:pStyle w:val="28"/>
              <w:bidi w:val="0"/>
              <w:rPr>
                <w:b w:val="0"/>
                <w:color w:val="auto"/>
              </w:rPr>
            </w:pPr>
            <w:r>
              <w:rPr>
                <w:b w:val="0"/>
                <w:color w:val="auto"/>
              </w:rPr>
              <w:t>70 m3</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909DDEC">
            <w:pPr>
              <w:pStyle w:val="28"/>
              <w:bidi w:val="0"/>
              <w:rPr>
                <w:b w:val="0"/>
                <w:color w:val="auto"/>
              </w:rPr>
            </w:pPr>
            <w:r>
              <w:rPr>
                <w:b w:val="0"/>
                <w:color w:val="auto"/>
              </w:rPr>
              <w:t>填埋场中心位置</w:t>
            </w:r>
          </w:p>
        </w:tc>
      </w:tr>
      <w:tr w14:paraId="115A6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4977F1E">
            <w:pPr>
              <w:pStyle w:val="28"/>
              <w:bidi w:val="0"/>
              <w:rPr>
                <w:b w:val="0"/>
                <w:color w:val="auto"/>
              </w:rPr>
            </w:pPr>
            <w:r>
              <w:rPr>
                <w:b w:val="0"/>
                <w:color w:val="auto"/>
              </w:rPr>
              <w:t>11</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7420F72">
            <w:pPr>
              <w:pStyle w:val="28"/>
              <w:bidi w:val="0"/>
              <w:rPr>
                <w:b w:val="0"/>
                <w:color w:val="auto"/>
              </w:rPr>
            </w:pPr>
            <w:r>
              <w:rPr>
                <w:b w:val="0"/>
                <w:color w:val="auto"/>
              </w:rPr>
              <w:t>防酸水靴</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51A43E95">
            <w:pPr>
              <w:pStyle w:val="28"/>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1D89A039">
            <w:pPr>
              <w:pStyle w:val="28"/>
              <w:bidi w:val="0"/>
              <w:rPr>
                <w:b w:val="0"/>
                <w:color w:val="auto"/>
              </w:rPr>
            </w:pPr>
            <w:r>
              <w:rPr>
                <w:b w:val="0"/>
                <w:color w:val="auto"/>
              </w:rPr>
              <w:t>库房</w:t>
            </w:r>
          </w:p>
        </w:tc>
      </w:tr>
      <w:tr w14:paraId="0C1D3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298C9FCE">
            <w:pPr>
              <w:pStyle w:val="28"/>
              <w:bidi w:val="0"/>
              <w:rPr>
                <w:b w:val="0"/>
                <w:color w:val="auto"/>
              </w:rPr>
            </w:pPr>
            <w:r>
              <w:rPr>
                <w:b w:val="0"/>
                <w:color w:val="auto"/>
              </w:rPr>
              <w:t>12</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6DC9F047">
            <w:pPr>
              <w:pStyle w:val="28"/>
              <w:bidi w:val="0"/>
              <w:rPr>
                <w:b w:val="0"/>
                <w:color w:val="auto"/>
              </w:rPr>
            </w:pPr>
            <w:r>
              <w:rPr>
                <w:b w:val="0"/>
                <w:color w:val="auto"/>
              </w:rPr>
              <w:t>防酸工作服</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04E58066">
            <w:pPr>
              <w:pStyle w:val="28"/>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209ACB57">
            <w:pPr>
              <w:pStyle w:val="28"/>
              <w:bidi w:val="0"/>
              <w:rPr>
                <w:b w:val="0"/>
                <w:color w:val="auto"/>
              </w:rPr>
            </w:pPr>
            <w:r>
              <w:rPr>
                <w:b w:val="0"/>
                <w:color w:val="auto"/>
              </w:rPr>
              <w:t>库房</w:t>
            </w:r>
          </w:p>
        </w:tc>
      </w:tr>
      <w:tr w14:paraId="63F7E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253" w:type="pct"/>
            <w:tcBorders>
              <w:top w:val="single" w:color="000000" w:sz="4" w:space="0"/>
              <w:left w:val="single" w:color="000000" w:sz="12" w:space="0"/>
              <w:bottom w:val="single" w:color="000000" w:sz="4" w:space="0"/>
              <w:right w:val="single" w:color="000000" w:sz="4" w:space="0"/>
            </w:tcBorders>
            <w:shd w:val="clear" w:color="auto" w:fill="auto"/>
            <w:vAlign w:val="top"/>
          </w:tcPr>
          <w:p w14:paraId="4B1092D4">
            <w:pPr>
              <w:pStyle w:val="28"/>
              <w:bidi w:val="0"/>
              <w:rPr>
                <w:b w:val="0"/>
                <w:color w:val="auto"/>
              </w:rPr>
            </w:pPr>
            <w:r>
              <w:rPr>
                <w:b w:val="0"/>
                <w:color w:val="auto"/>
              </w:rPr>
              <w:t>13</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7EAD306A">
            <w:pPr>
              <w:pStyle w:val="28"/>
              <w:bidi w:val="0"/>
              <w:rPr>
                <w:b w:val="0"/>
                <w:color w:val="auto"/>
              </w:rPr>
            </w:pPr>
            <w:r>
              <w:rPr>
                <w:b w:val="0"/>
                <w:color w:val="auto"/>
              </w:rPr>
              <w:t>防酸手套</w:t>
            </w:r>
          </w:p>
        </w:tc>
        <w:tc>
          <w:tcPr>
            <w:tcW w:w="1245" w:type="pct"/>
            <w:tcBorders>
              <w:top w:val="single" w:color="000000" w:sz="4" w:space="0"/>
              <w:left w:val="single" w:color="000000" w:sz="4" w:space="0"/>
              <w:bottom w:val="single" w:color="000000" w:sz="4" w:space="0"/>
              <w:right w:val="single" w:color="000000" w:sz="4" w:space="0"/>
            </w:tcBorders>
            <w:shd w:val="clear" w:color="auto" w:fill="auto"/>
            <w:vAlign w:val="top"/>
          </w:tcPr>
          <w:p w14:paraId="33397DA6">
            <w:pPr>
              <w:pStyle w:val="28"/>
              <w:bidi w:val="0"/>
              <w:rPr>
                <w:b w:val="0"/>
                <w:color w:val="auto"/>
              </w:rPr>
            </w:pPr>
            <w:r>
              <w:rPr>
                <w:b w:val="0"/>
                <w:color w:val="auto"/>
              </w:rPr>
              <w:t>2 套</w:t>
            </w:r>
          </w:p>
        </w:tc>
        <w:tc>
          <w:tcPr>
            <w:tcW w:w="1254" w:type="pct"/>
            <w:tcBorders>
              <w:top w:val="single" w:color="000000" w:sz="4" w:space="0"/>
              <w:left w:val="single" w:color="000000" w:sz="4" w:space="0"/>
              <w:bottom w:val="single" w:color="000000" w:sz="4" w:space="0"/>
              <w:right w:val="single" w:color="000000" w:sz="12" w:space="0"/>
            </w:tcBorders>
            <w:shd w:val="clear" w:color="auto" w:fill="auto"/>
            <w:vAlign w:val="top"/>
          </w:tcPr>
          <w:p w14:paraId="54987EFE">
            <w:pPr>
              <w:pStyle w:val="28"/>
              <w:bidi w:val="0"/>
              <w:rPr>
                <w:b w:val="0"/>
                <w:color w:val="auto"/>
              </w:rPr>
            </w:pPr>
            <w:r>
              <w:rPr>
                <w:b w:val="0"/>
                <w:color w:val="auto"/>
              </w:rPr>
              <w:t>库房</w:t>
            </w:r>
          </w:p>
        </w:tc>
      </w:tr>
      <w:tr w14:paraId="3C485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253" w:type="pct"/>
            <w:tcBorders>
              <w:top w:val="single" w:color="000000" w:sz="4" w:space="0"/>
              <w:left w:val="single" w:color="000000" w:sz="12" w:space="0"/>
              <w:bottom w:val="single" w:color="000000" w:sz="12" w:space="0"/>
              <w:right w:val="single" w:color="000000" w:sz="4" w:space="0"/>
            </w:tcBorders>
            <w:shd w:val="clear" w:color="auto" w:fill="auto"/>
            <w:vAlign w:val="top"/>
          </w:tcPr>
          <w:p w14:paraId="3A39E0B3">
            <w:pPr>
              <w:pStyle w:val="28"/>
              <w:bidi w:val="0"/>
              <w:rPr>
                <w:b w:val="0"/>
                <w:color w:val="auto"/>
              </w:rPr>
            </w:pPr>
            <w:r>
              <w:rPr>
                <w:b w:val="0"/>
                <w:color w:val="auto"/>
              </w:rPr>
              <w:t>14</w:t>
            </w:r>
          </w:p>
        </w:tc>
        <w:tc>
          <w:tcPr>
            <w:tcW w:w="1245" w:type="pct"/>
            <w:tcBorders>
              <w:top w:val="single" w:color="000000" w:sz="4" w:space="0"/>
              <w:left w:val="single" w:color="000000" w:sz="4" w:space="0"/>
              <w:bottom w:val="single" w:color="000000" w:sz="12" w:space="0"/>
              <w:right w:val="single" w:color="000000" w:sz="4" w:space="0"/>
            </w:tcBorders>
            <w:shd w:val="clear" w:color="auto" w:fill="auto"/>
            <w:vAlign w:val="top"/>
          </w:tcPr>
          <w:p w14:paraId="3D012990">
            <w:pPr>
              <w:pStyle w:val="28"/>
              <w:bidi w:val="0"/>
              <w:rPr>
                <w:b w:val="0"/>
                <w:color w:val="auto"/>
              </w:rPr>
            </w:pPr>
            <w:r>
              <w:rPr>
                <w:b w:val="0"/>
                <w:color w:val="auto"/>
              </w:rPr>
              <w:t>防毒面具</w:t>
            </w:r>
          </w:p>
        </w:tc>
        <w:tc>
          <w:tcPr>
            <w:tcW w:w="1245" w:type="pct"/>
            <w:tcBorders>
              <w:top w:val="single" w:color="000000" w:sz="4" w:space="0"/>
              <w:left w:val="single" w:color="000000" w:sz="4" w:space="0"/>
              <w:bottom w:val="single" w:color="000000" w:sz="12" w:space="0"/>
              <w:right w:val="single" w:color="000000" w:sz="4" w:space="0"/>
            </w:tcBorders>
            <w:shd w:val="clear" w:color="auto" w:fill="auto"/>
            <w:vAlign w:val="top"/>
          </w:tcPr>
          <w:p w14:paraId="2738593A">
            <w:pPr>
              <w:pStyle w:val="28"/>
              <w:bidi w:val="0"/>
              <w:rPr>
                <w:b w:val="0"/>
                <w:color w:val="auto"/>
              </w:rPr>
            </w:pPr>
            <w:r>
              <w:rPr>
                <w:b w:val="0"/>
                <w:color w:val="auto"/>
              </w:rPr>
              <w:t>3 套</w:t>
            </w:r>
          </w:p>
        </w:tc>
        <w:tc>
          <w:tcPr>
            <w:tcW w:w="1254" w:type="pct"/>
            <w:tcBorders>
              <w:top w:val="single" w:color="000000" w:sz="4" w:space="0"/>
              <w:left w:val="single" w:color="000000" w:sz="4" w:space="0"/>
              <w:bottom w:val="single" w:color="000000" w:sz="12" w:space="0"/>
              <w:right w:val="single" w:color="000000" w:sz="12" w:space="0"/>
            </w:tcBorders>
            <w:shd w:val="clear" w:color="auto" w:fill="auto"/>
            <w:vAlign w:val="top"/>
          </w:tcPr>
          <w:p w14:paraId="76DEE8C4">
            <w:pPr>
              <w:pStyle w:val="28"/>
              <w:bidi w:val="0"/>
              <w:rPr>
                <w:b w:val="0"/>
                <w:color w:val="auto"/>
              </w:rPr>
            </w:pPr>
            <w:r>
              <w:rPr>
                <w:b w:val="0"/>
                <w:color w:val="auto"/>
              </w:rPr>
              <w:t>库房</w:t>
            </w:r>
          </w:p>
        </w:tc>
      </w:tr>
    </w:tbl>
    <w:p w14:paraId="3C9D7776">
      <w:pPr>
        <w:pStyle w:val="26"/>
        <w:bidi w:val="0"/>
        <w:rPr>
          <w:rFonts w:hint="default"/>
          <w:color w:val="auto"/>
          <w:lang w:val="en-US" w:eastAsia="zh-CN"/>
        </w:rPr>
      </w:pPr>
      <w:r>
        <w:rPr>
          <w:rFonts w:hint="eastAsia"/>
          <w:color w:val="auto"/>
          <w:lang w:val="en-US" w:eastAsia="zh-CN"/>
        </w:rPr>
        <w:t>表  额尔古纳市城市基础设施运营集团有限公司园区污水厂</w:t>
      </w:r>
    </w:p>
    <w:tbl>
      <w:tblPr>
        <w:tblStyle w:val="38"/>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781"/>
        <w:gridCol w:w="2362"/>
        <w:gridCol w:w="1363"/>
        <w:gridCol w:w="662"/>
        <w:gridCol w:w="960"/>
        <w:gridCol w:w="793"/>
        <w:gridCol w:w="1440"/>
      </w:tblGrid>
      <w:tr w14:paraId="53094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3" w:hRule="atLeast"/>
        </w:trPr>
        <w:tc>
          <w:tcPr>
            <w:tcW w:w="467" w:type="pct"/>
            <w:tcBorders>
              <w:top w:val="single" w:color="000000" w:sz="12" w:space="0"/>
              <w:left w:val="single" w:color="000000" w:sz="12" w:space="0"/>
              <w:bottom w:val="single" w:color="000000" w:sz="4" w:space="0"/>
              <w:right w:val="single" w:color="000000" w:sz="4" w:space="0"/>
              <w:tl2br w:val="nil"/>
            </w:tcBorders>
            <w:shd w:val="clear" w:color="auto" w:fill="auto"/>
            <w:vAlign w:val="top"/>
          </w:tcPr>
          <w:p w14:paraId="0C4E0C41">
            <w:pPr>
              <w:pStyle w:val="28"/>
              <w:bidi w:val="0"/>
              <w:rPr>
                <w:b w:val="0"/>
                <w:color w:val="auto"/>
              </w:rPr>
            </w:pPr>
            <w:r>
              <w:rPr>
                <w:b w:val="0"/>
                <w:color w:val="auto"/>
              </w:rPr>
              <w:t>类别</w:t>
            </w:r>
          </w:p>
        </w:tc>
        <w:tc>
          <w:tcPr>
            <w:tcW w:w="1412" w:type="pct"/>
            <w:tcBorders>
              <w:top w:val="single" w:color="000000" w:sz="12" w:space="0"/>
              <w:left w:val="single" w:color="000000" w:sz="4" w:space="0"/>
              <w:bottom w:val="single" w:color="000000" w:sz="4" w:space="0"/>
              <w:right w:val="single" w:color="000000" w:sz="4" w:space="0"/>
            </w:tcBorders>
            <w:shd w:val="clear" w:color="auto" w:fill="auto"/>
            <w:vAlign w:val="top"/>
          </w:tcPr>
          <w:p w14:paraId="79152AFF">
            <w:pPr>
              <w:pStyle w:val="28"/>
              <w:bidi w:val="0"/>
              <w:rPr>
                <w:b w:val="0"/>
                <w:color w:val="auto"/>
              </w:rPr>
            </w:pPr>
            <w:r>
              <w:rPr>
                <w:b w:val="0"/>
                <w:color w:val="auto"/>
              </w:rPr>
              <w:t>装备名称</w:t>
            </w:r>
          </w:p>
        </w:tc>
        <w:tc>
          <w:tcPr>
            <w:tcW w:w="815" w:type="pct"/>
            <w:tcBorders>
              <w:top w:val="single" w:color="000000" w:sz="12" w:space="0"/>
              <w:left w:val="single" w:color="000000" w:sz="4" w:space="0"/>
              <w:bottom w:val="single" w:color="000000" w:sz="4" w:space="0"/>
              <w:right w:val="single" w:color="000000" w:sz="4" w:space="0"/>
            </w:tcBorders>
            <w:shd w:val="clear" w:color="auto" w:fill="auto"/>
            <w:vAlign w:val="top"/>
          </w:tcPr>
          <w:p w14:paraId="5A6B4E4F">
            <w:pPr>
              <w:pStyle w:val="28"/>
              <w:bidi w:val="0"/>
              <w:rPr>
                <w:b w:val="0"/>
                <w:color w:val="auto"/>
              </w:rPr>
            </w:pPr>
            <w:r>
              <w:rPr>
                <w:b w:val="0"/>
                <w:color w:val="auto"/>
              </w:rPr>
              <w:t>型号</w:t>
            </w:r>
          </w:p>
        </w:tc>
        <w:tc>
          <w:tcPr>
            <w:tcW w:w="396" w:type="pct"/>
            <w:tcBorders>
              <w:top w:val="single" w:color="000000" w:sz="12" w:space="0"/>
              <w:left w:val="single" w:color="000000" w:sz="4" w:space="0"/>
              <w:bottom w:val="single" w:color="000000" w:sz="4" w:space="0"/>
              <w:right w:val="single" w:color="000000" w:sz="4" w:space="0"/>
            </w:tcBorders>
            <w:shd w:val="clear" w:color="auto" w:fill="auto"/>
            <w:vAlign w:val="top"/>
          </w:tcPr>
          <w:p w14:paraId="3A3972CF">
            <w:pPr>
              <w:pStyle w:val="28"/>
              <w:bidi w:val="0"/>
              <w:rPr>
                <w:b w:val="0"/>
                <w:color w:val="auto"/>
              </w:rPr>
            </w:pPr>
            <w:r>
              <w:rPr>
                <w:b w:val="0"/>
                <w:color w:val="auto"/>
              </w:rPr>
              <w:t>数量</w:t>
            </w:r>
          </w:p>
        </w:tc>
        <w:tc>
          <w:tcPr>
            <w:tcW w:w="574" w:type="pct"/>
            <w:tcBorders>
              <w:top w:val="single" w:color="000000" w:sz="12" w:space="0"/>
              <w:left w:val="single" w:color="000000" w:sz="4" w:space="0"/>
              <w:bottom w:val="single" w:color="000000" w:sz="4" w:space="0"/>
              <w:right w:val="single" w:color="000000" w:sz="4" w:space="0"/>
            </w:tcBorders>
            <w:shd w:val="clear" w:color="auto" w:fill="auto"/>
            <w:vAlign w:val="top"/>
          </w:tcPr>
          <w:p w14:paraId="11EDA325">
            <w:pPr>
              <w:pStyle w:val="28"/>
              <w:bidi w:val="0"/>
              <w:rPr>
                <w:b w:val="0"/>
                <w:color w:val="auto"/>
              </w:rPr>
            </w:pPr>
            <w:r>
              <w:rPr>
                <w:b w:val="0"/>
                <w:color w:val="auto"/>
              </w:rPr>
              <w:t>存放地点</w:t>
            </w:r>
          </w:p>
        </w:tc>
        <w:tc>
          <w:tcPr>
            <w:tcW w:w="474" w:type="pct"/>
            <w:tcBorders>
              <w:top w:val="single" w:color="000000" w:sz="12" w:space="0"/>
              <w:left w:val="single" w:color="000000" w:sz="4" w:space="0"/>
              <w:bottom w:val="single" w:color="000000" w:sz="4" w:space="0"/>
              <w:right w:val="single" w:color="000000" w:sz="4" w:space="0"/>
            </w:tcBorders>
            <w:shd w:val="clear" w:color="auto" w:fill="auto"/>
            <w:vAlign w:val="top"/>
          </w:tcPr>
          <w:p w14:paraId="79386CF5">
            <w:pPr>
              <w:pStyle w:val="28"/>
              <w:bidi w:val="0"/>
              <w:rPr>
                <w:b w:val="0"/>
                <w:color w:val="auto"/>
              </w:rPr>
            </w:pPr>
            <w:r>
              <w:rPr>
                <w:b w:val="0"/>
                <w:color w:val="auto"/>
              </w:rPr>
              <w:t>责任人</w:t>
            </w:r>
          </w:p>
        </w:tc>
        <w:tc>
          <w:tcPr>
            <w:tcW w:w="860" w:type="pct"/>
            <w:tcBorders>
              <w:top w:val="single" w:color="000000" w:sz="12" w:space="0"/>
              <w:left w:val="single" w:color="000000" w:sz="4" w:space="0"/>
              <w:bottom w:val="single" w:color="000000" w:sz="4" w:space="0"/>
              <w:right w:val="single" w:color="000000" w:sz="12" w:space="0"/>
            </w:tcBorders>
            <w:shd w:val="clear" w:color="auto" w:fill="auto"/>
            <w:vAlign w:val="top"/>
          </w:tcPr>
          <w:p w14:paraId="0A04CE52">
            <w:pPr>
              <w:pStyle w:val="28"/>
              <w:bidi w:val="0"/>
              <w:rPr>
                <w:b w:val="0"/>
                <w:color w:val="auto"/>
              </w:rPr>
            </w:pPr>
            <w:r>
              <w:rPr>
                <w:b w:val="0"/>
                <w:color w:val="auto"/>
              </w:rPr>
              <w:t>电话</w:t>
            </w:r>
          </w:p>
        </w:tc>
      </w:tr>
      <w:tr w14:paraId="3C501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restart"/>
            <w:tcBorders>
              <w:top w:val="single" w:color="000000" w:sz="4" w:space="0"/>
              <w:left w:val="single" w:color="000000" w:sz="12" w:space="0"/>
              <w:bottom w:val="single" w:color="000000" w:sz="4" w:space="0"/>
              <w:right w:val="single" w:color="000000" w:sz="4" w:space="0"/>
            </w:tcBorders>
            <w:shd w:val="clear" w:color="auto" w:fill="auto"/>
            <w:textDirection w:val="tbRlV"/>
            <w:vAlign w:val="center"/>
          </w:tcPr>
          <w:p w14:paraId="6A152967">
            <w:pPr>
              <w:pStyle w:val="28"/>
              <w:bidi w:val="0"/>
              <w:jc w:val="center"/>
              <w:rPr>
                <w:b w:val="0"/>
                <w:color w:val="auto"/>
              </w:rPr>
            </w:pPr>
            <w:r>
              <w:rPr>
                <w:color w:val="auto"/>
              </w:rPr>
              <w:t>灭火装备</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10FC073">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9930611">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FF147BB">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AAFFBF">
            <w:pPr>
              <w:pStyle w:val="28"/>
              <w:bidi w:val="0"/>
              <w:rPr>
                <w:b w:val="0"/>
                <w:color w:val="auto"/>
              </w:rPr>
            </w:pPr>
            <w:r>
              <w:rPr>
                <w:b w:val="0"/>
                <w:color w:val="auto"/>
              </w:rPr>
              <w:t>二沉池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F7DAC3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2FBD385">
            <w:pPr>
              <w:pStyle w:val="28"/>
              <w:bidi w:val="0"/>
              <w:rPr>
                <w:b w:val="0"/>
                <w:color w:val="auto"/>
              </w:rPr>
            </w:pPr>
            <w:r>
              <w:rPr>
                <w:b w:val="0"/>
                <w:color w:val="auto"/>
              </w:rPr>
              <w:t>15048097435</w:t>
            </w:r>
          </w:p>
        </w:tc>
      </w:tr>
      <w:tr w14:paraId="76768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0397CED1">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D2FF7E9">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01BA5D3">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22924BB">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0D54CBD">
            <w:pPr>
              <w:pStyle w:val="28"/>
              <w:bidi w:val="0"/>
              <w:rPr>
                <w:b w:val="0"/>
                <w:color w:val="auto"/>
              </w:rPr>
            </w:pPr>
            <w:r>
              <w:rPr>
                <w:b w:val="0"/>
                <w:color w:val="auto"/>
              </w:rPr>
              <w:t>三沉池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516B3BF">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773034">
            <w:pPr>
              <w:pStyle w:val="28"/>
              <w:bidi w:val="0"/>
              <w:rPr>
                <w:b w:val="0"/>
                <w:color w:val="auto"/>
              </w:rPr>
            </w:pPr>
            <w:r>
              <w:rPr>
                <w:b w:val="0"/>
                <w:color w:val="auto"/>
              </w:rPr>
              <w:t>15048097435</w:t>
            </w:r>
          </w:p>
        </w:tc>
      </w:tr>
      <w:tr w14:paraId="306D6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23C5C4F">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C93811C">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B71A6FB">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56FA5A2">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ED07048">
            <w:pPr>
              <w:pStyle w:val="28"/>
              <w:bidi w:val="0"/>
              <w:rPr>
                <w:b w:val="0"/>
                <w:color w:val="auto"/>
              </w:rPr>
            </w:pPr>
            <w:r>
              <w:rPr>
                <w:b w:val="0"/>
                <w:color w:val="auto"/>
              </w:rPr>
              <w:t>絮凝池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7524F70">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797D5E9">
            <w:pPr>
              <w:pStyle w:val="28"/>
              <w:bidi w:val="0"/>
              <w:rPr>
                <w:b w:val="0"/>
                <w:color w:val="auto"/>
              </w:rPr>
            </w:pPr>
            <w:r>
              <w:rPr>
                <w:b w:val="0"/>
                <w:color w:val="auto"/>
              </w:rPr>
              <w:t>15048097435</w:t>
            </w:r>
          </w:p>
        </w:tc>
      </w:tr>
      <w:tr w14:paraId="167D1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7656BCC3">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45206E0">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4FAE6D0">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0C8DD3A">
            <w:pPr>
              <w:pStyle w:val="28"/>
              <w:bidi w:val="0"/>
              <w:rPr>
                <w:b w:val="0"/>
                <w:color w:val="auto"/>
              </w:rPr>
            </w:pPr>
            <w:r>
              <w:rPr>
                <w:b w:val="0"/>
                <w:color w:val="auto"/>
              </w:rPr>
              <w:t>6</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436409">
            <w:pPr>
              <w:pStyle w:val="28"/>
              <w:bidi w:val="0"/>
              <w:rPr>
                <w:b w:val="0"/>
                <w:color w:val="auto"/>
              </w:rPr>
            </w:pPr>
            <w:r>
              <w:rPr>
                <w:b w:val="0"/>
                <w:color w:val="auto"/>
              </w:rPr>
              <w:t>鼓风机房</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E27FBFB">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956C90">
            <w:pPr>
              <w:pStyle w:val="28"/>
              <w:bidi w:val="0"/>
              <w:rPr>
                <w:b w:val="0"/>
                <w:color w:val="auto"/>
              </w:rPr>
            </w:pPr>
            <w:r>
              <w:rPr>
                <w:b w:val="0"/>
                <w:color w:val="auto"/>
              </w:rPr>
              <w:t>15048097435</w:t>
            </w:r>
          </w:p>
        </w:tc>
      </w:tr>
      <w:tr w14:paraId="2F446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1DEDA1F5">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7372ED6">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65274A6">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271623D">
            <w:pPr>
              <w:pStyle w:val="28"/>
              <w:bidi w:val="0"/>
              <w:rPr>
                <w:b w:val="0"/>
                <w:color w:val="auto"/>
              </w:rPr>
            </w:pPr>
            <w:r>
              <w:rPr>
                <w:b w:val="0"/>
                <w:color w:val="auto"/>
              </w:rPr>
              <w:t>10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672FD7">
            <w:pPr>
              <w:pStyle w:val="28"/>
              <w:bidi w:val="0"/>
              <w:rPr>
                <w:b w:val="0"/>
                <w:color w:val="auto"/>
              </w:rPr>
            </w:pPr>
            <w:r>
              <w:rPr>
                <w:b w:val="0"/>
                <w:color w:val="auto"/>
              </w:rPr>
              <w:t>办公楼</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32FE77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980AB02">
            <w:pPr>
              <w:pStyle w:val="28"/>
              <w:bidi w:val="0"/>
              <w:rPr>
                <w:b w:val="0"/>
                <w:color w:val="auto"/>
              </w:rPr>
            </w:pPr>
            <w:r>
              <w:rPr>
                <w:b w:val="0"/>
                <w:color w:val="auto"/>
              </w:rPr>
              <w:t>15048097435</w:t>
            </w:r>
          </w:p>
        </w:tc>
      </w:tr>
      <w:tr w14:paraId="4CC7C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4458698A">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85E3FED">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752A4D8">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5446AEE">
            <w:pPr>
              <w:pStyle w:val="28"/>
              <w:bidi w:val="0"/>
              <w:rPr>
                <w:b w:val="0"/>
                <w:color w:val="auto"/>
              </w:rPr>
            </w:pPr>
            <w:r>
              <w:rPr>
                <w:b w:val="0"/>
                <w:color w:val="auto"/>
              </w:rPr>
              <w:t>20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D38099">
            <w:pPr>
              <w:pStyle w:val="28"/>
              <w:bidi w:val="0"/>
              <w:rPr>
                <w:b w:val="0"/>
                <w:color w:val="auto"/>
              </w:rPr>
            </w:pPr>
            <w:r>
              <w:rPr>
                <w:b w:val="0"/>
                <w:color w:val="auto"/>
              </w:rPr>
              <w:t>IC 间</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87716D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94DA774">
            <w:pPr>
              <w:pStyle w:val="28"/>
              <w:bidi w:val="0"/>
              <w:rPr>
                <w:b w:val="0"/>
                <w:color w:val="auto"/>
              </w:rPr>
            </w:pPr>
            <w:r>
              <w:rPr>
                <w:b w:val="0"/>
                <w:color w:val="auto"/>
              </w:rPr>
              <w:t>15048097435</w:t>
            </w:r>
          </w:p>
        </w:tc>
      </w:tr>
      <w:tr w14:paraId="17984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5172A44">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8ED2E0A">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8CB9964">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E163581">
            <w:pPr>
              <w:pStyle w:val="28"/>
              <w:bidi w:val="0"/>
              <w:rPr>
                <w:b w:val="0"/>
                <w:color w:val="auto"/>
              </w:rPr>
            </w:pPr>
            <w:r>
              <w:rPr>
                <w:b w:val="0"/>
                <w:color w:val="auto"/>
              </w:rPr>
              <w:t>4</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454F5AB">
            <w:pPr>
              <w:pStyle w:val="28"/>
              <w:bidi w:val="0"/>
              <w:rPr>
                <w:b w:val="0"/>
                <w:color w:val="auto"/>
              </w:rPr>
            </w:pPr>
            <w:r>
              <w:rPr>
                <w:b w:val="0"/>
                <w:color w:val="auto"/>
              </w:rPr>
              <w:t>车库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AFBE6AA">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CC960D7">
            <w:pPr>
              <w:pStyle w:val="28"/>
              <w:bidi w:val="0"/>
              <w:rPr>
                <w:b w:val="0"/>
                <w:color w:val="auto"/>
              </w:rPr>
            </w:pPr>
            <w:r>
              <w:rPr>
                <w:b w:val="0"/>
                <w:color w:val="auto"/>
              </w:rPr>
              <w:t>15048097435</w:t>
            </w:r>
          </w:p>
        </w:tc>
      </w:tr>
      <w:tr w14:paraId="00631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475CD2E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78B3499">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1DEAF27">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CE56D7C">
            <w:pPr>
              <w:pStyle w:val="28"/>
              <w:bidi w:val="0"/>
              <w:rPr>
                <w:b w:val="0"/>
                <w:color w:val="auto"/>
              </w:rPr>
            </w:pPr>
            <w:r>
              <w:rPr>
                <w:b w:val="0"/>
                <w:color w:val="auto"/>
              </w:rPr>
              <w:t>10</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5F0939B">
            <w:pPr>
              <w:pStyle w:val="28"/>
              <w:bidi w:val="0"/>
              <w:rPr>
                <w:b w:val="0"/>
                <w:color w:val="auto"/>
              </w:rPr>
            </w:pPr>
            <w:r>
              <w:rPr>
                <w:b w:val="0"/>
                <w:color w:val="auto"/>
              </w:rPr>
              <w:t>配电室</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F7FBD8D">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7B8BBD4">
            <w:pPr>
              <w:pStyle w:val="28"/>
              <w:bidi w:val="0"/>
              <w:rPr>
                <w:b w:val="0"/>
                <w:color w:val="auto"/>
              </w:rPr>
            </w:pPr>
            <w:r>
              <w:rPr>
                <w:b w:val="0"/>
                <w:color w:val="auto"/>
              </w:rPr>
              <w:t>15048097435</w:t>
            </w:r>
          </w:p>
        </w:tc>
      </w:tr>
      <w:tr w14:paraId="4479C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2950633C">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931B4BC">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B199019">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BC1F335">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A15D384">
            <w:pPr>
              <w:pStyle w:val="28"/>
              <w:bidi w:val="0"/>
              <w:rPr>
                <w:b w:val="0"/>
                <w:color w:val="auto"/>
              </w:rPr>
            </w:pPr>
            <w:r>
              <w:rPr>
                <w:b w:val="0"/>
                <w:color w:val="auto"/>
              </w:rPr>
              <w:t>清水池</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3F2B639">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5E8CAB1">
            <w:pPr>
              <w:pStyle w:val="28"/>
              <w:bidi w:val="0"/>
              <w:rPr>
                <w:b w:val="0"/>
                <w:color w:val="auto"/>
              </w:rPr>
            </w:pPr>
            <w:r>
              <w:rPr>
                <w:b w:val="0"/>
                <w:color w:val="auto"/>
              </w:rPr>
              <w:t>15048097435</w:t>
            </w:r>
          </w:p>
        </w:tc>
      </w:tr>
      <w:tr w14:paraId="0CC40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top w:val="single" w:color="000000" w:sz="4" w:space="0"/>
              <w:left w:val="single" w:color="000000" w:sz="12" w:space="0"/>
              <w:bottom w:val="single" w:color="000000" w:sz="4" w:space="0"/>
              <w:right w:val="single" w:color="000000" w:sz="4" w:space="0"/>
            </w:tcBorders>
            <w:shd w:val="clear" w:color="auto" w:fill="auto"/>
            <w:textDirection w:val="tbRlV"/>
            <w:vAlign w:val="top"/>
          </w:tcPr>
          <w:p w14:paraId="75731E4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EC35E69">
            <w:pPr>
              <w:pStyle w:val="28"/>
              <w:bidi w:val="0"/>
              <w:rPr>
                <w:b w:val="0"/>
                <w:color w:val="auto"/>
              </w:rPr>
            </w:pPr>
            <w:r>
              <w:rPr>
                <w:b w:val="0"/>
                <w:color w:val="auto"/>
              </w:rPr>
              <w:t>干粉灭火器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0D216C8">
            <w:pPr>
              <w:pStyle w:val="28"/>
              <w:bidi w:val="0"/>
              <w:rPr>
                <w:b w:val="0"/>
                <w:color w:val="auto"/>
              </w:rPr>
            </w:pPr>
            <w:r>
              <w:rPr>
                <w:b w:val="0"/>
                <w:color w:val="auto"/>
              </w:rPr>
              <w:t>MFZ/ABC5A</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185BF63">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18B6E8">
            <w:pPr>
              <w:pStyle w:val="28"/>
              <w:bidi w:val="0"/>
              <w:rPr>
                <w:b w:val="0"/>
                <w:color w:val="auto"/>
              </w:rPr>
            </w:pPr>
            <w:r>
              <w:rPr>
                <w:b w:val="0"/>
                <w:color w:val="auto"/>
              </w:rPr>
              <w:t>在线监测</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41D16C4">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D424408">
            <w:pPr>
              <w:pStyle w:val="28"/>
              <w:bidi w:val="0"/>
              <w:rPr>
                <w:b w:val="0"/>
                <w:color w:val="auto"/>
              </w:rPr>
            </w:pPr>
            <w:r>
              <w:rPr>
                <w:b w:val="0"/>
                <w:color w:val="auto"/>
              </w:rPr>
              <w:t>15048097435</w:t>
            </w:r>
          </w:p>
        </w:tc>
      </w:tr>
      <w:tr w14:paraId="0A59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restart"/>
            <w:tcBorders>
              <w:top w:val="single" w:color="000000" w:sz="4" w:space="0"/>
              <w:left w:val="single" w:color="000000" w:sz="12" w:space="0"/>
              <w:right w:val="single" w:color="000000" w:sz="4" w:space="0"/>
            </w:tcBorders>
            <w:shd w:val="clear" w:color="auto" w:fill="auto"/>
            <w:textDirection w:val="tbRlV"/>
            <w:vAlign w:val="center"/>
          </w:tcPr>
          <w:p w14:paraId="24D471AA">
            <w:pPr>
              <w:pStyle w:val="28"/>
              <w:bidi w:val="0"/>
              <w:jc w:val="center"/>
              <w:rPr>
                <w:b w:val="0"/>
                <w:color w:val="auto"/>
              </w:rPr>
            </w:pPr>
            <w:r>
              <w:rPr>
                <w:b w:val="0"/>
                <w:color w:val="auto"/>
              </w:rPr>
              <w:t>装备工具</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7976DD5">
            <w:pPr>
              <w:pStyle w:val="28"/>
              <w:bidi w:val="0"/>
              <w:rPr>
                <w:b w:val="0"/>
                <w:color w:val="auto"/>
              </w:rPr>
            </w:pPr>
            <w:r>
              <w:rPr>
                <w:b w:val="0"/>
                <w:color w:val="auto"/>
              </w:rPr>
              <w:t>正压式空气呼吸器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196DAAEA">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391993E">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4E7E7AE">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5E275C8">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561902D">
            <w:pPr>
              <w:pStyle w:val="28"/>
              <w:bidi w:val="0"/>
              <w:rPr>
                <w:b w:val="0"/>
                <w:color w:val="auto"/>
              </w:rPr>
            </w:pPr>
            <w:r>
              <w:rPr>
                <w:b w:val="0"/>
                <w:color w:val="auto"/>
              </w:rPr>
              <w:t>15048097435</w:t>
            </w:r>
          </w:p>
        </w:tc>
      </w:tr>
      <w:tr w14:paraId="329E0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7DF574DB">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383A52D">
            <w:pPr>
              <w:pStyle w:val="28"/>
              <w:bidi w:val="0"/>
              <w:rPr>
                <w:b w:val="0"/>
                <w:color w:val="auto"/>
              </w:rPr>
            </w:pPr>
            <w:r>
              <w:rPr>
                <w:b w:val="0"/>
                <w:color w:val="auto"/>
              </w:rPr>
              <w:t>电动送风长管呼吸器</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846FC14">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A7A2120">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3886D24">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11386F">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0EBABA3">
            <w:pPr>
              <w:pStyle w:val="28"/>
              <w:bidi w:val="0"/>
              <w:rPr>
                <w:b w:val="0"/>
                <w:color w:val="auto"/>
              </w:rPr>
            </w:pPr>
            <w:r>
              <w:rPr>
                <w:b w:val="0"/>
                <w:color w:val="auto"/>
              </w:rPr>
              <w:t>15048097435</w:t>
            </w:r>
          </w:p>
        </w:tc>
      </w:tr>
      <w:tr w14:paraId="2E80F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AFE0789">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675A26A">
            <w:pPr>
              <w:pStyle w:val="28"/>
              <w:bidi w:val="0"/>
              <w:rPr>
                <w:b w:val="0"/>
                <w:color w:val="auto"/>
              </w:rPr>
            </w:pPr>
            <w:r>
              <w:rPr>
                <w:b w:val="0"/>
                <w:color w:val="auto"/>
              </w:rPr>
              <w:t>有限空间便携式通风机</w:t>
            </w:r>
          </w:p>
          <w:p w14:paraId="259D783B">
            <w:pPr>
              <w:pStyle w:val="28"/>
              <w:bidi w:val="0"/>
              <w:rPr>
                <w:b w:val="0"/>
                <w:color w:val="auto"/>
              </w:rPr>
            </w:pPr>
            <w:r>
              <w:rPr>
                <w:b w:val="0"/>
                <w:color w:val="auto"/>
              </w:rPr>
              <w:t>（带风管）</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E389475">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ED011AF">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A59080F">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717266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6D9B99E">
            <w:pPr>
              <w:pStyle w:val="28"/>
              <w:bidi w:val="0"/>
              <w:rPr>
                <w:b w:val="0"/>
                <w:color w:val="auto"/>
              </w:rPr>
            </w:pPr>
            <w:r>
              <w:rPr>
                <w:b w:val="0"/>
                <w:color w:val="auto"/>
              </w:rPr>
              <w:t>15048097435</w:t>
            </w:r>
          </w:p>
        </w:tc>
      </w:tr>
      <w:tr w14:paraId="00617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6A5AFE3F">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D8A70E8">
            <w:pPr>
              <w:pStyle w:val="28"/>
              <w:bidi w:val="0"/>
              <w:rPr>
                <w:b w:val="0"/>
                <w:color w:val="auto"/>
              </w:rPr>
            </w:pPr>
            <w:r>
              <w:rPr>
                <w:b w:val="0"/>
                <w:color w:val="auto"/>
              </w:rPr>
              <w:t>轴流风机</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46BEC36">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C16DACB">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B7E2BFC">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984112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99CD94C">
            <w:pPr>
              <w:pStyle w:val="28"/>
              <w:bidi w:val="0"/>
              <w:rPr>
                <w:b w:val="0"/>
                <w:color w:val="auto"/>
              </w:rPr>
            </w:pPr>
            <w:r>
              <w:rPr>
                <w:b w:val="0"/>
                <w:color w:val="auto"/>
              </w:rPr>
              <w:t>15048097435</w:t>
            </w:r>
          </w:p>
        </w:tc>
      </w:tr>
      <w:tr w14:paraId="095EF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5514FE7C">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0BDEF88">
            <w:pPr>
              <w:pStyle w:val="28"/>
              <w:bidi w:val="0"/>
              <w:rPr>
                <w:b w:val="0"/>
                <w:color w:val="auto"/>
              </w:rPr>
            </w:pPr>
            <w:r>
              <w:rPr>
                <w:b w:val="0"/>
                <w:color w:val="auto"/>
              </w:rPr>
              <w:t>医用氧气瓶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D33735E">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F8541A6">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6E56A0B2">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9DD6F3A">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515FB80">
            <w:pPr>
              <w:pStyle w:val="28"/>
              <w:bidi w:val="0"/>
              <w:rPr>
                <w:b w:val="0"/>
                <w:color w:val="auto"/>
              </w:rPr>
            </w:pPr>
            <w:r>
              <w:rPr>
                <w:b w:val="0"/>
                <w:color w:val="auto"/>
              </w:rPr>
              <w:t>15048097435</w:t>
            </w:r>
          </w:p>
        </w:tc>
      </w:tr>
      <w:tr w14:paraId="5BBE3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608C6BB">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8DB5518">
            <w:pPr>
              <w:pStyle w:val="28"/>
              <w:bidi w:val="0"/>
              <w:rPr>
                <w:b w:val="0"/>
                <w:color w:val="auto"/>
              </w:rPr>
            </w:pPr>
            <w:r>
              <w:rPr>
                <w:b w:val="0"/>
                <w:color w:val="auto"/>
              </w:rPr>
              <w:t>全面式防毒面具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38BCF2A">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A888480">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4200E40">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760C44B">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A735808">
            <w:pPr>
              <w:pStyle w:val="28"/>
              <w:bidi w:val="0"/>
              <w:rPr>
                <w:b w:val="0"/>
                <w:color w:val="auto"/>
              </w:rPr>
            </w:pPr>
            <w:r>
              <w:rPr>
                <w:b w:val="0"/>
                <w:color w:val="auto"/>
              </w:rPr>
              <w:t>15048097435</w:t>
            </w:r>
          </w:p>
        </w:tc>
      </w:tr>
      <w:tr w14:paraId="632BE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001FC6E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A1ED22F">
            <w:pPr>
              <w:pStyle w:val="28"/>
              <w:bidi w:val="0"/>
              <w:rPr>
                <w:b w:val="0"/>
                <w:color w:val="auto"/>
              </w:rPr>
            </w:pPr>
            <w:r>
              <w:rPr>
                <w:b w:val="0"/>
                <w:color w:val="auto"/>
              </w:rPr>
              <w:t>化学防护服（全套）</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270283C">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9286CF4">
            <w:pPr>
              <w:pStyle w:val="28"/>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2DC259">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2EF7D55">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7150341">
            <w:pPr>
              <w:pStyle w:val="28"/>
              <w:bidi w:val="0"/>
              <w:rPr>
                <w:b w:val="0"/>
                <w:color w:val="auto"/>
              </w:rPr>
            </w:pPr>
            <w:r>
              <w:rPr>
                <w:b w:val="0"/>
                <w:color w:val="auto"/>
              </w:rPr>
              <w:t>15048097435</w:t>
            </w:r>
          </w:p>
        </w:tc>
      </w:tr>
      <w:tr w14:paraId="11C1B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36CF99DF">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DCC6CBA">
            <w:pPr>
              <w:pStyle w:val="28"/>
              <w:bidi w:val="0"/>
              <w:rPr>
                <w:b w:val="0"/>
                <w:color w:val="auto"/>
              </w:rPr>
            </w:pPr>
            <w:r>
              <w:rPr>
                <w:b w:val="0"/>
                <w:color w:val="auto"/>
              </w:rPr>
              <w:t>消防战斗服（全套）</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D2D406E">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D0600AF">
            <w:pPr>
              <w:pStyle w:val="28"/>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6B2B41AD">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1C49B01">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246A131">
            <w:pPr>
              <w:pStyle w:val="28"/>
              <w:bidi w:val="0"/>
              <w:rPr>
                <w:b w:val="0"/>
                <w:color w:val="auto"/>
              </w:rPr>
            </w:pPr>
            <w:r>
              <w:rPr>
                <w:b w:val="0"/>
                <w:color w:val="auto"/>
              </w:rPr>
              <w:t>15048097435</w:t>
            </w:r>
          </w:p>
        </w:tc>
      </w:tr>
      <w:tr w14:paraId="5B809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2067E6ED">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D2DE53B">
            <w:pPr>
              <w:pStyle w:val="28"/>
              <w:bidi w:val="0"/>
              <w:rPr>
                <w:b w:val="0"/>
                <w:color w:val="auto"/>
              </w:rPr>
            </w:pPr>
            <w:r>
              <w:rPr>
                <w:b w:val="0"/>
                <w:color w:val="auto"/>
              </w:rPr>
              <w:t>安全帽</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DC9DF2A">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6F3F08B">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4AC3955">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42BAF2">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63118A3">
            <w:pPr>
              <w:pStyle w:val="28"/>
              <w:bidi w:val="0"/>
              <w:rPr>
                <w:b w:val="0"/>
                <w:color w:val="auto"/>
              </w:rPr>
            </w:pPr>
            <w:r>
              <w:rPr>
                <w:b w:val="0"/>
                <w:color w:val="auto"/>
              </w:rPr>
              <w:t>15048097435</w:t>
            </w:r>
          </w:p>
        </w:tc>
      </w:tr>
      <w:tr w14:paraId="795D0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textDirection w:val="tbRlV"/>
            <w:vAlign w:val="top"/>
          </w:tcPr>
          <w:p w14:paraId="6362BE54">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6D1CAB3">
            <w:pPr>
              <w:pStyle w:val="28"/>
              <w:bidi w:val="0"/>
              <w:rPr>
                <w:b w:val="0"/>
                <w:color w:val="auto"/>
              </w:rPr>
            </w:pPr>
            <w:r>
              <w:rPr>
                <w:b w:val="0"/>
                <w:color w:val="auto"/>
              </w:rPr>
              <w:t>耐酸碱手套、靴子</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4310925">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DF0A8A5">
            <w:pPr>
              <w:pStyle w:val="28"/>
              <w:bidi w:val="0"/>
              <w:rPr>
                <w:b w:val="0"/>
                <w:color w:val="auto"/>
              </w:rPr>
            </w:pPr>
            <w:r>
              <w:rPr>
                <w:b w:val="0"/>
                <w:color w:val="auto"/>
              </w:rPr>
              <w:t>3</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F6509F6">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9362FF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259B9C7">
            <w:pPr>
              <w:pStyle w:val="28"/>
              <w:bidi w:val="0"/>
              <w:rPr>
                <w:b w:val="0"/>
                <w:color w:val="auto"/>
              </w:rPr>
            </w:pPr>
            <w:r>
              <w:rPr>
                <w:b w:val="0"/>
                <w:color w:val="auto"/>
              </w:rPr>
              <w:t>15048097435</w:t>
            </w:r>
          </w:p>
        </w:tc>
      </w:tr>
      <w:tr w14:paraId="76FF1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9FB3011">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11420504">
            <w:pPr>
              <w:pStyle w:val="28"/>
              <w:bidi w:val="0"/>
              <w:rPr>
                <w:b w:val="0"/>
                <w:color w:val="auto"/>
              </w:rPr>
            </w:pPr>
            <w:r>
              <w:rPr>
                <w:b w:val="0"/>
                <w:color w:val="auto"/>
              </w:rPr>
              <w:t>救援绳</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1651251">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139265D">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4D41229">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FD2092E">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9A48CCE">
            <w:pPr>
              <w:pStyle w:val="28"/>
              <w:bidi w:val="0"/>
              <w:rPr>
                <w:b w:val="0"/>
                <w:color w:val="auto"/>
              </w:rPr>
            </w:pPr>
            <w:r>
              <w:rPr>
                <w:b w:val="0"/>
                <w:color w:val="auto"/>
              </w:rPr>
              <w:t>15048097435</w:t>
            </w:r>
          </w:p>
        </w:tc>
      </w:tr>
      <w:tr w14:paraId="2866C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353FC21">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921875D">
            <w:pPr>
              <w:pStyle w:val="28"/>
              <w:bidi w:val="0"/>
              <w:rPr>
                <w:b w:val="0"/>
                <w:color w:val="auto"/>
              </w:rPr>
            </w:pPr>
            <w:r>
              <w:rPr>
                <w:b w:val="0"/>
                <w:color w:val="auto"/>
              </w:rPr>
              <w:t>救援三脚架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0B3A49B">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CD9600B">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A65A9F">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442C88A">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F7E0EC3">
            <w:pPr>
              <w:pStyle w:val="28"/>
              <w:bidi w:val="0"/>
              <w:rPr>
                <w:b w:val="0"/>
                <w:color w:val="auto"/>
              </w:rPr>
            </w:pPr>
            <w:r>
              <w:rPr>
                <w:b w:val="0"/>
                <w:color w:val="auto"/>
              </w:rPr>
              <w:t>15048097435</w:t>
            </w:r>
          </w:p>
        </w:tc>
      </w:tr>
      <w:tr w14:paraId="075C6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78F1D279">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95F9398">
            <w:pPr>
              <w:pStyle w:val="28"/>
              <w:bidi w:val="0"/>
              <w:rPr>
                <w:b w:val="0"/>
                <w:color w:val="auto"/>
              </w:rPr>
            </w:pPr>
            <w:r>
              <w:rPr>
                <w:b w:val="0"/>
                <w:color w:val="auto"/>
              </w:rPr>
              <w:t>便携式气体检测仪</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F285923">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4B4FB281">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E4BEB8F">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798B22B">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811AEB8">
            <w:pPr>
              <w:pStyle w:val="28"/>
              <w:bidi w:val="0"/>
              <w:rPr>
                <w:b w:val="0"/>
                <w:color w:val="auto"/>
              </w:rPr>
            </w:pPr>
            <w:r>
              <w:rPr>
                <w:b w:val="0"/>
                <w:color w:val="auto"/>
              </w:rPr>
              <w:t>15048097435</w:t>
            </w:r>
          </w:p>
        </w:tc>
      </w:tr>
      <w:tr w14:paraId="1A63D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938A84B">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796B1E0">
            <w:pPr>
              <w:pStyle w:val="28"/>
              <w:bidi w:val="0"/>
              <w:rPr>
                <w:b w:val="0"/>
                <w:color w:val="auto"/>
              </w:rPr>
            </w:pPr>
            <w:r>
              <w:rPr>
                <w:b w:val="0"/>
                <w:color w:val="auto"/>
              </w:rPr>
              <w:t>便携式风向仪</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133D61E">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BAFD86D">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6EACEC0">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23EF051">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6E6A8DE">
            <w:pPr>
              <w:pStyle w:val="28"/>
              <w:bidi w:val="0"/>
              <w:rPr>
                <w:b w:val="0"/>
                <w:color w:val="auto"/>
              </w:rPr>
            </w:pPr>
            <w:r>
              <w:rPr>
                <w:b w:val="0"/>
                <w:color w:val="auto"/>
              </w:rPr>
              <w:t>15048097435</w:t>
            </w:r>
          </w:p>
        </w:tc>
      </w:tr>
      <w:tr w14:paraId="12AEF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109A825D">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45936EA">
            <w:pPr>
              <w:pStyle w:val="28"/>
              <w:bidi w:val="0"/>
              <w:rPr>
                <w:b w:val="0"/>
                <w:color w:val="auto"/>
              </w:rPr>
            </w:pPr>
            <w:r>
              <w:rPr>
                <w:b w:val="0"/>
                <w:color w:val="auto"/>
              </w:rPr>
              <w:t>防爆应急照明手电</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0BC59EF">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6DC5F60">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5511783">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BF82861">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9A4DF8B">
            <w:pPr>
              <w:pStyle w:val="28"/>
              <w:bidi w:val="0"/>
              <w:rPr>
                <w:b w:val="0"/>
                <w:color w:val="auto"/>
              </w:rPr>
            </w:pPr>
            <w:r>
              <w:rPr>
                <w:b w:val="0"/>
                <w:color w:val="auto"/>
              </w:rPr>
              <w:t>15048097435</w:t>
            </w:r>
          </w:p>
        </w:tc>
      </w:tr>
      <w:tr w14:paraId="4FCA8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39F52EA6">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226E7B">
            <w:pPr>
              <w:pStyle w:val="28"/>
              <w:bidi w:val="0"/>
              <w:rPr>
                <w:b w:val="0"/>
                <w:color w:val="auto"/>
              </w:rPr>
            </w:pPr>
            <w:r>
              <w:rPr>
                <w:b w:val="0"/>
                <w:color w:val="auto"/>
              </w:rPr>
              <w:t>防爆对讲机</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C354E1E">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2DE2E3B">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401145E">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6B577C9">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E706FB8">
            <w:pPr>
              <w:pStyle w:val="28"/>
              <w:bidi w:val="0"/>
              <w:rPr>
                <w:b w:val="0"/>
                <w:color w:val="auto"/>
              </w:rPr>
            </w:pPr>
            <w:r>
              <w:rPr>
                <w:b w:val="0"/>
                <w:color w:val="auto"/>
              </w:rPr>
              <w:t>15048097435</w:t>
            </w:r>
          </w:p>
        </w:tc>
      </w:tr>
      <w:tr w14:paraId="34509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0FAECCB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35C12639">
            <w:pPr>
              <w:pStyle w:val="28"/>
              <w:bidi w:val="0"/>
              <w:rPr>
                <w:b w:val="0"/>
                <w:color w:val="auto"/>
              </w:rPr>
            </w:pPr>
            <w:r>
              <w:rPr>
                <w:b w:val="0"/>
                <w:color w:val="auto"/>
              </w:rPr>
              <w:t>防爆堵漏工具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7FDA689">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6819F65">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98B60F">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F9D953">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4DFBA91">
            <w:pPr>
              <w:pStyle w:val="28"/>
              <w:bidi w:val="0"/>
              <w:rPr>
                <w:b w:val="0"/>
                <w:color w:val="auto"/>
              </w:rPr>
            </w:pPr>
            <w:r>
              <w:rPr>
                <w:b w:val="0"/>
                <w:color w:val="auto"/>
              </w:rPr>
              <w:t>15048097435</w:t>
            </w:r>
          </w:p>
        </w:tc>
      </w:tr>
      <w:tr w14:paraId="4B8F29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1C013DC">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5912BDA">
            <w:pPr>
              <w:pStyle w:val="28"/>
              <w:bidi w:val="0"/>
              <w:rPr>
                <w:b w:val="0"/>
                <w:color w:val="auto"/>
              </w:rPr>
            </w:pPr>
            <w:r>
              <w:rPr>
                <w:b w:val="0"/>
                <w:color w:val="auto"/>
              </w:rPr>
              <w:t>医用轻型担架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6EEA718">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78F297D">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2C724FA">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6CA950E">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151341AF">
            <w:pPr>
              <w:pStyle w:val="28"/>
              <w:bidi w:val="0"/>
              <w:rPr>
                <w:b w:val="0"/>
                <w:color w:val="auto"/>
              </w:rPr>
            </w:pPr>
            <w:r>
              <w:rPr>
                <w:b w:val="0"/>
                <w:color w:val="auto"/>
              </w:rPr>
              <w:t>15048097435</w:t>
            </w:r>
          </w:p>
        </w:tc>
      </w:tr>
      <w:tr w14:paraId="765D1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2E48D9F">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35C503B">
            <w:pPr>
              <w:pStyle w:val="28"/>
              <w:bidi w:val="0"/>
              <w:rPr>
                <w:b w:val="0"/>
                <w:color w:val="auto"/>
              </w:rPr>
            </w:pPr>
            <w:r>
              <w:rPr>
                <w:b w:val="0"/>
                <w:color w:val="auto"/>
              </w:rPr>
              <w:t>医用急救箱</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5A3F9A5">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187856B9">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309D8B7">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E1FC50E">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38B0774F">
            <w:pPr>
              <w:pStyle w:val="28"/>
              <w:bidi w:val="0"/>
              <w:rPr>
                <w:b w:val="0"/>
                <w:color w:val="auto"/>
              </w:rPr>
            </w:pPr>
            <w:r>
              <w:rPr>
                <w:b w:val="0"/>
                <w:color w:val="auto"/>
              </w:rPr>
              <w:t>15048097435</w:t>
            </w:r>
          </w:p>
        </w:tc>
      </w:tr>
      <w:tr w14:paraId="7F023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2A9A58AE">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4C2051">
            <w:pPr>
              <w:pStyle w:val="28"/>
              <w:bidi w:val="0"/>
              <w:rPr>
                <w:b w:val="0"/>
                <w:color w:val="auto"/>
              </w:rPr>
            </w:pPr>
            <w:r>
              <w:rPr>
                <w:b w:val="0"/>
                <w:color w:val="auto"/>
              </w:rPr>
              <w:t>电工绝缘手套、绝缘靴、</w:t>
            </w:r>
          </w:p>
          <w:p w14:paraId="30ED046A">
            <w:pPr>
              <w:pStyle w:val="28"/>
              <w:bidi w:val="0"/>
              <w:rPr>
                <w:b w:val="0"/>
                <w:color w:val="auto"/>
              </w:rPr>
            </w:pPr>
            <w:r>
              <w:rPr>
                <w:b w:val="0"/>
                <w:color w:val="auto"/>
              </w:rPr>
              <w:t>电工工具</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636C0481">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5D5ACF8">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B06ACCB">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F366334">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D9EE177">
            <w:pPr>
              <w:pStyle w:val="28"/>
              <w:bidi w:val="0"/>
              <w:rPr>
                <w:b w:val="0"/>
                <w:color w:val="auto"/>
              </w:rPr>
            </w:pPr>
            <w:r>
              <w:rPr>
                <w:b w:val="0"/>
                <w:color w:val="auto"/>
              </w:rPr>
              <w:t>15048097435</w:t>
            </w:r>
          </w:p>
        </w:tc>
      </w:tr>
      <w:tr w14:paraId="178D5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318DC430">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1B89D9E">
            <w:pPr>
              <w:pStyle w:val="28"/>
              <w:bidi w:val="0"/>
              <w:rPr>
                <w:b w:val="0"/>
                <w:color w:val="auto"/>
              </w:rPr>
            </w:pPr>
            <w:r>
              <w:rPr>
                <w:b w:val="0"/>
                <w:color w:val="auto"/>
              </w:rPr>
              <w:t>救生软梯</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15F168B">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F95FBB6">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164A436">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667A1D65">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E5315F5">
            <w:pPr>
              <w:pStyle w:val="28"/>
              <w:bidi w:val="0"/>
              <w:rPr>
                <w:b w:val="0"/>
                <w:color w:val="auto"/>
              </w:rPr>
            </w:pPr>
            <w:r>
              <w:rPr>
                <w:b w:val="0"/>
                <w:color w:val="auto"/>
              </w:rPr>
              <w:t>15048097435</w:t>
            </w:r>
          </w:p>
        </w:tc>
      </w:tr>
      <w:tr w14:paraId="46DCB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979A9DC">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F4F6FB8">
            <w:pPr>
              <w:pStyle w:val="28"/>
              <w:bidi w:val="0"/>
              <w:rPr>
                <w:b w:val="0"/>
                <w:color w:val="auto"/>
              </w:rPr>
            </w:pPr>
            <w:r>
              <w:rPr>
                <w:b w:val="0"/>
                <w:color w:val="auto"/>
              </w:rPr>
              <w:t>安全梯</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AB85E93">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6ABD4EBE">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F0C763D">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3F182229">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2F647999">
            <w:pPr>
              <w:pStyle w:val="28"/>
              <w:bidi w:val="0"/>
              <w:rPr>
                <w:b w:val="0"/>
                <w:color w:val="auto"/>
              </w:rPr>
            </w:pPr>
            <w:r>
              <w:rPr>
                <w:b w:val="0"/>
                <w:color w:val="auto"/>
              </w:rPr>
              <w:t>15048097435</w:t>
            </w:r>
          </w:p>
        </w:tc>
      </w:tr>
      <w:tr w14:paraId="0FC13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1B76D0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11EBCCD">
            <w:pPr>
              <w:pStyle w:val="28"/>
              <w:bidi w:val="0"/>
              <w:rPr>
                <w:b w:val="0"/>
                <w:color w:val="auto"/>
              </w:rPr>
            </w:pPr>
            <w:r>
              <w:rPr>
                <w:b w:val="0"/>
                <w:color w:val="auto"/>
              </w:rPr>
              <w:t>安全带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41B6A999">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06610506">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DCABB1B">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4D1F3DCE">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05B6A190">
            <w:pPr>
              <w:pStyle w:val="28"/>
              <w:bidi w:val="0"/>
              <w:rPr>
                <w:b w:val="0"/>
                <w:color w:val="auto"/>
              </w:rPr>
            </w:pPr>
            <w:r>
              <w:rPr>
                <w:b w:val="0"/>
                <w:color w:val="auto"/>
              </w:rPr>
              <w:t>15048097435</w:t>
            </w:r>
          </w:p>
        </w:tc>
      </w:tr>
      <w:tr w14:paraId="5000F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11BF4B08">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1351E71">
            <w:pPr>
              <w:pStyle w:val="28"/>
              <w:bidi w:val="0"/>
              <w:rPr>
                <w:b w:val="0"/>
                <w:color w:val="auto"/>
              </w:rPr>
            </w:pPr>
            <w:r>
              <w:rPr>
                <w:b w:val="0"/>
                <w:color w:val="auto"/>
              </w:rPr>
              <w:t>警戒带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E169823">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0417D1E">
            <w:pPr>
              <w:pStyle w:val="28"/>
              <w:bidi w:val="0"/>
              <w:rPr>
                <w:b w:val="0"/>
                <w:color w:val="auto"/>
              </w:rPr>
            </w:pPr>
            <w:r>
              <w:rPr>
                <w:b w:val="0"/>
                <w:color w:val="auto"/>
              </w:rPr>
              <w:t>2</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2BFB67AD">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9BD17B1">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08D4B5B">
            <w:pPr>
              <w:pStyle w:val="28"/>
              <w:bidi w:val="0"/>
              <w:rPr>
                <w:b w:val="0"/>
                <w:color w:val="auto"/>
              </w:rPr>
            </w:pPr>
            <w:r>
              <w:rPr>
                <w:b w:val="0"/>
                <w:color w:val="auto"/>
              </w:rPr>
              <w:t>15048097435</w:t>
            </w:r>
          </w:p>
        </w:tc>
      </w:tr>
      <w:tr w14:paraId="1549F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C140D55">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E3750CA">
            <w:pPr>
              <w:pStyle w:val="28"/>
              <w:bidi w:val="0"/>
              <w:rPr>
                <w:b w:val="0"/>
                <w:color w:val="auto"/>
              </w:rPr>
            </w:pPr>
            <w:r>
              <w:rPr>
                <w:b w:val="0"/>
                <w:color w:val="auto"/>
              </w:rPr>
              <w:t>消防斧</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307C19BB">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5B33606D">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7C14106">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1EF708F">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57D57315">
            <w:pPr>
              <w:pStyle w:val="28"/>
              <w:bidi w:val="0"/>
              <w:rPr>
                <w:b w:val="0"/>
                <w:color w:val="auto"/>
              </w:rPr>
            </w:pPr>
            <w:r>
              <w:rPr>
                <w:b w:val="0"/>
                <w:color w:val="auto"/>
              </w:rPr>
              <w:t>15048097435</w:t>
            </w:r>
          </w:p>
        </w:tc>
      </w:tr>
      <w:tr w14:paraId="09C58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0E730FFA">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86AC1A9">
            <w:pPr>
              <w:pStyle w:val="28"/>
              <w:bidi w:val="0"/>
              <w:rPr>
                <w:b w:val="0"/>
                <w:color w:val="auto"/>
              </w:rPr>
            </w:pPr>
            <w:r>
              <w:rPr>
                <w:b w:val="0"/>
                <w:color w:val="auto"/>
              </w:rPr>
              <w:t>消防扳手</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079F2B6B">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A193418">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5967C410">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CC6B982">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2094433">
            <w:pPr>
              <w:pStyle w:val="28"/>
              <w:bidi w:val="0"/>
              <w:rPr>
                <w:b w:val="0"/>
                <w:color w:val="auto"/>
              </w:rPr>
            </w:pPr>
            <w:r>
              <w:rPr>
                <w:b w:val="0"/>
                <w:color w:val="auto"/>
              </w:rPr>
              <w:t>15048097435</w:t>
            </w:r>
          </w:p>
        </w:tc>
      </w:tr>
      <w:tr w14:paraId="4FB78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846ACBD">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0761A3E9">
            <w:pPr>
              <w:pStyle w:val="28"/>
              <w:bidi w:val="0"/>
              <w:rPr>
                <w:b w:val="0"/>
                <w:color w:val="auto"/>
              </w:rPr>
            </w:pPr>
            <w:r>
              <w:rPr>
                <w:b w:val="0"/>
                <w:color w:val="auto"/>
              </w:rPr>
              <w:t>消防桶</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AF39361">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47EFEF4">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0B340CD1">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1852E6B4">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3CC6C8E">
            <w:pPr>
              <w:pStyle w:val="28"/>
              <w:bidi w:val="0"/>
              <w:rPr>
                <w:b w:val="0"/>
                <w:color w:val="auto"/>
              </w:rPr>
            </w:pPr>
            <w:r>
              <w:rPr>
                <w:b w:val="0"/>
                <w:color w:val="auto"/>
              </w:rPr>
              <w:t>15048097435</w:t>
            </w:r>
          </w:p>
        </w:tc>
      </w:tr>
      <w:tr w14:paraId="5F618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41C99F04">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79E58FE5">
            <w:pPr>
              <w:pStyle w:val="28"/>
              <w:bidi w:val="0"/>
              <w:rPr>
                <w:b w:val="0"/>
                <w:color w:val="auto"/>
              </w:rPr>
            </w:pPr>
            <w:r>
              <w:rPr>
                <w:b w:val="0"/>
                <w:color w:val="auto"/>
              </w:rPr>
              <w:t>消防水带</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1F55D1C2">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2C7625F2">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45183910">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717481DF">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4F117216">
            <w:pPr>
              <w:pStyle w:val="28"/>
              <w:bidi w:val="0"/>
              <w:rPr>
                <w:b w:val="0"/>
                <w:color w:val="auto"/>
              </w:rPr>
            </w:pPr>
            <w:r>
              <w:rPr>
                <w:b w:val="0"/>
                <w:color w:val="auto"/>
              </w:rPr>
              <w:t>15048097435</w:t>
            </w:r>
          </w:p>
        </w:tc>
      </w:tr>
      <w:tr w14:paraId="49EAD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76B75F2">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48ABD704">
            <w:pPr>
              <w:pStyle w:val="28"/>
              <w:bidi w:val="0"/>
              <w:rPr>
                <w:b w:val="0"/>
                <w:color w:val="auto"/>
              </w:rPr>
            </w:pPr>
            <w:r>
              <w:rPr>
                <w:b w:val="0"/>
                <w:color w:val="auto"/>
              </w:rPr>
              <w:t>消防枪头</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2AB71A38">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1F4E0AA">
            <w:pPr>
              <w:pStyle w:val="28"/>
              <w:bidi w:val="0"/>
              <w:rPr>
                <w:b w:val="0"/>
                <w:color w:val="auto"/>
              </w:rPr>
            </w:pPr>
            <w:r>
              <w:rPr>
                <w:b w:val="0"/>
                <w:color w:val="auto"/>
              </w:rPr>
              <w:t>5</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38AD8FBA">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28F92204">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2D84DAA">
            <w:pPr>
              <w:pStyle w:val="28"/>
              <w:bidi w:val="0"/>
              <w:rPr>
                <w:b w:val="0"/>
                <w:color w:val="auto"/>
              </w:rPr>
            </w:pPr>
            <w:r>
              <w:rPr>
                <w:b w:val="0"/>
                <w:color w:val="auto"/>
              </w:rPr>
              <w:t>15048097435</w:t>
            </w:r>
          </w:p>
        </w:tc>
      </w:tr>
      <w:tr w14:paraId="0EDF9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61D854F6">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68EAA393">
            <w:pPr>
              <w:pStyle w:val="28"/>
              <w:bidi w:val="0"/>
              <w:rPr>
                <w:b w:val="0"/>
                <w:color w:val="auto"/>
              </w:rPr>
            </w:pPr>
            <w:r>
              <w:rPr>
                <w:b w:val="0"/>
                <w:color w:val="auto"/>
              </w:rPr>
              <w:t>应急水管</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593F0A33">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34880439">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19134E49">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5CDCA70C">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772DBB17">
            <w:pPr>
              <w:pStyle w:val="28"/>
              <w:bidi w:val="0"/>
              <w:rPr>
                <w:b w:val="0"/>
                <w:color w:val="auto"/>
              </w:rPr>
            </w:pPr>
            <w:r>
              <w:rPr>
                <w:b w:val="0"/>
                <w:color w:val="auto"/>
              </w:rPr>
              <w:t>15048097435</w:t>
            </w:r>
          </w:p>
        </w:tc>
      </w:tr>
      <w:tr w14:paraId="11B9E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right w:val="single" w:color="000000" w:sz="4" w:space="0"/>
            </w:tcBorders>
            <w:shd w:val="clear" w:color="auto" w:fill="auto"/>
            <w:vAlign w:val="top"/>
          </w:tcPr>
          <w:p w14:paraId="58C50996">
            <w:pPr>
              <w:pStyle w:val="28"/>
              <w:bidi w:val="0"/>
              <w:rPr>
                <w:b w:val="0"/>
                <w:color w:val="auto"/>
              </w:rPr>
            </w:pP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top"/>
          </w:tcPr>
          <w:p w14:paraId="52F39052">
            <w:pPr>
              <w:pStyle w:val="28"/>
              <w:bidi w:val="0"/>
              <w:rPr>
                <w:b w:val="0"/>
                <w:color w:val="auto"/>
              </w:rPr>
            </w:pPr>
            <w:r>
              <w:rPr>
                <w:b w:val="0"/>
                <w:color w:val="auto"/>
              </w:rPr>
              <w:t>应急水泵</w:t>
            </w:r>
          </w:p>
        </w:tc>
        <w:tc>
          <w:tcPr>
            <w:tcW w:w="815" w:type="pct"/>
            <w:tcBorders>
              <w:top w:val="single" w:color="000000" w:sz="4" w:space="0"/>
              <w:left w:val="single" w:color="000000" w:sz="4" w:space="0"/>
              <w:bottom w:val="single" w:color="000000" w:sz="4" w:space="0"/>
              <w:right w:val="single" w:color="000000" w:sz="4" w:space="0"/>
            </w:tcBorders>
            <w:shd w:val="clear" w:color="auto" w:fill="auto"/>
            <w:vAlign w:val="top"/>
          </w:tcPr>
          <w:p w14:paraId="74D1D73E">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top"/>
          </w:tcPr>
          <w:p w14:paraId="762FD28E">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4" w:space="0"/>
              <w:right w:val="single" w:color="000000" w:sz="4" w:space="0"/>
            </w:tcBorders>
            <w:shd w:val="clear" w:color="auto" w:fill="auto"/>
            <w:vAlign w:val="top"/>
          </w:tcPr>
          <w:p w14:paraId="75F02F2F">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4" w:space="0"/>
              <w:right w:val="single" w:color="000000" w:sz="4" w:space="0"/>
            </w:tcBorders>
            <w:shd w:val="clear" w:color="auto" w:fill="auto"/>
            <w:vAlign w:val="top"/>
          </w:tcPr>
          <w:p w14:paraId="0326C69A">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4" w:space="0"/>
              <w:right w:val="single" w:color="000000" w:sz="12" w:space="0"/>
            </w:tcBorders>
            <w:shd w:val="clear" w:color="auto" w:fill="auto"/>
            <w:vAlign w:val="top"/>
          </w:tcPr>
          <w:p w14:paraId="6F564A8E">
            <w:pPr>
              <w:pStyle w:val="28"/>
              <w:bidi w:val="0"/>
              <w:rPr>
                <w:b w:val="0"/>
                <w:color w:val="auto"/>
              </w:rPr>
            </w:pPr>
            <w:r>
              <w:rPr>
                <w:b w:val="0"/>
                <w:color w:val="auto"/>
              </w:rPr>
              <w:t>15048097435</w:t>
            </w:r>
          </w:p>
        </w:tc>
      </w:tr>
      <w:tr w14:paraId="6406A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467" w:type="pct"/>
            <w:vMerge w:val="continue"/>
            <w:tcBorders>
              <w:left w:val="single" w:color="000000" w:sz="12" w:space="0"/>
              <w:bottom w:val="single" w:color="000000" w:sz="12" w:space="0"/>
              <w:right w:val="single" w:color="000000" w:sz="4" w:space="0"/>
            </w:tcBorders>
            <w:shd w:val="clear" w:color="auto" w:fill="auto"/>
            <w:vAlign w:val="top"/>
          </w:tcPr>
          <w:p w14:paraId="2FD6719E">
            <w:pPr>
              <w:pStyle w:val="28"/>
              <w:bidi w:val="0"/>
              <w:rPr>
                <w:b w:val="0"/>
                <w:color w:val="auto"/>
              </w:rPr>
            </w:pPr>
          </w:p>
        </w:tc>
        <w:tc>
          <w:tcPr>
            <w:tcW w:w="1412" w:type="pct"/>
            <w:tcBorders>
              <w:top w:val="single" w:color="000000" w:sz="4" w:space="0"/>
              <w:left w:val="single" w:color="000000" w:sz="4" w:space="0"/>
              <w:bottom w:val="single" w:color="000000" w:sz="12" w:space="0"/>
              <w:right w:val="single" w:color="000000" w:sz="4" w:space="0"/>
            </w:tcBorders>
            <w:shd w:val="clear" w:color="auto" w:fill="auto"/>
            <w:vAlign w:val="top"/>
          </w:tcPr>
          <w:p w14:paraId="3CB07CFB">
            <w:pPr>
              <w:pStyle w:val="28"/>
              <w:bidi w:val="0"/>
              <w:rPr>
                <w:b w:val="0"/>
                <w:color w:val="auto"/>
              </w:rPr>
            </w:pPr>
            <w:r>
              <w:rPr>
                <w:b w:val="0"/>
                <w:color w:val="auto"/>
              </w:rPr>
              <w:t>扩音喇叭</w:t>
            </w:r>
          </w:p>
        </w:tc>
        <w:tc>
          <w:tcPr>
            <w:tcW w:w="815" w:type="pct"/>
            <w:tcBorders>
              <w:top w:val="single" w:color="000000" w:sz="4" w:space="0"/>
              <w:left w:val="single" w:color="000000" w:sz="4" w:space="0"/>
              <w:bottom w:val="single" w:color="000000" w:sz="12" w:space="0"/>
              <w:right w:val="single" w:color="000000" w:sz="4" w:space="0"/>
            </w:tcBorders>
            <w:shd w:val="clear" w:color="auto" w:fill="auto"/>
            <w:vAlign w:val="top"/>
          </w:tcPr>
          <w:p w14:paraId="3F98793B">
            <w:pPr>
              <w:pStyle w:val="28"/>
              <w:bidi w:val="0"/>
              <w:rPr>
                <w:color w:val="auto"/>
              </w:rPr>
            </w:pPr>
            <w:r>
              <w:rPr>
                <w:rFonts w:hint="eastAsia"/>
                <w:color w:val="auto"/>
                <w:lang w:val="en-US" w:eastAsia="zh-CN"/>
              </w:rPr>
              <w:t>--</w:t>
            </w:r>
          </w:p>
        </w:tc>
        <w:tc>
          <w:tcPr>
            <w:tcW w:w="396" w:type="pct"/>
            <w:tcBorders>
              <w:top w:val="single" w:color="000000" w:sz="4" w:space="0"/>
              <w:left w:val="single" w:color="000000" w:sz="4" w:space="0"/>
              <w:bottom w:val="single" w:color="000000" w:sz="12" w:space="0"/>
              <w:right w:val="single" w:color="000000" w:sz="4" w:space="0"/>
            </w:tcBorders>
            <w:shd w:val="clear" w:color="auto" w:fill="auto"/>
            <w:vAlign w:val="top"/>
          </w:tcPr>
          <w:p w14:paraId="1A924903">
            <w:pPr>
              <w:pStyle w:val="28"/>
              <w:bidi w:val="0"/>
              <w:rPr>
                <w:b w:val="0"/>
                <w:color w:val="auto"/>
              </w:rPr>
            </w:pPr>
            <w:r>
              <w:rPr>
                <w:b w:val="0"/>
                <w:color w:val="auto"/>
              </w:rPr>
              <w:t>1</w:t>
            </w:r>
          </w:p>
        </w:tc>
        <w:tc>
          <w:tcPr>
            <w:tcW w:w="574" w:type="pct"/>
            <w:tcBorders>
              <w:top w:val="single" w:color="000000" w:sz="4" w:space="0"/>
              <w:left w:val="single" w:color="000000" w:sz="4" w:space="0"/>
              <w:bottom w:val="single" w:color="000000" w:sz="12" w:space="0"/>
              <w:right w:val="single" w:color="000000" w:sz="4" w:space="0"/>
            </w:tcBorders>
            <w:shd w:val="clear" w:color="auto" w:fill="auto"/>
            <w:vAlign w:val="top"/>
          </w:tcPr>
          <w:p w14:paraId="5186B224">
            <w:pPr>
              <w:pStyle w:val="28"/>
              <w:bidi w:val="0"/>
              <w:rPr>
                <w:b w:val="0"/>
                <w:color w:val="auto"/>
              </w:rPr>
            </w:pPr>
            <w:r>
              <w:rPr>
                <w:b w:val="0"/>
                <w:color w:val="auto"/>
              </w:rPr>
              <w:t>物资库</w:t>
            </w:r>
          </w:p>
        </w:tc>
        <w:tc>
          <w:tcPr>
            <w:tcW w:w="474" w:type="pct"/>
            <w:tcBorders>
              <w:top w:val="single" w:color="000000" w:sz="4" w:space="0"/>
              <w:left w:val="single" w:color="000000" w:sz="4" w:space="0"/>
              <w:bottom w:val="single" w:color="000000" w:sz="12" w:space="0"/>
              <w:right w:val="single" w:color="000000" w:sz="4" w:space="0"/>
            </w:tcBorders>
            <w:shd w:val="clear" w:color="auto" w:fill="auto"/>
            <w:vAlign w:val="top"/>
          </w:tcPr>
          <w:p w14:paraId="338B8023">
            <w:pPr>
              <w:pStyle w:val="28"/>
              <w:bidi w:val="0"/>
              <w:rPr>
                <w:b w:val="0"/>
                <w:color w:val="auto"/>
              </w:rPr>
            </w:pPr>
            <w:r>
              <w:rPr>
                <w:b w:val="0"/>
                <w:color w:val="auto"/>
              </w:rPr>
              <w:t>刘伟</w:t>
            </w:r>
          </w:p>
        </w:tc>
        <w:tc>
          <w:tcPr>
            <w:tcW w:w="860" w:type="pct"/>
            <w:tcBorders>
              <w:top w:val="single" w:color="000000" w:sz="4" w:space="0"/>
              <w:left w:val="single" w:color="000000" w:sz="4" w:space="0"/>
              <w:bottom w:val="single" w:color="000000" w:sz="12" w:space="0"/>
              <w:right w:val="single" w:color="000000" w:sz="12" w:space="0"/>
            </w:tcBorders>
            <w:shd w:val="clear" w:color="auto" w:fill="auto"/>
            <w:vAlign w:val="top"/>
          </w:tcPr>
          <w:p w14:paraId="1328F4F8">
            <w:pPr>
              <w:pStyle w:val="28"/>
              <w:bidi w:val="0"/>
              <w:rPr>
                <w:b w:val="0"/>
                <w:color w:val="auto"/>
              </w:rPr>
            </w:pPr>
            <w:r>
              <w:rPr>
                <w:b w:val="0"/>
                <w:color w:val="auto"/>
              </w:rPr>
              <w:t>15048097435</w:t>
            </w:r>
          </w:p>
        </w:tc>
      </w:tr>
    </w:tbl>
    <w:p w14:paraId="35DBB245">
      <w:pPr>
        <w:pStyle w:val="26"/>
        <w:bidi w:val="0"/>
        <w:rPr>
          <w:rFonts w:hint="eastAsia"/>
          <w:color w:val="auto"/>
          <w:lang w:val="en-US" w:eastAsia="zh-CN"/>
        </w:rPr>
      </w:pPr>
      <w:r>
        <w:rPr>
          <w:rFonts w:hint="eastAsia"/>
          <w:color w:val="auto"/>
          <w:lang w:val="en-US" w:eastAsia="zh-CN"/>
        </w:rPr>
        <w:t>表  额尔古纳边境经济合作区拉布大林产业园区固废渣场</w:t>
      </w:r>
    </w:p>
    <w:tbl>
      <w:tblPr>
        <w:tblStyle w:val="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1387"/>
        <w:gridCol w:w="1706"/>
        <w:gridCol w:w="1974"/>
        <w:gridCol w:w="1525"/>
        <w:gridCol w:w="1741"/>
      </w:tblGrid>
      <w:tr w14:paraId="2F004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279" w:hRule="atLeast"/>
        </w:trPr>
        <w:tc>
          <w:tcPr>
            <w:tcW w:w="832" w:type="pct"/>
            <w:tcBorders>
              <w:top w:val="single" w:color="000000" w:sz="12" w:space="0"/>
              <w:left w:val="single" w:color="000000" w:sz="12" w:space="0"/>
              <w:tl2br w:val="nil"/>
            </w:tcBorders>
            <w:shd w:val="clear" w:color="auto" w:fill="auto"/>
            <w:vAlign w:val="center"/>
          </w:tcPr>
          <w:p w14:paraId="7E2A89BD">
            <w:pPr>
              <w:pStyle w:val="28"/>
              <w:bidi w:val="0"/>
              <w:jc w:val="center"/>
              <w:rPr>
                <w:b w:val="0"/>
                <w:color w:val="auto"/>
              </w:rPr>
            </w:pPr>
            <w:r>
              <w:rPr>
                <w:b w:val="0"/>
                <w:color w:val="auto"/>
              </w:rPr>
              <w:t>序号</w:t>
            </w:r>
          </w:p>
        </w:tc>
        <w:tc>
          <w:tcPr>
            <w:tcW w:w="1023" w:type="pct"/>
            <w:tcBorders>
              <w:top w:val="single" w:color="000000" w:sz="12" w:space="0"/>
            </w:tcBorders>
            <w:shd w:val="clear" w:color="auto" w:fill="auto"/>
            <w:vAlign w:val="center"/>
          </w:tcPr>
          <w:p w14:paraId="08EED481">
            <w:pPr>
              <w:pStyle w:val="28"/>
              <w:bidi w:val="0"/>
              <w:jc w:val="center"/>
              <w:rPr>
                <w:b w:val="0"/>
                <w:color w:val="auto"/>
              </w:rPr>
            </w:pPr>
            <w:r>
              <w:rPr>
                <w:b w:val="0"/>
                <w:color w:val="auto"/>
              </w:rPr>
              <w:t>分类</w:t>
            </w:r>
          </w:p>
        </w:tc>
        <w:tc>
          <w:tcPr>
            <w:tcW w:w="1184" w:type="pct"/>
            <w:tcBorders>
              <w:top w:val="single" w:color="000000" w:sz="12" w:space="0"/>
            </w:tcBorders>
            <w:shd w:val="clear" w:color="auto" w:fill="auto"/>
            <w:vAlign w:val="center"/>
          </w:tcPr>
          <w:p w14:paraId="42F5A333">
            <w:pPr>
              <w:pStyle w:val="28"/>
              <w:bidi w:val="0"/>
              <w:jc w:val="center"/>
              <w:rPr>
                <w:b w:val="0"/>
                <w:color w:val="auto"/>
              </w:rPr>
            </w:pPr>
            <w:r>
              <w:rPr>
                <w:b w:val="0"/>
                <w:color w:val="auto"/>
              </w:rPr>
              <w:t>名称</w:t>
            </w:r>
          </w:p>
        </w:tc>
        <w:tc>
          <w:tcPr>
            <w:tcW w:w="915" w:type="pct"/>
            <w:tcBorders>
              <w:top w:val="single" w:color="000000" w:sz="12" w:space="0"/>
            </w:tcBorders>
            <w:shd w:val="clear" w:color="auto" w:fill="auto"/>
            <w:vAlign w:val="center"/>
          </w:tcPr>
          <w:p w14:paraId="4B0BB927">
            <w:pPr>
              <w:pStyle w:val="28"/>
              <w:bidi w:val="0"/>
              <w:jc w:val="center"/>
              <w:rPr>
                <w:b w:val="0"/>
                <w:color w:val="auto"/>
              </w:rPr>
            </w:pPr>
            <w:r>
              <w:rPr>
                <w:b w:val="0"/>
                <w:color w:val="auto"/>
              </w:rPr>
              <w:t>数量（个）</w:t>
            </w:r>
          </w:p>
        </w:tc>
        <w:tc>
          <w:tcPr>
            <w:tcW w:w="1044" w:type="pct"/>
            <w:tcBorders>
              <w:top w:val="single" w:color="000000" w:sz="12" w:space="0"/>
              <w:right w:val="single" w:color="000000" w:sz="12" w:space="0"/>
            </w:tcBorders>
            <w:shd w:val="clear" w:color="auto" w:fill="auto"/>
            <w:vAlign w:val="center"/>
          </w:tcPr>
          <w:p w14:paraId="68FB3218">
            <w:pPr>
              <w:pStyle w:val="28"/>
              <w:bidi w:val="0"/>
              <w:jc w:val="center"/>
              <w:rPr>
                <w:b w:val="0"/>
                <w:color w:val="auto"/>
              </w:rPr>
            </w:pPr>
            <w:r>
              <w:rPr>
                <w:b w:val="0"/>
                <w:color w:val="auto"/>
              </w:rPr>
              <w:t>是否具备</w:t>
            </w:r>
          </w:p>
        </w:tc>
      </w:tr>
      <w:tr w14:paraId="2AD1D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BEB5BC3">
            <w:pPr>
              <w:pStyle w:val="28"/>
              <w:bidi w:val="0"/>
              <w:jc w:val="center"/>
              <w:rPr>
                <w:b w:val="0"/>
                <w:color w:val="auto"/>
              </w:rPr>
            </w:pPr>
            <w:r>
              <w:rPr>
                <w:b w:val="0"/>
                <w:color w:val="auto"/>
              </w:rPr>
              <w:t>1</w:t>
            </w:r>
          </w:p>
        </w:tc>
        <w:tc>
          <w:tcPr>
            <w:tcW w:w="1023" w:type="pct"/>
            <w:vMerge w:val="restart"/>
            <w:tcBorders>
              <w:bottom w:val="single" w:color="000000" w:sz="4" w:space="0"/>
            </w:tcBorders>
            <w:shd w:val="clear" w:color="auto" w:fill="auto"/>
            <w:vAlign w:val="center"/>
          </w:tcPr>
          <w:p w14:paraId="6DAD4D82">
            <w:pPr>
              <w:pStyle w:val="28"/>
              <w:bidi w:val="0"/>
              <w:jc w:val="center"/>
              <w:rPr>
                <w:b w:val="0"/>
                <w:color w:val="auto"/>
              </w:rPr>
            </w:pPr>
            <w:r>
              <w:rPr>
                <w:b w:val="0"/>
                <w:color w:val="auto"/>
              </w:rPr>
              <w:t>消防工具</w:t>
            </w:r>
          </w:p>
        </w:tc>
        <w:tc>
          <w:tcPr>
            <w:tcW w:w="1184" w:type="pct"/>
            <w:shd w:val="clear" w:color="auto" w:fill="auto"/>
            <w:vAlign w:val="center"/>
          </w:tcPr>
          <w:p w14:paraId="1487EA31">
            <w:pPr>
              <w:pStyle w:val="28"/>
              <w:bidi w:val="0"/>
              <w:jc w:val="center"/>
              <w:rPr>
                <w:b w:val="0"/>
                <w:color w:val="auto"/>
              </w:rPr>
            </w:pPr>
            <w:r>
              <w:rPr>
                <w:b w:val="0"/>
                <w:color w:val="auto"/>
              </w:rPr>
              <w:t>消防箱</w:t>
            </w:r>
          </w:p>
        </w:tc>
        <w:tc>
          <w:tcPr>
            <w:tcW w:w="915" w:type="pct"/>
            <w:shd w:val="clear" w:color="auto" w:fill="auto"/>
            <w:vAlign w:val="center"/>
          </w:tcPr>
          <w:p w14:paraId="3D5832D7">
            <w:pPr>
              <w:pStyle w:val="28"/>
              <w:bidi w:val="0"/>
              <w:jc w:val="center"/>
              <w:rPr>
                <w:b w:val="0"/>
                <w:color w:val="auto"/>
              </w:rPr>
            </w:pPr>
            <w:r>
              <w:rPr>
                <w:b w:val="0"/>
                <w:color w:val="auto"/>
              </w:rPr>
              <w:t>1</w:t>
            </w:r>
          </w:p>
        </w:tc>
        <w:tc>
          <w:tcPr>
            <w:tcW w:w="1044" w:type="pct"/>
            <w:tcBorders>
              <w:right w:val="single" w:color="000000" w:sz="12" w:space="0"/>
            </w:tcBorders>
            <w:shd w:val="clear" w:color="auto" w:fill="auto"/>
            <w:vAlign w:val="center"/>
          </w:tcPr>
          <w:p w14:paraId="2EA6F76A">
            <w:pPr>
              <w:pStyle w:val="28"/>
              <w:bidi w:val="0"/>
              <w:jc w:val="center"/>
              <w:rPr>
                <w:b w:val="0"/>
                <w:color w:val="auto"/>
              </w:rPr>
            </w:pPr>
            <w:r>
              <w:rPr>
                <w:b w:val="0"/>
                <w:color w:val="auto"/>
              </w:rPr>
              <w:t>已具备</w:t>
            </w:r>
          </w:p>
        </w:tc>
      </w:tr>
      <w:tr w14:paraId="5AD22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03A8C2DA">
            <w:pPr>
              <w:pStyle w:val="28"/>
              <w:bidi w:val="0"/>
              <w:jc w:val="center"/>
              <w:rPr>
                <w:b w:val="0"/>
                <w:color w:val="auto"/>
              </w:rPr>
            </w:pPr>
            <w:r>
              <w:rPr>
                <w:b w:val="0"/>
                <w:color w:val="auto"/>
              </w:rPr>
              <w:t>2</w:t>
            </w:r>
          </w:p>
        </w:tc>
        <w:tc>
          <w:tcPr>
            <w:tcW w:w="1023" w:type="pct"/>
            <w:vMerge w:val="continue"/>
            <w:tcBorders>
              <w:top w:val="single" w:color="000000" w:sz="4" w:space="0"/>
              <w:bottom w:val="single" w:color="000000" w:sz="4" w:space="0"/>
            </w:tcBorders>
            <w:shd w:val="clear" w:color="auto" w:fill="auto"/>
            <w:vAlign w:val="center"/>
          </w:tcPr>
          <w:p w14:paraId="5DD8EE56">
            <w:pPr>
              <w:pStyle w:val="28"/>
              <w:bidi w:val="0"/>
              <w:jc w:val="center"/>
              <w:rPr>
                <w:b w:val="0"/>
                <w:color w:val="auto"/>
              </w:rPr>
            </w:pPr>
          </w:p>
        </w:tc>
        <w:tc>
          <w:tcPr>
            <w:tcW w:w="1184" w:type="pct"/>
            <w:shd w:val="clear" w:color="auto" w:fill="auto"/>
            <w:vAlign w:val="center"/>
          </w:tcPr>
          <w:p w14:paraId="57E77CD5">
            <w:pPr>
              <w:pStyle w:val="28"/>
              <w:bidi w:val="0"/>
              <w:jc w:val="center"/>
              <w:rPr>
                <w:b w:val="0"/>
                <w:color w:val="auto"/>
              </w:rPr>
            </w:pPr>
            <w:r>
              <w:rPr>
                <w:b w:val="0"/>
                <w:color w:val="auto"/>
              </w:rPr>
              <w:t>消防水桶</w:t>
            </w:r>
          </w:p>
        </w:tc>
        <w:tc>
          <w:tcPr>
            <w:tcW w:w="915" w:type="pct"/>
            <w:shd w:val="clear" w:color="auto" w:fill="auto"/>
            <w:vAlign w:val="center"/>
          </w:tcPr>
          <w:p w14:paraId="4111FBFA">
            <w:pPr>
              <w:pStyle w:val="28"/>
              <w:bidi w:val="0"/>
              <w:jc w:val="center"/>
              <w:rPr>
                <w:b w:val="0"/>
                <w:color w:val="auto"/>
              </w:rPr>
            </w:pPr>
            <w:r>
              <w:rPr>
                <w:b w:val="0"/>
                <w:color w:val="auto"/>
              </w:rPr>
              <w:t>4</w:t>
            </w:r>
          </w:p>
        </w:tc>
        <w:tc>
          <w:tcPr>
            <w:tcW w:w="1044" w:type="pct"/>
            <w:tcBorders>
              <w:right w:val="single" w:color="000000" w:sz="12" w:space="0"/>
            </w:tcBorders>
            <w:shd w:val="clear" w:color="auto" w:fill="auto"/>
            <w:vAlign w:val="center"/>
          </w:tcPr>
          <w:p w14:paraId="19CA9EE6">
            <w:pPr>
              <w:pStyle w:val="28"/>
              <w:bidi w:val="0"/>
              <w:jc w:val="center"/>
              <w:rPr>
                <w:b w:val="0"/>
                <w:color w:val="auto"/>
              </w:rPr>
            </w:pPr>
            <w:r>
              <w:rPr>
                <w:b w:val="0"/>
                <w:color w:val="auto"/>
              </w:rPr>
              <w:t>拟增加</w:t>
            </w:r>
          </w:p>
        </w:tc>
      </w:tr>
      <w:tr w14:paraId="52310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70338F0A">
            <w:pPr>
              <w:pStyle w:val="28"/>
              <w:bidi w:val="0"/>
              <w:jc w:val="center"/>
              <w:rPr>
                <w:b w:val="0"/>
                <w:color w:val="auto"/>
              </w:rPr>
            </w:pPr>
            <w:r>
              <w:rPr>
                <w:b w:val="0"/>
                <w:color w:val="auto"/>
              </w:rPr>
              <w:t>3</w:t>
            </w:r>
          </w:p>
        </w:tc>
        <w:tc>
          <w:tcPr>
            <w:tcW w:w="1023" w:type="pct"/>
            <w:vMerge w:val="continue"/>
            <w:tcBorders>
              <w:top w:val="single" w:color="000000" w:sz="4" w:space="0"/>
              <w:bottom w:val="single" w:color="000000" w:sz="4" w:space="0"/>
            </w:tcBorders>
            <w:shd w:val="clear" w:color="auto" w:fill="auto"/>
            <w:vAlign w:val="center"/>
          </w:tcPr>
          <w:p w14:paraId="4844AECC">
            <w:pPr>
              <w:pStyle w:val="28"/>
              <w:bidi w:val="0"/>
              <w:jc w:val="center"/>
              <w:rPr>
                <w:b w:val="0"/>
                <w:color w:val="auto"/>
              </w:rPr>
            </w:pPr>
          </w:p>
        </w:tc>
        <w:tc>
          <w:tcPr>
            <w:tcW w:w="1184" w:type="pct"/>
            <w:shd w:val="clear" w:color="auto" w:fill="auto"/>
            <w:vAlign w:val="center"/>
          </w:tcPr>
          <w:p w14:paraId="0551353D">
            <w:pPr>
              <w:pStyle w:val="28"/>
              <w:bidi w:val="0"/>
              <w:jc w:val="center"/>
              <w:rPr>
                <w:b w:val="0"/>
                <w:color w:val="auto"/>
              </w:rPr>
            </w:pPr>
            <w:r>
              <w:rPr>
                <w:b w:val="0"/>
                <w:color w:val="auto"/>
              </w:rPr>
              <w:t>干粉灭火器</w:t>
            </w:r>
          </w:p>
        </w:tc>
        <w:tc>
          <w:tcPr>
            <w:tcW w:w="915" w:type="pct"/>
            <w:shd w:val="clear" w:color="auto" w:fill="auto"/>
            <w:vAlign w:val="center"/>
          </w:tcPr>
          <w:p w14:paraId="60DCF6E4">
            <w:pPr>
              <w:pStyle w:val="28"/>
              <w:bidi w:val="0"/>
              <w:jc w:val="center"/>
              <w:rPr>
                <w:b w:val="0"/>
                <w:color w:val="auto"/>
              </w:rPr>
            </w:pPr>
            <w:r>
              <w:rPr>
                <w:b w:val="0"/>
                <w:color w:val="auto"/>
              </w:rPr>
              <w:t>8</w:t>
            </w:r>
          </w:p>
        </w:tc>
        <w:tc>
          <w:tcPr>
            <w:tcW w:w="1044" w:type="pct"/>
            <w:tcBorders>
              <w:right w:val="single" w:color="000000" w:sz="12" w:space="0"/>
            </w:tcBorders>
            <w:shd w:val="clear" w:color="auto" w:fill="auto"/>
            <w:vAlign w:val="center"/>
          </w:tcPr>
          <w:p w14:paraId="2AE398E2">
            <w:pPr>
              <w:pStyle w:val="28"/>
              <w:bidi w:val="0"/>
              <w:jc w:val="center"/>
              <w:rPr>
                <w:b w:val="0"/>
                <w:color w:val="auto"/>
              </w:rPr>
            </w:pPr>
            <w:r>
              <w:rPr>
                <w:b w:val="0"/>
                <w:color w:val="auto"/>
              </w:rPr>
              <w:t>拟增加</w:t>
            </w:r>
          </w:p>
        </w:tc>
      </w:tr>
      <w:tr w14:paraId="0BCE7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41D13B3">
            <w:pPr>
              <w:pStyle w:val="28"/>
              <w:bidi w:val="0"/>
              <w:jc w:val="center"/>
              <w:rPr>
                <w:b w:val="0"/>
                <w:color w:val="auto"/>
              </w:rPr>
            </w:pPr>
            <w:r>
              <w:rPr>
                <w:b w:val="0"/>
                <w:color w:val="auto"/>
              </w:rPr>
              <w:t>4</w:t>
            </w:r>
          </w:p>
        </w:tc>
        <w:tc>
          <w:tcPr>
            <w:tcW w:w="1023" w:type="pct"/>
            <w:vMerge w:val="continue"/>
            <w:tcBorders>
              <w:top w:val="single" w:color="000000" w:sz="4" w:space="0"/>
              <w:bottom w:val="single" w:color="000000" w:sz="4" w:space="0"/>
            </w:tcBorders>
            <w:shd w:val="clear" w:color="auto" w:fill="auto"/>
            <w:vAlign w:val="center"/>
          </w:tcPr>
          <w:p w14:paraId="73B9CB66">
            <w:pPr>
              <w:pStyle w:val="28"/>
              <w:bidi w:val="0"/>
              <w:jc w:val="center"/>
              <w:rPr>
                <w:b w:val="0"/>
                <w:color w:val="auto"/>
              </w:rPr>
            </w:pPr>
          </w:p>
        </w:tc>
        <w:tc>
          <w:tcPr>
            <w:tcW w:w="1184" w:type="pct"/>
            <w:shd w:val="clear" w:color="auto" w:fill="auto"/>
            <w:vAlign w:val="center"/>
          </w:tcPr>
          <w:p w14:paraId="0585F131">
            <w:pPr>
              <w:pStyle w:val="28"/>
              <w:bidi w:val="0"/>
              <w:jc w:val="center"/>
              <w:rPr>
                <w:b w:val="0"/>
                <w:color w:val="auto"/>
              </w:rPr>
            </w:pPr>
            <w:r>
              <w:rPr>
                <w:b w:val="0"/>
                <w:color w:val="auto"/>
              </w:rPr>
              <w:t>堵漏编织袋</w:t>
            </w:r>
          </w:p>
        </w:tc>
        <w:tc>
          <w:tcPr>
            <w:tcW w:w="915" w:type="pct"/>
            <w:shd w:val="clear" w:color="auto" w:fill="auto"/>
            <w:vAlign w:val="center"/>
          </w:tcPr>
          <w:p w14:paraId="21028CCF">
            <w:pPr>
              <w:pStyle w:val="28"/>
              <w:bidi w:val="0"/>
              <w:jc w:val="center"/>
              <w:rPr>
                <w:b w:val="0"/>
                <w:color w:val="auto"/>
              </w:rPr>
            </w:pPr>
            <w:r>
              <w:rPr>
                <w:b w:val="0"/>
                <w:color w:val="auto"/>
              </w:rPr>
              <w:t>100 袋</w:t>
            </w:r>
          </w:p>
        </w:tc>
        <w:tc>
          <w:tcPr>
            <w:tcW w:w="1044" w:type="pct"/>
            <w:tcBorders>
              <w:right w:val="single" w:color="000000" w:sz="12" w:space="0"/>
            </w:tcBorders>
            <w:shd w:val="clear" w:color="auto" w:fill="auto"/>
            <w:vAlign w:val="center"/>
          </w:tcPr>
          <w:p w14:paraId="03D091D7">
            <w:pPr>
              <w:pStyle w:val="28"/>
              <w:bidi w:val="0"/>
              <w:jc w:val="center"/>
              <w:rPr>
                <w:b w:val="0"/>
                <w:color w:val="auto"/>
              </w:rPr>
            </w:pPr>
            <w:r>
              <w:rPr>
                <w:b w:val="0"/>
                <w:color w:val="auto"/>
              </w:rPr>
              <w:t>拟增加</w:t>
            </w:r>
          </w:p>
        </w:tc>
      </w:tr>
      <w:tr w14:paraId="68D62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4B6AA5B8">
            <w:pPr>
              <w:pStyle w:val="28"/>
              <w:bidi w:val="0"/>
              <w:jc w:val="center"/>
              <w:rPr>
                <w:b w:val="0"/>
                <w:color w:val="auto"/>
              </w:rPr>
            </w:pPr>
            <w:r>
              <w:rPr>
                <w:b w:val="0"/>
                <w:color w:val="auto"/>
              </w:rPr>
              <w:t>5</w:t>
            </w:r>
          </w:p>
        </w:tc>
        <w:tc>
          <w:tcPr>
            <w:tcW w:w="1023" w:type="pct"/>
            <w:vMerge w:val="continue"/>
            <w:tcBorders>
              <w:top w:val="single" w:color="000000" w:sz="4" w:space="0"/>
              <w:bottom w:val="single" w:color="000000" w:sz="4" w:space="0"/>
            </w:tcBorders>
            <w:shd w:val="clear" w:color="auto" w:fill="auto"/>
            <w:vAlign w:val="center"/>
          </w:tcPr>
          <w:p w14:paraId="48BB5CF4">
            <w:pPr>
              <w:pStyle w:val="28"/>
              <w:bidi w:val="0"/>
              <w:jc w:val="center"/>
              <w:rPr>
                <w:b w:val="0"/>
                <w:color w:val="auto"/>
              </w:rPr>
            </w:pPr>
          </w:p>
        </w:tc>
        <w:tc>
          <w:tcPr>
            <w:tcW w:w="1184" w:type="pct"/>
            <w:shd w:val="clear" w:color="auto" w:fill="auto"/>
            <w:vAlign w:val="center"/>
          </w:tcPr>
          <w:p w14:paraId="126E1F52">
            <w:pPr>
              <w:pStyle w:val="28"/>
              <w:bidi w:val="0"/>
              <w:jc w:val="center"/>
              <w:rPr>
                <w:b w:val="0"/>
                <w:color w:val="auto"/>
              </w:rPr>
            </w:pPr>
            <w:r>
              <w:rPr>
                <w:b w:val="0"/>
                <w:color w:val="auto"/>
              </w:rPr>
              <w:t>铁锹</w:t>
            </w:r>
          </w:p>
        </w:tc>
        <w:tc>
          <w:tcPr>
            <w:tcW w:w="915" w:type="pct"/>
            <w:shd w:val="clear" w:color="auto" w:fill="auto"/>
            <w:vAlign w:val="center"/>
          </w:tcPr>
          <w:p w14:paraId="4433DB27">
            <w:pPr>
              <w:pStyle w:val="28"/>
              <w:bidi w:val="0"/>
              <w:jc w:val="center"/>
              <w:rPr>
                <w:b w:val="0"/>
                <w:color w:val="auto"/>
              </w:rPr>
            </w:pPr>
            <w:r>
              <w:rPr>
                <w:b w:val="0"/>
                <w:color w:val="auto"/>
              </w:rPr>
              <w:t>10</w:t>
            </w:r>
          </w:p>
        </w:tc>
        <w:tc>
          <w:tcPr>
            <w:tcW w:w="1044" w:type="pct"/>
            <w:tcBorders>
              <w:right w:val="single" w:color="000000" w:sz="12" w:space="0"/>
            </w:tcBorders>
            <w:shd w:val="clear" w:color="auto" w:fill="auto"/>
            <w:vAlign w:val="center"/>
          </w:tcPr>
          <w:p w14:paraId="3C72B78C">
            <w:pPr>
              <w:pStyle w:val="28"/>
              <w:bidi w:val="0"/>
              <w:jc w:val="center"/>
              <w:rPr>
                <w:b w:val="0"/>
                <w:color w:val="auto"/>
              </w:rPr>
            </w:pPr>
            <w:r>
              <w:rPr>
                <w:b w:val="0"/>
                <w:color w:val="auto"/>
              </w:rPr>
              <w:t>拟增加</w:t>
            </w:r>
          </w:p>
        </w:tc>
      </w:tr>
      <w:tr w14:paraId="15E91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832" w:type="pct"/>
            <w:tcBorders>
              <w:left w:val="single" w:color="000000" w:sz="12" w:space="0"/>
            </w:tcBorders>
            <w:shd w:val="clear" w:color="auto" w:fill="auto"/>
            <w:vAlign w:val="center"/>
          </w:tcPr>
          <w:p w14:paraId="2059F0D2">
            <w:pPr>
              <w:pStyle w:val="28"/>
              <w:bidi w:val="0"/>
              <w:jc w:val="center"/>
              <w:rPr>
                <w:b w:val="0"/>
                <w:color w:val="auto"/>
              </w:rPr>
            </w:pPr>
            <w:r>
              <w:rPr>
                <w:b w:val="0"/>
                <w:color w:val="auto"/>
              </w:rPr>
              <w:t>6</w:t>
            </w:r>
          </w:p>
        </w:tc>
        <w:tc>
          <w:tcPr>
            <w:tcW w:w="1023" w:type="pct"/>
            <w:vMerge w:val="continue"/>
            <w:tcBorders>
              <w:top w:val="single" w:color="000000" w:sz="4" w:space="0"/>
              <w:bottom w:val="single" w:color="000000" w:sz="4" w:space="0"/>
            </w:tcBorders>
            <w:shd w:val="clear" w:color="auto" w:fill="auto"/>
            <w:vAlign w:val="center"/>
          </w:tcPr>
          <w:p w14:paraId="4B3BB9FF">
            <w:pPr>
              <w:pStyle w:val="28"/>
              <w:bidi w:val="0"/>
              <w:jc w:val="center"/>
              <w:rPr>
                <w:b w:val="0"/>
                <w:color w:val="auto"/>
              </w:rPr>
            </w:pPr>
          </w:p>
        </w:tc>
        <w:tc>
          <w:tcPr>
            <w:tcW w:w="1184" w:type="pct"/>
            <w:shd w:val="clear" w:color="auto" w:fill="auto"/>
            <w:vAlign w:val="center"/>
          </w:tcPr>
          <w:p w14:paraId="0AB4E850">
            <w:pPr>
              <w:pStyle w:val="28"/>
              <w:bidi w:val="0"/>
              <w:jc w:val="center"/>
              <w:rPr>
                <w:b w:val="0"/>
                <w:color w:val="auto"/>
              </w:rPr>
            </w:pPr>
            <w:r>
              <w:rPr>
                <w:b w:val="0"/>
                <w:color w:val="auto"/>
              </w:rPr>
              <w:t>铁镐</w:t>
            </w:r>
          </w:p>
        </w:tc>
        <w:tc>
          <w:tcPr>
            <w:tcW w:w="915" w:type="pct"/>
            <w:shd w:val="clear" w:color="auto" w:fill="auto"/>
            <w:vAlign w:val="center"/>
          </w:tcPr>
          <w:p w14:paraId="5F494707">
            <w:pPr>
              <w:pStyle w:val="28"/>
              <w:bidi w:val="0"/>
              <w:jc w:val="center"/>
              <w:rPr>
                <w:b w:val="0"/>
                <w:color w:val="auto"/>
              </w:rPr>
            </w:pPr>
            <w:r>
              <w:rPr>
                <w:b w:val="0"/>
                <w:color w:val="auto"/>
              </w:rPr>
              <w:t>5</w:t>
            </w:r>
          </w:p>
        </w:tc>
        <w:tc>
          <w:tcPr>
            <w:tcW w:w="1044" w:type="pct"/>
            <w:tcBorders>
              <w:right w:val="single" w:color="000000" w:sz="12" w:space="0"/>
            </w:tcBorders>
            <w:shd w:val="clear" w:color="auto" w:fill="auto"/>
            <w:vAlign w:val="center"/>
          </w:tcPr>
          <w:p w14:paraId="7AF32291">
            <w:pPr>
              <w:pStyle w:val="28"/>
              <w:bidi w:val="0"/>
              <w:jc w:val="center"/>
              <w:rPr>
                <w:b w:val="0"/>
                <w:color w:val="auto"/>
              </w:rPr>
            </w:pPr>
            <w:r>
              <w:rPr>
                <w:b w:val="0"/>
                <w:color w:val="auto"/>
              </w:rPr>
              <w:t>拟增加</w:t>
            </w:r>
          </w:p>
        </w:tc>
      </w:tr>
      <w:tr w14:paraId="02508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832" w:type="pct"/>
            <w:tcBorders>
              <w:left w:val="single" w:color="000000" w:sz="12" w:space="0"/>
            </w:tcBorders>
            <w:shd w:val="clear" w:color="auto" w:fill="auto"/>
            <w:vAlign w:val="center"/>
          </w:tcPr>
          <w:p w14:paraId="7A185179">
            <w:pPr>
              <w:pStyle w:val="28"/>
              <w:bidi w:val="0"/>
              <w:jc w:val="center"/>
              <w:rPr>
                <w:b w:val="0"/>
                <w:color w:val="auto"/>
              </w:rPr>
            </w:pPr>
            <w:r>
              <w:rPr>
                <w:b w:val="0"/>
                <w:color w:val="auto"/>
              </w:rPr>
              <w:t>7</w:t>
            </w:r>
          </w:p>
        </w:tc>
        <w:tc>
          <w:tcPr>
            <w:tcW w:w="1023" w:type="pct"/>
            <w:vMerge w:val="continue"/>
            <w:tcBorders>
              <w:top w:val="single" w:color="000000" w:sz="4" w:space="0"/>
              <w:bottom w:val="single" w:color="000000" w:sz="4" w:space="0"/>
            </w:tcBorders>
            <w:shd w:val="clear" w:color="auto" w:fill="auto"/>
            <w:vAlign w:val="center"/>
          </w:tcPr>
          <w:p w14:paraId="5A7DD95D">
            <w:pPr>
              <w:pStyle w:val="28"/>
              <w:bidi w:val="0"/>
              <w:jc w:val="center"/>
              <w:rPr>
                <w:b w:val="0"/>
                <w:color w:val="auto"/>
              </w:rPr>
            </w:pPr>
          </w:p>
        </w:tc>
        <w:tc>
          <w:tcPr>
            <w:tcW w:w="1184" w:type="pct"/>
            <w:shd w:val="clear" w:color="auto" w:fill="auto"/>
            <w:vAlign w:val="center"/>
          </w:tcPr>
          <w:p w14:paraId="0F76EE81">
            <w:pPr>
              <w:pStyle w:val="28"/>
              <w:bidi w:val="0"/>
              <w:jc w:val="center"/>
              <w:rPr>
                <w:b w:val="0"/>
                <w:color w:val="auto"/>
              </w:rPr>
            </w:pPr>
            <w:r>
              <w:rPr>
                <w:b w:val="0"/>
                <w:color w:val="auto"/>
              </w:rPr>
              <w:t>堵漏胶剂</w:t>
            </w:r>
          </w:p>
        </w:tc>
        <w:tc>
          <w:tcPr>
            <w:tcW w:w="915" w:type="pct"/>
            <w:shd w:val="clear" w:color="auto" w:fill="auto"/>
            <w:vAlign w:val="center"/>
          </w:tcPr>
          <w:p w14:paraId="6D7A9889">
            <w:pPr>
              <w:pStyle w:val="28"/>
              <w:bidi w:val="0"/>
              <w:jc w:val="center"/>
              <w:rPr>
                <w:b w:val="0"/>
                <w:color w:val="auto"/>
              </w:rPr>
            </w:pPr>
            <w:r>
              <w:rPr>
                <w:b w:val="0"/>
                <w:color w:val="auto"/>
              </w:rPr>
              <w:t>5</w:t>
            </w:r>
          </w:p>
        </w:tc>
        <w:tc>
          <w:tcPr>
            <w:tcW w:w="1044" w:type="pct"/>
            <w:tcBorders>
              <w:right w:val="single" w:color="000000" w:sz="12" w:space="0"/>
            </w:tcBorders>
            <w:shd w:val="clear" w:color="auto" w:fill="auto"/>
            <w:vAlign w:val="center"/>
          </w:tcPr>
          <w:p w14:paraId="04ABBB21">
            <w:pPr>
              <w:pStyle w:val="28"/>
              <w:bidi w:val="0"/>
              <w:jc w:val="center"/>
              <w:rPr>
                <w:b w:val="0"/>
                <w:color w:val="auto"/>
              </w:rPr>
            </w:pPr>
            <w:r>
              <w:rPr>
                <w:b w:val="0"/>
                <w:color w:val="auto"/>
              </w:rPr>
              <w:t>拟增加</w:t>
            </w:r>
          </w:p>
        </w:tc>
      </w:tr>
      <w:tr w14:paraId="78D5A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832" w:type="pct"/>
            <w:tcBorders>
              <w:left w:val="single" w:color="000000" w:sz="12" w:space="0"/>
            </w:tcBorders>
            <w:shd w:val="clear" w:color="auto" w:fill="auto"/>
            <w:vAlign w:val="center"/>
          </w:tcPr>
          <w:p w14:paraId="31BE2F08">
            <w:pPr>
              <w:pStyle w:val="28"/>
              <w:bidi w:val="0"/>
              <w:jc w:val="center"/>
              <w:rPr>
                <w:b w:val="0"/>
                <w:color w:val="auto"/>
              </w:rPr>
            </w:pPr>
            <w:r>
              <w:rPr>
                <w:b w:val="0"/>
                <w:color w:val="auto"/>
              </w:rPr>
              <w:t>8</w:t>
            </w:r>
          </w:p>
        </w:tc>
        <w:tc>
          <w:tcPr>
            <w:tcW w:w="1023" w:type="pct"/>
            <w:vMerge w:val="continue"/>
            <w:tcBorders>
              <w:top w:val="single" w:color="000000" w:sz="4" w:space="0"/>
              <w:bottom w:val="single" w:color="000000" w:sz="4" w:space="0"/>
            </w:tcBorders>
            <w:shd w:val="clear" w:color="auto" w:fill="auto"/>
            <w:vAlign w:val="center"/>
          </w:tcPr>
          <w:p w14:paraId="4A467D80">
            <w:pPr>
              <w:pStyle w:val="28"/>
              <w:bidi w:val="0"/>
              <w:jc w:val="center"/>
              <w:rPr>
                <w:b w:val="0"/>
                <w:color w:val="auto"/>
              </w:rPr>
            </w:pPr>
          </w:p>
        </w:tc>
        <w:tc>
          <w:tcPr>
            <w:tcW w:w="1184" w:type="pct"/>
            <w:shd w:val="clear" w:color="auto" w:fill="auto"/>
            <w:vAlign w:val="center"/>
          </w:tcPr>
          <w:p w14:paraId="19212AF5">
            <w:pPr>
              <w:pStyle w:val="28"/>
              <w:bidi w:val="0"/>
              <w:jc w:val="center"/>
              <w:rPr>
                <w:b w:val="0"/>
                <w:color w:val="auto"/>
              </w:rPr>
            </w:pPr>
            <w:r>
              <w:rPr>
                <w:b w:val="0"/>
                <w:color w:val="auto"/>
              </w:rPr>
              <w:t>消防沙</w:t>
            </w:r>
          </w:p>
        </w:tc>
        <w:tc>
          <w:tcPr>
            <w:tcW w:w="915" w:type="pct"/>
            <w:shd w:val="clear" w:color="auto" w:fill="auto"/>
            <w:vAlign w:val="center"/>
          </w:tcPr>
          <w:p w14:paraId="29AB1269">
            <w:pPr>
              <w:pStyle w:val="28"/>
              <w:bidi w:val="0"/>
              <w:jc w:val="center"/>
              <w:rPr>
                <w:b w:val="0"/>
                <w:color w:val="auto"/>
              </w:rPr>
            </w:pPr>
            <w:r>
              <w:rPr>
                <w:b w:val="0"/>
                <w:color w:val="auto"/>
              </w:rPr>
              <w:t>1 箱</w:t>
            </w:r>
          </w:p>
        </w:tc>
        <w:tc>
          <w:tcPr>
            <w:tcW w:w="1044" w:type="pct"/>
            <w:tcBorders>
              <w:right w:val="single" w:color="000000" w:sz="12" w:space="0"/>
            </w:tcBorders>
            <w:shd w:val="clear" w:color="auto" w:fill="auto"/>
            <w:vAlign w:val="center"/>
          </w:tcPr>
          <w:p w14:paraId="0E035B6F">
            <w:pPr>
              <w:pStyle w:val="28"/>
              <w:bidi w:val="0"/>
              <w:jc w:val="center"/>
              <w:rPr>
                <w:b w:val="0"/>
                <w:color w:val="auto"/>
              </w:rPr>
            </w:pPr>
            <w:r>
              <w:rPr>
                <w:b w:val="0"/>
                <w:color w:val="auto"/>
              </w:rPr>
              <w:t>拟增加</w:t>
            </w:r>
          </w:p>
        </w:tc>
      </w:tr>
      <w:tr w14:paraId="1EC0B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28A843CD">
            <w:pPr>
              <w:pStyle w:val="28"/>
              <w:bidi w:val="0"/>
              <w:jc w:val="center"/>
              <w:rPr>
                <w:b w:val="0"/>
                <w:color w:val="auto"/>
              </w:rPr>
            </w:pPr>
            <w:r>
              <w:rPr>
                <w:b w:val="0"/>
                <w:color w:val="auto"/>
              </w:rPr>
              <w:t>9</w:t>
            </w:r>
          </w:p>
        </w:tc>
        <w:tc>
          <w:tcPr>
            <w:tcW w:w="1023" w:type="pct"/>
            <w:vMerge w:val="continue"/>
            <w:tcBorders>
              <w:top w:val="single" w:color="000000" w:sz="4" w:space="0"/>
            </w:tcBorders>
            <w:shd w:val="clear" w:color="auto" w:fill="auto"/>
            <w:vAlign w:val="center"/>
          </w:tcPr>
          <w:p w14:paraId="5D49658F">
            <w:pPr>
              <w:pStyle w:val="28"/>
              <w:bidi w:val="0"/>
              <w:jc w:val="center"/>
              <w:rPr>
                <w:b w:val="0"/>
                <w:color w:val="auto"/>
              </w:rPr>
            </w:pPr>
          </w:p>
        </w:tc>
        <w:tc>
          <w:tcPr>
            <w:tcW w:w="1184" w:type="pct"/>
            <w:shd w:val="clear" w:color="auto" w:fill="auto"/>
            <w:vAlign w:val="center"/>
          </w:tcPr>
          <w:p w14:paraId="645F108D">
            <w:pPr>
              <w:pStyle w:val="28"/>
              <w:bidi w:val="0"/>
              <w:jc w:val="center"/>
              <w:rPr>
                <w:b w:val="0"/>
                <w:color w:val="auto"/>
              </w:rPr>
            </w:pPr>
            <w:r>
              <w:rPr>
                <w:b w:val="0"/>
                <w:color w:val="auto"/>
              </w:rPr>
              <w:t>石棉被</w:t>
            </w:r>
          </w:p>
        </w:tc>
        <w:tc>
          <w:tcPr>
            <w:tcW w:w="915" w:type="pct"/>
            <w:shd w:val="clear" w:color="auto" w:fill="auto"/>
            <w:vAlign w:val="center"/>
          </w:tcPr>
          <w:p w14:paraId="05DCDF76">
            <w:pPr>
              <w:pStyle w:val="28"/>
              <w:bidi w:val="0"/>
              <w:jc w:val="center"/>
              <w:rPr>
                <w:b w:val="0"/>
                <w:color w:val="auto"/>
              </w:rPr>
            </w:pPr>
            <w:r>
              <w:rPr>
                <w:b w:val="0"/>
                <w:color w:val="auto"/>
              </w:rPr>
              <w:t>1 箱</w:t>
            </w:r>
          </w:p>
        </w:tc>
        <w:tc>
          <w:tcPr>
            <w:tcW w:w="1044" w:type="pct"/>
            <w:tcBorders>
              <w:right w:val="single" w:color="000000" w:sz="12" w:space="0"/>
            </w:tcBorders>
            <w:shd w:val="clear" w:color="auto" w:fill="auto"/>
            <w:vAlign w:val="center"/>
          </w:tcPr>
          <w:p w14:paraId="66EB9D75">
            <w:pPr>
              <w:pStyle w:val="28"/>
              <w:bidi w:val="0"/>
              <w:jc w:val="center"/>
              <w:rPr>
                <w:b w:val="0"/>
                <w:color w:val="auto"/>
              </w:rPr>
            </w:pPr>
            <w:r>
              <w:rPr>
                <w:b w:val="0"/>
                <w:color w:val="auto"/>
              </w:rPr>
              <w:t>拟增加</w:t>
            </w:r>
          </w:p>
        </w:tc>
      </w:tr>
      <w:tr w14:paraId="5054C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1C319624">
            <w:pPr>
              <w:pStyle w:val="28"/>
              <w:bidi w:val="0"/>
              <w:jc w:val="center"/>
              <w:rPr>
                <w:b w:val="0"/>
                <w:color w:val="auto"/>
              </w:rPr>
            </w:pPr>
            <w:r>
              <w:rPr>
                <w:b w:val="0"/>
                <w:color w:val="auto"/>
              </w:rPr>
              <w:t>10</w:t>
            </w:r>
          </w:p>
        </w:tc>
        <w:tc>
          <w:tcPr>
            <w:tcW w:w="1023" w:type="pct"/>
            <w:vMerge w:val="restart"/>
            <w:tcBorders>
              <w:bottom w:val="single" w:color="000000" w:sz="4" w:space="0"/>
            </w:tcBorders>
            <w:shd w:val="clear" w:color="auto" w:fill="auto"/>
            <w:vAlign w:val="center"/>
          </w:tcPr>
          <w:p w14:paraId="6E0603FC">
            <w:pPr>
              <w:pStyle w:val="28"/>
              <w:bidi w:val="0"/>
              <w:jc w:val="center"/>
              <w:rPr>
                <w:b w:val="0"/>
                <w:color w:val="auto"/>
              </w:rPr>
            </w:pPr>
            <w:r>
              <w:rPr>
                <w:b w:val="0"/>
                <w:color w:val="auto"/>
              </w:rPr>
              <w:t>安全防护工具</w:t>
            </w:r>
          </w:p>
        </w:tc>
        <w:tc>
          <w:tcPr>
            <w:tcW w:w="1184" w:type="pct"/>
            <w:shd w:val="clear" w:color="auto" w:fill="auto"/>
            <w:vAlign w:val="center"/>
          </w:tcPr>
          <w:p w14:paraId="752BF8AF">
            <w:pPr>
              <w:pStyle w:val="28"/>
              <w:bidi w:val="0"/>
              <w:jc w:val="center"/>
              <w:rPr>
                <w:b w:val="0"/>
                <w:color w:val="auto"/>
              </w:rPr>
            </w:pPr>
            <w:r>
              <w:rPr>
                <w:b w:val="0"/>
                <w:color w:val="auto"/>
              </w:rPr>
              <w:t>防毒面具</w:t>
            </w:r>
          </w:p>
        </w:tc>
        <w:tc>
          <w:tcPr>
            <w:tcW w:w="915" w:type="pct"/>
            <w:shd w:val="clear" w:color="auto" w:fill="auto"/>
            <w:vAlign w:val="center"/>
          </w:tcPr>
          <w:p w14:paraId="3DD63B09">
            <w:pPr>
              <w:pStyle w:val="28"/>
              <w:bidi w:val="0"/>
              <w:jc w:val="center"/>
              <w:rPr>
                <w:b w:val="0"/>
                <w:color w:val="auto"/>
              </w:rPr>
            </w:pPr>
            <w:r>
              <w:rPr>
                <w:b w:val="0"/>
                <w:color w:val="auto"/>
              </w:rPr>
              <w:t>2</w:t>
            </w:r>
          </w:p>
        </w:tc>
        <w:tc>
          <w:tcPr>
            <w:tcW w:w="1044" w:type="pct"/>
            <w:tcBorders>
              <w:right w:val="single" w:color="000000" w:sz="12" w:space="0"/>
            </w:tcBorders>
            <w:shd w:val="clear" w:color="auto" w:fill="auto"/>
            <w:vAlign w:val="center"/>
          </w:tcPr>
          <w:p w14:paraId="3A05B06F">
            <w:pPr>
              <w:pStyle w:val="28"/>
              <w:bidi w:val="0"/>
              <w:jc w:val="center"/>
              <w:rPr>
                <w:b w:val="0"/>
                <w:color w:val="auto"/>
              </w:rPr>
            </w:pPr>
            <w:r>
              <w:rPr>
                <w:b w:val="0"/>
                <w:color w:val="auto"/>
              </w:rPr>
              <w:t>拟增加</w:t>
            </w:r>
          </w:p>
        </w:tc>
      </w:tr>
      <w:tr w14:paraId="393E0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832" w:type="pct"/>
            <w:tcBorders>
              <w:left w:val="single" w:color="000000" w:sz="12" w:space="0"/>
            </w:tcBorders>
            <w:shd w:val="clear" w:color="auto" w:fill="auto"/>
            <w:vAlign w:val="center"/>
          </w:tcPr>
          <w:p w14:paraId="2BE69C6E">
            <w:pPr>
              <w:pStyle w:val="28"/>
              <w:bidi w:val="0"/>
              <w:jc w:val="center"/>
              <w:rPr>
                <w:b w:val="0"/>
                <w:color w:val="auto"/>
              </w:rPr>
            </w:pPr>
            <w:r>
              <w:rPr>
                <w:b w:val="0"/>
                <w:color w:val="auto"/>
              </w:rPr>
              <w:t>11</w:t>
            </w:r>
          </w:p>
        </w:tc>
        <w:tc>
          <w:tcPr>
            <w:tcW w:w="1023" w:type="pct"/>
            <w:vMerge w:val="continue"/>
            <w:tcBorders>
              <w:top w:val="single" w:color="000000" w:sz="4" w:space="0"/>
            </w:tcBorders>
            <w:shd w:val="clear" w:color="auto" w:fill="auto"/>
            <w:vAlign w:val="center"/>
          </w:tcPr>
          <w:p w14:paraId="30DC4D6A">
            <w:pPr>
              <w:pStyle w:val="28"/>
              <w:bidi w:val="0"/>
              <w:jc w:val="center"/>
              <w:rPr>
                <w:b w:val="0"/>
                <w:color w:val="auto"/>
              </w:rPr>
            </w:pPr>
          </w:p>
        </w:tc>
        <w:tc>
          <w:tcPr>
            <w:tcW w:w="1184" w:type="pct"/>
            <w:shd w:val="clear" w:color="auto" w:fill="auto"/>
            <w:vAlign w:val="center"/>
          </w:tcPr>
          <w:p w14:paraId="1DDE70CB">
            <w:pPr>
              <w:pStyle w:val="28"/>
              <w:bidi w:val="0"/>
              <w:jc w:val="center"/>
              <w:rPr>
                <w:b w:val="0"/>
                <w:color w:val="auto"/>
              </w:rPr>
            </w:pPr>
            <w:r>
              <w:rPr>
                <w:b w:val="0"/>
                <w:color w:val="auto"/>
              </w:rPr>
              <w:t>安全帽</w:t>
            </w:r>
          </w:p>
        </w:tc>
        <w:tc>
          <w:tcPr>
            <w:tcW w:w="915" w:type="pct"/>
            <w:shd w:val="clear" w:color="auto" w:fill="auto"/>
            <w:vAlign w:val="center"/>
          </w:tcPr>
          <w:p w14:paraId="672D418C">
            <w:pPr>
              <w:pStyle w:val="28"/>
              <w:bidi w:val="0"/>
              <w:jc w:val="center"/>
              <w:rPr>
                <w:b w:val="0"/>
                <w:color w:val="auto"/>
              </w:rPr>
            </w:pPr>
            <w:r>
              <w:rPr>
                <w:b w:val="0"/>
                <w:color w:val="auto"/>
              </w:rPr>
              <w:t>2</w:t>
            </w:r>
          </w:p>
        </w:tc>
        <w:tc>
          <w:tcPr>
            <w:tcW w:w="1044" w:type="pct"/>
            <w:tcBorders>
              <w:right w:val="single" w:color="000000" w:sz="12" w:space="0"/>
            </w:tcBorders>
            <w:shd w:val="clear" w:color="auto" w:fill="auto"/>
            <w:vAlign w:val="center"/>
          </w:tcPr>
          <w:p w14:paraId="4F2B8E06">
            <w:pPr>
              <w:pStyle w:val="28"/>
              <w:bidi w:val="0"/>
              <w:jc w:val="center"/>
              <w:rPr>
                <w:b w:val="0"/>
                <w:color w:val="auto"/>
              </w:rPr>
            </w:pPr>
            <w:r>
              <w:rPr>
                <w:b w:val="0"/>
                <w:color w:val="auto"/>
              </w:rPr>
              <w:t>拟增加</w:t>
            </w:r>
          </w:p>
        </w:tc>
      </w:tr>
      <w:tr w14:paraId="67B81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32" w:type="pct"/>
            <w:tcBorders>
              <w:left w:val="single" w:color="000000" w:sz="12" w:space="0"/>
            </w:tcBorders>
            <w:shd w:val="clear" w:color="auto" w:fill="auto"/>
            <w:vAlign w:val="center"/>
          </w:tcPr>
          <w:p w14:paraId="63D7C84D">
            <w:pPr>
              <w:pStyle w:val="28"/>
              <w:bidi w:val="0"/>
              <w:jc w:val="center"/>
              <w:rPr>
                <w:b w:val="0"/>
                <w:color w:val="auto"/>
              </w:rPr>
            </w:pPr>
            <w:r>
              <w:rPr>
                <w:b w:val="0"/>
                <w:color w:val="auto"/>
              </w:rPr>
              <w:t>12</w:t>
            </w:r>
          </w:p>
        </w:tc>
        <w:tc>
          <w:tcPr>
            <w:tcW w:w="1023" w:type="pct"/>
            <w:vMerge w:val="restart"/>
            <w:tcBorders>
              <w:bottom w:val="single" w:color="000000" w:sz="4" w:space="0"/>
            </w:tcBorders>
            <w:shd w:val="clear" w:color="auto" w:fill="auto"/>
            <w:vAlign w:val="center"/>
          </w:tcPr>
          <w:p w14:paraId="333DB950">
            <w:pPr>
              <w:pStyle w:val="28"/>
              <w:bidi w:val="0"/>
              <w:jc w:val="center"/>
              <w:rPr>
                <w:b w:val="0"/>
                <w:color w:val="auto"/>
              </w:rPr>
            </w:pPr>
            <w:r>
              <w:rPr>
                <w:b w:val="0"/>
                <w:color w:val="auto"/>
              </w:rPr>
              <w:t>急救器材</w:t>
            </w:r>
          </w:p>
        </w:tc>
        <w:tc>
          <w:tcPr>
            <w:tcW w:w="1184" w:type="pct"/>
            <w:shd w:val="clear" w:color="auto" w:fill="auto"/>
            <w:vAlign w:val="center"/>
          </w:tcPr>
          <w:p w14:paraId="624D6CF5">
            <w:pPr>
              <w:pStyle w:val="28"/>
              <w:bidi w:val="0"/>
              <w:jc w:val="center"/>
              <w:rPr>
                <w:b w:val="0"/>
                <w:color w:val="auto"/>
              </w:rPr>
            </w:pPr>
            <w:r>
              <w:rPr>
                <w:b w:val="0"/>
                <w:color w:val="auto"/>
              </w:rPr>
              <w:t>急救箱</w:t>
            </w:r>
          </w:p>
        </w:tc>
        <w:tc>
          <w:tcPr>
            <w:tcW w:w="915" w:type="pct"/>
            <w:shd w:val="clear" w:color="auto" w:fill="auto"/>
            <w:vAlign w:val="center"/>
          </w:tcPr>
          <w:p w14:paraId="1FE7F9A3">
            <w:pPr>
              <w:pStyle w:val="28"/>
              <w:bidi w:val="0"/>
              <w:jc w:val="center"/>
              <w:rPr>
                <w:b w:val="0"/>
                <w:color w:val="auto"/>
              </w:rPr>
            </w:pPr>
            <w:r>
              <w:rPr>
                <w:b w:val="0"/>
                <w:color w:val="auto"/>
              </w:rPr>
              <w:t>1 套</w:t>
            </w:r>
          </w:p>
        </w:tc>
        <w:tc>
          <w:tcPr>
            <w:tcW w:w="1044" w:type="pct"/>
            <w:tcBorders>
              <w:right w:val="single" w:color="000000" w:sz="12" w:space="0"/>
            </w:tcBorders>
            <w:shd w:val="clear" w:color="auto" w:fill="auto"/>
            <w:vAlign w:val="center"/>
          </w:tcPr>
          <w:p w14:paraId="71E5A4C5">
            <w:pPr>
              <w:pStyle w:val="28"/>
              <w:bidi w:val="0"/>
              <w:jc w:val="center"/>
              <w:rPr>
                <w:b w:val="0"/>
                <w:color w:val="auto"/>
              </w:rPr>
            </w:pPr>
            <w:r>
              <w:rPr>
                <w:b w:val="0"/>
                <w:color w:val="auto"/>
              </w:rPr>
              <w:t>拟增加</w:t>
            </w:r>
          </w:p>
        </w:tc>
      </w:tr>
      <w:tr w14:paraId="703AE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832" w:type="pct"/>
            <w:tcBorders>
              <w:left w:val="single" w:color="000000" w:sz="12" w:space="0"/>
            </w:tcBorders>
            <w:shd w:val="clear" w:color="auto" w:fill="auto"/>
            <w:vAlign w:val="center"/>
          </w:tcPr>
          <w:p w14:paraId="2B062F76">
            <w:pPr>
              <w:pStyle w:val="28"/>
              <w:bidi w:val="0"/>
              <w:jc w:val="center"/>
              <w:rPr>
                <w:b w:val="0"/>
                <w:color w:val="auto"/>
              </w:rPr>
            </w:pPr>
            <w:r>
              <w:rPr>
                <w:b w:val="0"/>
                <w:color w:val="auto"/>
              </w:rPr>
              <w:t>13</w:t>
            </w:r>
          </w:p>
        </w:tc>
        <w:tc>
          <w:tcPr>
            <w:tcW w:w="1023" w:type="pct"/>
            <w:vMerge w:val="continue"/>
            <w:tcBorders>
              <w:top w:val="single" w:color="000000" w:sz="4" w:space="0"/>
              <w:bottom w:val="single" w:color="000000" w:sz="4" w:space="0"/>
            </w:tcBorders>
            <w:shd w:val="clear" w:color="auto" w:fill="auto"/>
            <w:vAlign w:val="center"/>
          </w:tcPr>
          <w:p w14:paraId="26059056">
            <w:pPr>
              <w:pStyle w:val="28"/>
              <w:bidi w:val="0"/>
              <w:jc w:val="center"/>
              <w:rPr>
                <w:b w:val="0"/>
                <w:color w:val="auto"/>
              </w:rPr>
            </w:pPr>
          </w:p>
        </w:tc>
        <w:tc>
          <w:tcPr>
            <w:tcW w:w="1184" w:type="pct"/>
            <w:shd w:val="clear" w:color="auto" w:fill="auto"/>
            <w:vAlign w:val="center"/>
          </w:tcPr>
          <w:p w14:paraId="5011D2CC">
            <w:pPr>
              <w:pStyle w:val="28"/>
              <w:bidi w:val="0"/>
              <w:jc w:val="center"/>
              <w:rPr>
                <w:b w:val="0"/>
                <w:color w:val="auto"/>
              </w:rPr>
            </w:pPr>
            <w:r>
              <w:rPr>
                <w:b w:val="0"/>
                <w:color w:val="auto"/>
              </w:rPr>
              <w:t>生理盐水</w:t>
            </w:r>
          </w:p>
        </w:tc>
        <w:tc>
          <w:tcPr>
            <w:tcW w:w="915" w:type="pct"/>
            <w:shd w:val="clear" w:color="auto" w:fill="auto"/>
            <w:vAlign w:val="center"/>
          </w:tcPr>
          <w:p w14:paraId="232B4E83">
            <w:pPr>
              <w:pStyle w:val="28"/>
              <w:bidi w:val="0"/>
              <w:jc w:val="center"/>
              <w:rPr>
                <w:b w:val="0"/>
                <w:color w:val="auto"/>
              </w:rPr>
            </w:pPr>
            <w:r>
              <w:rPr>
                <w:b w:val="0"/>
                <w:color w:val="auto"/>
              </w:rPr>
              <w:t>10 瓶</w:t>
            </w:r>
          </w:p>
        </w:tc>
        <w:tc>
          <w:tcPr>
            <w:tcW w:w="1044" w:type="pct"/>
            <w:tcBorders>
              <w:right w:val="single" w:color="000000" w:sz="12" w:space="0"/>
            </w:tcBorders>
            <w:shd w:val="clear" w:color="auto" w:fill="auto"/>
            <w:vAlign w:val="center"/>
          </w:tcPr>
          <w:p w14:paraId="0A1D54B9">
            <w:pPr>
              <w:pStyle w:val="28"/>
              <w:bidi w:val="0"/>
              <w:jc w:val="center"/>
              <w:rPr>
                <w:b w:val="0"/>
                <w:color w:val="auto"/>
              </w:rPr>
            </w:pPr>
            <w:r>
              <w:rPr>
                <w:b w:val="0"/>
                <w:color w:val="auto"/>
              </w:rPr>
              <w:t>拟增加</w:t>
            </w:r>
          </w:p>
        </w:tc>
      </w:tr>
      <w:tr w14:paraId="511B5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32" w:type="pct"/>
            <w:tcBorders>
              <w:left w:val="single" w:color="000000" w:sz="12" w:space="0"/>
              <w:bottom w:val="single" w:color="000000" w:sz="12" w:space="0"/>
            </w:tcBorders>
            <w:shd w:val="clear" w:color="auto" w:fill="auto"/>
            <w:vAlign w:val="center"/>
          </w:tcPr>
          <w:p w14:paraId="558C2CBC">
            <w:pPr>
              <w:pStyle w:val="28"/>
              <w:bidi w:val="0"/>
              <w:jc w:val="center"/>
              <w:rPr>
                <w:b w:val="0"/>
                <w:color w:val="auto"/>
              </w:rPr>
            </w:pPr>
            <w:r>
              <w:rPr>
                <w:b w:val="0"/>
                <w:color w:val="auto"/>
              </w:rPr>
              <w:t>14</w:t>
            </w:r>
          </w:p>
        </w:tc>
        <w:tc>
          <w:tcPr>
            <w:tcW w:w="1023" w:type="pct"/>
            <w:vMerge w:val="continue"/>
            <w:tcBorders>
              <w:top w:val="single" w:color="000000" w:sz="4" w:space="0"/>
              <w:bottom w:val="single" w:color="000000" w:sz="12" w:space="0"/>
            </w:tcBorders>
            <w:shd w:val="clear" w:color="auto" w:fill="auto"/>
            <w:vAlign w:val="center"/>
          </w:tcPr>
          <w:p w14:paraId="2C1E365B">
            <w:pPr>
              <w:pStyle w:val="28"/>
              <w:bidi w:val="0"/>
              <w:jc w:val="center"/>
              <w:rPr>
                <w:b w:val="0"/>
                <w:color w:val="auto"/>
              </w:rPr>
            </w:pPr>
          </w:p>
        </w:tc>
        <w:tc>
          <w:tcPr>
            <w:tcW w:w="1184" w:type="pct"/>
            <w:tcBorders>
              <w:bottom w:val="single" w:color="000000" w:sz="12" w:space="0"/>
            </w:tcBorders>
            <w:shd w:val="clear" w:color="auto" w:fill="auto"/>
            <w:vAlign w:val="center"/>
          </w:tcPr>
          <w:p w14:paraId="41E130BE">
            <w:pPr>
              <w:pStyle w:val="28"/>
              <w:bidi w:val="0"/>
              <w:jc w:val="center"/>
              <w:rPr>
                <w:b w:val="0"/>
                <w:color w:val="auto"/>
              </w:rPr>
            </w:pPr>
            <w:r>
              <w:rPr>
                <w:b w:val="0"/>
                <w:color w:val="auto"/>
              </w:rPr>
              <w:t>药品</w:t>
            </w:r>
          </w:p>
        </w:tc>
        <w:tc>
          <w:tcPr>
            <w:tcW w:w="915" w:type="pct"/>
            <w:tcBorders>
              <w:bottom w:val="single" w:color="000000" w:sz="12" w:space="0"/>
            </w:tcBorders>
            <w:shd w:val="clear" w:color="auto" w:fill="auto"/>
            <w:vAlign w:val="center"/>
          </w:tcPr>
          <w:p w14:paraId="53BB99C2">
            <w:pPr>
              <w:pStyle w:val="28"/>
              <w:bidi w:val="0"/>
              <w:jc w:val="center"/>
              <w:rPr>
                <w:b w:val="0"/>
                <w:color w:val="auto"/>
              </w:rPr>
            </w:pPr>
            <w:r>
              <w:rPr>
                <w:b w:val="0"/>
                <w:color w:val="auto"/>
              </w:rPr>
              <w:t>10 盒</w:t>
            </w:r>
          </w:p>
        </w:tc>
        <w:tc>
          <w:tcPr>
            <w:tcW w:w="1044" w:type="pct"/>
            <w:tcBorders>
              <w:bottom w:val="single" w:color="000000" w:sz="12" w:space="0"/>
              <w:right w:val="single" w:color="000000" w:sz="12" w:space="0"/>
            </w:tcBorders>
            <w:shd w:val="clear" w:color="auto" w:fill="auto"/>
            <w:vAlign w:val="center"/>
          </w:tcPr>
          <w:p w14:paraId="1639E5B6">
            <w:pPr>
              <w:pStyle w:val="28"/>
              <w:bidi w:val="0"/>
              <w:jc w:val="center"/>
              <w:rPr>
                <w:b w:val="0"/>
                <w:color w:val="auto"/>
              </w:rPr>
            </w:pPr>
            <w:r>
              <w:rPr>
                <w:b w:val="0"/>
                <w:color w:val="auto"/>
              </w:rPr>
              <w:t>拟增加</w:t>
            </w:r>
          </w:p>
        </w:tc>
      </w:tr>
    </w:tbl>
    <w:p w14:paraId="61750EFB">
      <w:pPr>
        <w:pStyle w:val="26"/>
        <w:bidi w:val="0"/>
        <w:rPr>
          <w:rFonts w:hint="default"/>
          <w:color w:val="auto"/>
          <w:lang w:val="en-US" w:eastAsia="zh-CN"/>
        </w:rPr>
      </w:pPr>
      <w:r>
        <w:rPr>
          <w:rFonts w:hint="eastAsia"/>
          <w:color w:val="auto"/>
          <w:lang w:val="en-US" w:eastAsia="zh-CN"/>
        </w:rPr>
        <w:t>表  呼伦贝尔塞尚乳业有限公司</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50"/>
        <w:gridCol w:w="2308"/>
        <w:gridCol w:w="1066"/>
        <w:gridCol w:w="1152"/>
        <w:gridCol w:w="1805"/>
        <w:gridCol w:w="1138"/>
      </w:tblGrid>
      <w:tr w14:paraId="49FC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16"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3F7F7BB2">
            <w:pPr>
              <w:pStyle w:val="28"/>
              <w:bidi w:val="0"/>
              <w:rPr>
                <w:rFonts w:hint="eastAsia"/>
                <w:b w:val="0"/>
                <w:color w:val="auto"/>
              </w:rPr>
            </w:pPr>
            <w:r>
              <w:rPr>
                <w:rFonts w:hint="eastAsia"/>
                <w:b w:val="0"/>
                <w:color w:val="auto"/>
              </w:rPr>
              <w:t>序号</w:t>
            </w:r>
          </w:p>
        </w:tc>
        <w:tc>
          <w:tcPr>
            <w:tcW w:w="1354"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3CD0D9EB">
            <w:pPr>
              <w:pStyle w:val="28"/>
              <w:bidi w:val="0"/>
              <w:rPr>
                <w:b w:val="0"/>
                <w:color w:val="auto"/>
              </w:rPr>
            </w:pPr>
            <w:r>
              <w:rPr>
                <w:b w:val="0"/>
                <w:color w:val="auto"/>
              </w:rPr>
              <w:t>名称</w:t>
            </w:r>
          </w:p>
        </w:tc>
        <w:tc>
          <w:tcPr>
            <w:tcW w:w="625"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759E8C07">
            <w:pPr>
              <w:pStyle w:val="28"/>
              <w:bidi w:val="0"/>
              <w:rPr>
                <w:b w:val="0"/>
                <w:color w:val="auto"/>
              </w:rPr>
            </w:pPr>
            <w:r>
              <w:rPr>
                <w:b w:val="0"/>
                <w:color w:val="auto"/>
              </w:rPr>
              <w:t>数量</w:t>
            </w:r>
          </w:p>
        </w:tc>
        <w:tc>
          <w:tcPr>
            <w:tcW w:w="676"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0D538655">
            <w:pPr>
              <w:pStyle w:val="28"/>
              <w:bidi w:val="0"/>
              <w:rPr>
                <w:b w:val="0"/>
                <w:color w:val="auto"/>
              </w:rPr>
            </w:pPr>
            <w:r>
              <w:rPr>
                <w:b w:val="0"/>
                <w:color w:val="auto"/>
              </w:rPr>
              <w:t>单位</w:t>
            </w:r>
          </w:p>
        </w:tc>
        <w:tc>
          <w:tcPr>
            <w:tcW w:w="1059"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AAB62E2">
            <w:pPr>
              <w:pStyle w:val="28"/>
              <w:bidi w:val="0"/>
              <w:rPr>
                <w:b w:val="0"/>
                <w:color w:val="auto"/>
              </w:rPr>
            </w:pPr>
            <w:r>
              <w:rPr>
                <w:b w:val="0"/>
                <w:color w:val="auto"/>
              </w:rPr>
              <w:t>存储位置</w:t>
            </w:r>
          </w:p>
        </w:tc>
        <w:tc>
          <w:tcPr>
            <w:tcW w:w="667" w:type="pct"/>
            <w:tcBorders>
              <w:top w:val="single" w:color="000000" w:sz="12" w:space="0"/>
              <w:left w:val="single" w:color="000000" w:sz="4" w:space="0"/>
              <w:bottom w:val="single" w:color="000000" w:sz="4" w:space="0"/>
              <w:right w:val="single" w:color="000000" w:sz="12" w:space="0"/>
            </w:tcBorders>
            <w:shd w:val="clear" w:color="auto" w:fill="auto"/>
            <w:vAlign w:val="center"/>
          </w:tcPr>
          <w:p w14:paraId="35833B50">
            <w:pPr>
              <w:pStyle w:val="28"/>
              <w:bidi w:val="0"/>
              <w:rPr>
                <w:b w:val="0"/>
                <w:color w:val="auto"/>
              </w:rPr>
            </w:pPr>
            <w:r>
              <w:rPr>
                <w:b w:val="0"/>
                <w:color w:val="auto"/>
              </w:rPr>
              <w:t>保管人</w:t>
            </w:r>
          </w:p>
        </w:tc>
      </w:tr>
      <w:tr w14:paraId="5E4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7597B16">
            <w:pPr>
              <w:pStyle w:val="28"/>
              <w:bidi w:val="0"/>
              <w:rPr>
                <w:rFonts w:hint="eastAsia"/>
                <w:b w:val="0"/>
                <w:color w:val="auto"/>
              </w:rPr>
            </w:pPr>
            <w:r>
              <w:rPr>
                <w:rFonts w:hint="eastAsia"/>
                <w:b w:val="0"/>
                <w:color w:val="auto"/>
              </w:rPr>
              <w:t>1</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F90B4">
            <w:pPr>
              <w:pStyle w:val="28"/>
              <w:bidi w:val="0"/>
              <w:rPr>
                <w:b w:val="0"/>
                <w:color w:val="auto"/>
              </w:rPr>
            </w:pPr>
            <w:r>
              <w:rPr>
                <w:b w:val="0"/>
                <w:color w:val="auto"/>
              </w:rPr>
              <w:t>消防栓</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EEDBF">
            <w:pPr>
              <w:pStyle w:val="28"/>
              <w:bidi w:val="0"/>
              <w:rPr>
                <w:b w:val="0"/>
                <w:color w:val="auto"/>
              </w:rPr>
            </w:pPr>
            <w:r>
              <w:rPr>
                <w:rFonts w:hint="eastAsia"/>
                <w:b w:val="0"/>
                <w:color w:val="auto"/>
              </w:rPr>
              <w:t>70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E518">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5C296">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A03DE14">
            <w:pPr>
              <w:pStyle w:val="28"/>
              <w:bidi w:val="0"/>
              <w:rPr>
                <w:b w:val="0"/>
                <w:color w:val="auto"/>
              </w:rPr>
            </w:pPr>
            <w:r>
              <w:rPr>
                <w:b w:val="0"/>
                <w:color w:val="auto"/>
              </w:rPr>
              <w:t>袁金娜</w:t>
            </w:r>
          </w:p>
        </w:tc>
      </w:tr>
      <w:tr w14:paraId="7CD7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0BE3EA">
            <w:pPr>
              <w:pStyle w:val="28"/>
              <w:bidi w:val="0"/>
              <w:rPr>
                <w:rFonts w:hint="eastAsia"/>
                <w:b w:val="0"/>
                <w:color w:val="auto"/>
              </w:rPr>
            </w:pPr>
            <w:r>
              <w:rPr>
                <w:rFonts w:hint="eastAsia"/>
                <w:b w:val="0"/>
                <w:color w:val="auto"/>
              </w:rPr>
              <w:t>2</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44730">
            <w:pPr>
              <w:pStyle w:val="28"/>
              <w:bidi w:val="0"/>
              <w:rPr>
                <w:b w:val="0"/>
                <w:color w:val="auto"/>
              </w:rPr>
            </w:pPr>
            <w:r>
              <w:rPr>
                <w:b w:val="0"/>
                <w:color w:val="auto"/>
              </w:rPr>
              <w:t>灭火器</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9E7D9">
            <w:pPr>
              <w:pStyle w:val="28"/>
              <w:bidi w:val="0"/>
              <w:rPr>
                <w:b w:val="0"/>
                <w:color w:val="auto"/>
              </w:rPr>
            </w:pPr>
            <w:r>
              <w:rPr>
                <w:rFonts w:hint="eastAsia"/>
                <w:b w:val="0"/>
                <w:color w:val="auto"/>
              </w:rPr>
              <w:t>250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502E5">
            <w:pPr>
              <w:pStyle w:val="28"/>
              <w:bidi w:val="0"/>
              <w:rPr>
                <w:b w:val="0"/>
                <w:color w:val="auto"/>
              </w:rPr>
            </w:pPr>
            <w:r>
              <w:rPr>
                <w:b w:val="0"/>
                <w:color w:val="auto"/>
              </w:rPr>
              <w:t>具</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2E2BF">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8617DD1">
            <w:pPr>
              <w:pStyle w:val="28"/>
              <w:bidi w:val="0"/>
              <w:rPr>
                <w:b w:val="0"/>
                <w:color w:val="auto"/>
              </w:rPr>
            </w:pPr>
            <w:r>
              <w:rPr>
                <w:b w:val="0"/>
                <w:color w:val="auto"/>
              </w:rPr>
              <w:t>袁金娜</w:t>
            </w:r>
          </w:p>
        </w:tc>
      </w:tr>
      <w:tr w14:paraId="4CDF0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5C3E164">
            <w:pPr>
              <w:pStyle w:val="28"/>
              <w:bidi w:val="0"/>
              <w:rPr>
                <w:rFonts w:hint="eastAsia"/>
                <w:b w:val="0"/>
                <w:color w:val="auto"/>
              </w:rPr>
            </w:pPr>
            <w:r>
              <w:rPr>
                <w:rFonts w:hint="eastAsia"/>
                <w:b w:val="0"/>
                <w:color w:val="auto"/>
              </w:rPr>
              <w:t>3</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2539">
            <w:pPr>
              <w:pStyle w:val="28"/>
              <w:bidi w:val="0"/>
              <w:rPr>
                <w:b w:val="0"/>
                <w:color w:val="auto"/>
              </w:rPr>
            </w:pPr>
            <w:r>
              <w:rPr>
                <w:b w:val="0"/>
                <w:color w:val="auto"/>
              </w:rPr>
              <w:t>消防沙箱</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39DF8">
            <w:pPr>
              <w:pStyle w:val="28"/>
              <w:bidi w:val="0"/>
              <w:rPr>
                <w:rFonts w:hint="eastAsia"/>
                <w:b w:val="0"/>
                <w:color w:val="auto"/>
              </w:rPr>
            </w:pPr>
            <w:r>
              <w:rPr>
                <w:rFonts w:hint="eastAsia"/>
                <w:b w:val="0"/>
                <w:color w:val="auto"/>
              </w:rPr>
              <w:t>4</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8A7E">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3CD00">
            <w:pPr>
              <w:pStyle w:val="28"/>
              <w:bidi w:val="0"/>
              <w:rPr>
                <w:b w:val="0"/>
                <w:color w:val="auto"/>
              </w:rPr>
            </w:pPr>
            <w:r>
              <w:rPr>
                <w:b w:val="0"/>
                <w:color w:val="auto"/>
              </w:rPr>
              <w:t>重油加热间</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044232E">
            <w:pPr>
              <w:pStyle w:val="28"/>
              <w:bidi w:val="0"/>
              <w:rPr>
                <w:b w:val="0"/>
                <w:color w:val="auto"/>
              </w:rPr>
            </w:pPr>
            <w:r>
              <w:rPr>
                <w:b w:val="0"/>
                <w:color w:val="auto"/>
              </w:rPr>
              <w:t>曹双利</w:t>
            </w:r>
          </w:p>
        </w:tc>
      </w:tr>
      <w:tr w14:paraId="16C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DAA166C">
            <w:pPr>
              <w:pStyle w:val="28"/>
              <w:bidi w:val="0"/>
              <w:rPr>
                <w:rFonts w:hint="eastAsia"/>
                <w:b w:val="0"/>
                <w:color w:val="auto"/>
              </w:rPr>
            </w:pPr>
            <w:r>
              <w:rPr>
                <w:rFonts w:hint="eastAsia"/>
                <w:b w:val="0"/>
                <w:color w:val="auto"/>
              </w:rPr>
              <w:t>4</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18E41">
            <w:pPr>
              <w:pStyle w:val="28"/>
              <w:bidi w:val="0"/>
              <w:rPr>
                <w:b w:val="0"/>
                <w:color w:val="auto"/>
              </w:rPr>
            </w:pPr>
            <w:r>
              <w:rPr>
                <w:b w:val="0"/>
                <w:color w:val="auto"/>
              </w:rPr>
              <w:t>泡沫车灭火器</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5C347">
            <w:pPr>
              <w:pStyle w:val="28"/>
              <w:bidi w:val="0"/>
              <w:rPr>
                <w:rFonts w:hint="eastAsia"/>
                <w:b w:val="0"/>
                <w:color w:val="auto"/>
              </w:rPr>
            </w:pPr>
            <w:r>
              <w:rPr>
                <w:rFonts w:hint="eastAsia"/>
                <w:b w:val="0"/>
                <w:color w:val="auto"/>
              </w:rPr>
              <w:t>4</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54A9">
            <w:pPr>
              <w:pStyle w:val="28"/>
              <w:bidi w:val="0"/>
              <w:rPr>
                <w:b w:val="0"/>
                <w:color w:val="auto"/>
              </w:rPr>
            </w:pPr>
            <w:r>
              <w:rPr>
                <w:b w:val="0"/>
                <w:color w:val="auto"/>
              </w:rPr>
              <w:t>250升/具</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F0255">
            <w:pPr>
              <w:pStyle w:val="28"/>
              <w:bidi w:val="0"/>
              <w:rPr>
                <w:b w:val="0"/>
                <w:color w:val="auto"/>
              </w:rPr>
            </w:pPr>
            <w:r>
              <w:rPr>
                <w:b w:val="0"/>
                <w:color w:val="auto"/>
              </w:rPr>
              <w:t>锅炉房和热风炉</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5241659">
            <w:pPr>
              <w:pStyle w:val="28"/>
              <w:bidi w:val="0"/>
              <w:rPr>
                <w:b w:val="0"/>
                <w:color w:val="auto"/>
              </w:rPr>
            </w:pPr>
            <w:r>
              <w:rPr>
                <w:b w:val="0"/>
                <w:color w:val="auto"/>
              </w:rPr>
              <w:t>曹双利</w:t>
            </w:r>
          </w:p>
        </w:tc>
      </w:tr>
      <w:tr w14:paraId="3E48E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FAEA12">
            <w:pPr>
              <w:pStyle w:val="28"/>
              <w:bidi w:val="0"/>
              <w:rPr>
                <w:rFonts w:hint="eastAsia"/>
                <w:b w:val="0"/>
                <w:color w:val="auto"/>
              </w:rPr>
            </w:pPr>
            <w:r>
              <w:rPr>
                <w:rFonts w:hint="eastAsia"/>
                <w:b w:val="0"/>
                <w:color w:val="auto"/>
              </w:rPr>
              <w:t>5</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A6F9">
            <w:pPr>
              <w:pStyle w:val="28"/>
              <w:bidi w:val="0"/>
              <w:rPr>
                <w:b w:val="0"/>
                <w:color w:val="auto"/>
              </w:rPr>
            </w:pPr>
            <w:r>
              <w:rPr>
                <w:b w:val="0"/>
                <w:color w:val="auto"/>
              </w:rPr>
              <w:t>消防锹</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F9802">
            <w:pPr>
              <w:pStyle w:val="28"/>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CAEB1">
            <w:pPr>
              <w:pStyle w:val="28"/>
              <w:bidi w:val="0"/>
              <w:rPr>
                <w:b w:val="0"/>
                <w:color w:val="auto"/>
              </w:rPr>
            </w:pPr>
            <w:r>
              <w:rPr>
                <w:rFonts w:hint="eastAsia"/>
                <w:b w:val="0"/>
                <w:color w:val="auto"/>
              </w:rPr>
              <w:t>20</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54877">
            <w:pPr>
              <w:pStyle w:val="28"/>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242A1A5D">
            <w:pPr>
              <w:pStyle w:val="28"/>
              <w:bidi w:val="0"/>
              <w:rPr>
                <w:b w:val="0"/>
                <w:color w:val="auto"/>
              </w:rPr>
            </w:pPr>
            <w:r>
              <w:rPr>
                <w:b w:val="0"/>
                <w:color w:val="auto"/>
              </w:rPr>
              <w:t>袁金娜</w:t>
            </w:r>
          </w:p>
        </w:tc>
      </w:tr>
      <w:tr w14:paraId="7FE3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3D24E7E5">
            <w:pPr>
              <w:pStyle w:val="28"/>
              <w:bidi w:val="0"/>
              <w:rPr>
                <w:rFonts w:hint="eastAsia"/>
                <w:b w:val="0"/>
                <w:color w:val="auto"/>
              </w:rPr>
            </w:pPr>
            <w:r>
              <w:rPr>
                <w:rFonts w:hint="eastAsia"/>
                <w:b w:val="0"/>
                <w:color w:val="auto"/>
              </w:rPr>
              <w:t>6</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DE55F">
            <w:pPr>
              <w:pStyle w:val="28"/>
              <w:bidi w:val="0"/>
              <w:rPr>
                <w:b w:val="0"/>
                <w:color w:val="auto"/>
              </w:rPr>
            </w:pPr>
            <w:r>
              <w:rPr>
                <w:b w:val="0"/>
                <w:color w:val="auto"/>
              </w:rPr>
              <w:t>消防水桶</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E3181">
            <w:pPr>
              <w:pStyle w:val="28"/>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892CE">
            <w:pPr>
              <w:pStyle w:val="28"/>
              <w:bidi w:val="0"/>
              <w:rPr>
                <w:rFonts w:hint="eastAsia"/>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804E0A">
            <w:pPr>
              <w:pStyle w:val="28"/>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016FFDCF">
            <w:pPr>
              <w:pStyle w:val="28"/>
              <w:bidi w:val="0"/>
              <w:rPr>
                <w:b w:val="0"/>
                <w:color w:val="auto"/>
              </w:rPr>
            </w:pPr>
            <w:r>
              <w:rPr>
                <w:b w:val="0"/>
                <w:color w:val="auto"/>
              </w:rPr>
              <w:t>袁金娜</w:t>
            </w:r>
          </w:p>
        </w:tc>
      </w:tr>
      <w:tr w14:paraId="51A1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6DED429">
            <w:pPr>
              <w:pStyle w:val="28"/>
              <w:bidi w:val="0"/>
              <w:rPr>
                <w:rFonts w:hint="eastAsia"/>
                <w:b w:val="0"/>
                <w:color w:val="auto"/>
              </w:rPr>
            </w:pPr>
            <w:r>
              <w:rPr>
                <w:rFonts w:hint="eastAsia"/>
                <w:b w:val="0"/>
                <w:color w:val="auto"/>
              </w:rPr>
              <w:t>7</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C035C">
            <w:pPr>
              <w:pStyle w:val="28"/>
              <w:bidi w:val="0"/>
              <w:rPr>
                <w:b w:val="0"/>
                <w:color w:val="auto"/>
              </w:rPr>
            </w:pPr>
            <w:r>
              <w:rPr>
                <w:b w:val="0"/>
                <w:color w:val="auto"/>
              </w:rPr>
              <w:t>消防应急柜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84CC0">
            <w:pPr>
              <w:pStyle w:val="28"/>
              <w:bidi w:val="0"/>
              <w:rPr>
                <w:b w:val="0"/>
                <w:color w:val="auto"/>
              </w:rPr>
            </w:pPr>
            <w:r>
              <w:rPr>
                <w:rFonts w:hint="eastAsia"/>
                <w:b w:val="0"/>
                <w:color w:val="auto"/>
              </w:rPr>
              <w:t>2</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203AB">
            <w:pPr>
              <w:pStyle w:val="28"/>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499AA">
            <w:pPr>
              <w:pStyle w:val="28"/>
              <w:bidi w:val="0"/>
              <w:rPr>
                <w:rFonts w:hint="eastAsia"/>
                <w:b w:val="0"/>
                <w:color w:val="auto"/>
              </w:rPr>
            </w:pPr>
            <w:r>
              <w:rPr>
                <w:b w:val="0"/>
                <w:color w:val="auto"/>
              </w:rPr>
              <w:t>门卫和水厂旁</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3E92137">
            <w:pPr>
              <w:pStyle w:val="28"/>
              <w:bidi w:val="0"/>
              <w:rPr>
                <w:b w:val="0"/>
                <w:color w:val="auto"/>
              </w:rPr>
            </w:pPr>
            <w:r>
              <w:rPr>
                <w:b w:val="0"/>
                <w:color w:val="auto"/>
              </w:rPr>
              <w:t>袁金娜</w:t>
            </w:r>
          </w:p>
        </w:tc>
      </w:tr>
      <w:tr w14:paraId="1DB2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EEB9E4E">
            <w:pPr>
              <w:pStyle w:val="28"/>
              <w:bidi w:val="0"/>
              <w:rPr>
                <w:rFonts w:hint="eastAsia"/>
                <w:b w:val="0"/>
                <w:color w:val="auto"/>
              </w:rPr>
            </w:pPr>
            <w:r>
              <w:rPr>
                <w:rFonts w:hint="eastAsia"/>
                <w:b w:val="0"/>
                <w:color w:val="auto"/>
              </w:rPr>
              <w:t>8</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0E5FB">
            <w:pPr>
              <w:pStyle w:val="28"/>
              <w:bidi w:val="0"/>
              <w:rPr>
                <w:b w:val="0"/>
                <w:color w:val="auto"/>
              </w:rPr>
            </w:pPr>
            <w:r>
              <w:rPr>
                <w:b w:val="0"/>
                <w:color w:val="auto"/>
              </w:rPr>
              <w:t>防洪沙</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4E9E1">
            <w:pPr>
              <w:pStyle w:val="28"/>
              <w:bidi w:val="0"/>
              <w:rPr>
                <w:b w:val="0"/>
                <w:color w:val="auto"/>
              </w:rPr>
            </w:pPr>
            <w:r>
              <w:rPr>
                <w:rFonts w:hint="eastAsia"/>
                <w:b w:val="0"/>
                <w:color w:val="auto"/>
              </w:rPr>
              <w:t>600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7019B">
            <w:pPr>
              <w:pStyle w:val="28"/>
              <w:bidi w:val="0"/>
              <w:rPr>
                <w:b w:val="0"/>
                <w:color w:val="auto"/>
              </w:rPr>
            </w:pPr>
            <w:r>
              <w:rPr>
                <w:b w:val="0"/>
                <w:color w:val="auto"/>
              </w:rPr>
              <w:t>袋</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47BFA">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878AFC1">
            <w:pPr>
              <w:pStyle w:val="28"/>
              <w:bidi w:val="0"/>
              <w:rPr>
                <w:b w:val="0"/>
                <w:color w:val="auto"/>
              </w:rPr>
            </w:pPr>
            <w:r>
              <w:rPr>
                <w:b w:val="0"/>
                <w:color w:val="auto"/>
              </w:rPr>
              <w:t>袁金娜</w:t>
            </w:r>
          </w:p>
        </w:tc>
      </w:tr>
      <w:tr w14:paraId="2FFF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A9655EE">
            <w:pPr>
              <w:pStyle w:val="28"/>
              <w:bidi w:val="0"/>
              <w:rPr>
                <w:rFonts w:hint="eastAsia"/>
                <w:b w:val="0"/>
                <w:color w:val="auto"/>
              </w:rPr>
            </w:pPr>
            <w:r>
              <w:rPr>
                <w:rFonts w:hint="eastAsia"/>
                <w:b w:val="0"/>
                <w:color w:val="auto"/>
              </w:rPr>
              <w:t>9</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58666">
            <w:pPr>
              <w:pStyle w:val="28"/>
              <w:bidi w:val="0"/>
              <w:rPr>
                <w:b w:val="0"/>
                <w:color w:val="auto"/>
              </w:rPr>
            </w:pPr>
            <w:r>
              <w:rPr>
                <w:b w:val="0"/>
                <w:color w:val="auto"/>
              </w:rPr>
              <w:t>氨泄露应急处理柜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93EAD">
            <w:pPr>
              <w:pStyle w:val="28"/>
              <w:bidi w:val="0"/>
              <w:rPr>
                <w:b w:val="0"/>
                <w:color w:val="auto"/>
              </w:rPr>
            </w:pPr>
            <w:r>
              <w:rPr>
                <w:rFonts w:hint="eastAsia"/>
                <w:b w:val="0"/>
                <w:color w:val="auto"/>
              </w:rPr>
              <w:t>2</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9EA24">
            <w:pPr>
              <w:pStyle w:val="28"/>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CD652">
            <w:pPr>
              <w:pStyle w:val="28"/>
              <w:bidi w:val="0"/>
              <w:rPr>
                <w:b w:val="0"/>
                <w:color w:val="auto"/>
              </w:rPr>
            </w:pPr>
            <w:r>
              <w:rPr>
                <w:b w:val="0"/>
                <w:color w:val="auto"/>
              </w:rPr>
              <w:t>门卫和水厂旁</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14EF37A6">
            <w:pPr>
              <w:pStyle w:val="28"/>
              <w:bidi w:val="0"/>
              <w:rPr>
                <w:b w:val="0"/>
                <w:color w:val="auto"/>
              </w:rPr>
            </w:pPr>
            <w:r>
              <w:rPr>
                <w:b w:val="0"/>
                <w:color w:val="auto"/>
              </w:rPr>
              <w:t>曹双利</w:t>
            </w:r>
          </w:p>
        </w:tc>
      </w:tr>
      <w:tr w14:paraId="53D7D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F496669">
            <w:pPr>
              <w:pStyle w:val="28"/>
              <w:bidi w:val="0"/>
              <w:rPr>
                <w:b w:val="0"/>
                <w:color w:val="auto"/>
              </w:rPr>
            </w:pPr>
            <w:r>
              <w:rPr>
                <w:rFonts w:hint="eastAsia"/>
                <w:b w:val="0"/>
                <w:color w:val="auto"/>
              </w:rPr>
              <w:t>10</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4559">
            <w:pPr>
              <w:pStyle w:val="28"/>
              <w:bidi w:val="0"/>
              <w:rPr>
                <w:b w:val="0"/>
                <w:color w:val="auto"/>
              </w:rPr>
            </w:pPr>
            <w:r>
              <w:rPr>
                <w:b w:val="0"/>
                <w:color w:val="auto"/>
              </w:rPr>
              <w:t>应急药箱</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49117">
            <w:pPr>
              <w:pStyle w:val="28"/>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03955">
            <w:pPr>
              <w:pStyle w:val="28"/>
              <w:bidi w:val="0"/>
              <w:rPr>
                <w:b w:val="0"/>
                <w:color w:val="auto"/>
              </w:rPr>
            </w:pPr>
            <w:r>
              <w:rPr>
                <w:rFonts w:hint="eastAsia"/>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140AC">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78D39486">
            <w:pPr>
              <w:pStyle w:val="28"/>
              <w:bidi w:val="0"/>
              <w:rPr>
                <w:b w:val="0"/>
                <w:color w:val="auto"/>
              </w:rPr>
            </w:pPr>
            <w:r>
              <w:rPr>
                <w:b w:val="0"/>
                <w:color w:val="auto"/>
              </w:rPr>
              <w:t>袁金娜</w:t>
            </w:r>
          </w:p>
        </w:tc>
      </w:tr>
      <w:tr w14:paraId="12AF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3387912">
            <w:pPr>
              <w:pStyle w:val="28"/>
              <w:bidi w:val="0"/>
              <w:rPr>
                <w:b w:val="0"/>
                <w:color w:val="auto"/>
              </w:rPr>
            </w:pPr>
            <w:r>
              <w:rPr>
                <w:rFonts w:hint="eastAsia"/>
                <w:b w:val="0"/>
                <w:color w:val="auto"/>
              </w:rPr>
              <w:t>11</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7A8AA">
            <w:pPr>
              <w:pStyle w:val="28"/>
              <w:bidi w:val="0"/>
              <w:rPr>
                <w:b w:val="0"/>
                <w:color w:val="auto"/>
              </w:rPr>
            </w:pPr>
            <w:r>
              <w:rPr>
                <w:b w:val="0"/>
                <w:color w:val="auto"/>
              </w:rPr>
              <w:t>消防系统</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2CF45">
            <w:pPr>
              <w:pStyle w:val="28"/>
              <w:bidi w:val="0"/>
              <w:rPr>
                <w:rFonts w:hint="eastAsia"/>
                <w:b w:val="0"/>
                <w:color w:val="auto"/>
              </w:rPr>
            </w:pPr>
            <w:r>
              <w:rPr>
                <w:rFonts w:hint="eastAsia"/>
                <w:b w:val="0"/>
                <w:color w:val="auto"/>
              </w:rPr>
              <w:t>1</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045B0">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515C5">
            <w:pPr>
              <w:pStyle w:val="28"/>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12A5DC5">
            <w:pPr>
              <w:pStyle w:val="28"/>
              <w:bidi w:val="0"/>
              <w:rPr>
                <w:b w:val="0"/>
                <w:color w:val="auto"/>
              </w:rPr>
            </w:pPr>
            <w:r>
              <w:rPr>
                <w:b w:val="0"/>
                <w:color w:val="auto"/>
              </w:rPr>
              <w:t>任胜坤</w:t>
            </w:r>
          </w:p>
        </w:tc>
      </w:tr>
      <w:tr w14:paraId="39CE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3C473C6">
            <w:pPr>
              <w:pStyle w:val="28"/>
              <w:bidi w:val="0"/>
              <w:rPr>
                <w:b w:val="0"/>
                <w:color w:val="auto"/>
              </w:rPr>
            </w:pPr>
            <w:r>
              <w:rPr>
                <w:rFonts w:hint="eastAsia"/>
                <w:b w:val="0"/>
                <w:color w:val="auto"/>
              </w:rPr>
              <w:t>12</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F3B94">
            <w:pPr>
              <w:pStyle w:val="28"/>
              <w:bidi w:val="0"/>
              <w:rPr>
                <w:b w:val="0"/>
                <w:color w:val="auto"/>
              </w:rPr>
            </w:pPr>
            <w:r>
              <w:rPr>
                <w:b w:val="0"/>
                <w:color w:val="auto"/>
              </w:rPr>
              <w:t>消防广播系统</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6B966">
            <w:pPr>
              <w:pStyle w:val="28"/>
              <w:bidi w:val="0"/>
              <w:rPr>
                <w:rFonts w:hint="eastAsia"/>
                <w:b w:val="0"/>
                <w:color w:val="auto"/>
              </w:rPr>
            </w:pPr>
            <w:r>
              <w:rPr>
                <w:rFonts w:hint="eastAsia"/>
                <w:b w:val="0"/>
                <w:color w:val="auto"/>
              </w:rPr>
              <w:t>1</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2E5E">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B80D3">
            <w:pPr>
              <w:pStyle w:val="28"/>
              <w:bidi w:val="0"/>
              <w:rPr>
                <w:b w:val="0"/>
                <w:color w:val="auto"/>
              </w:rPr>
            </w:pPr>
            <w:r>
              <w:rPr>
                <w:b w:val="0"/>
                <w:color w:val="auto"/>
              </w:rPr>
              <w:t>门卫</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16669330">
            <w:pPr>
              <w:pStyle w:val="28"/>
              <w:bidi w:val="0"/>
              <w:rPr>
                <w:b w:val="0"/>
                <w:color w:val="auto"/>
              </w:rPr>
            </w:pPr>
            <w:r>
              <w:rPr>
                <w:b w:val="0"/>
                <w:color w:val="auto"/>
              </w:rPr>
              <w:t>任胜坤</w:t>
            </w:r>
          </w:p>
        </w:tc>
      </w:tr>
      <w:tr w14:paraId="75A1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4F1D3E2">
            <w:pPr>
              <w:pStyle w:val="28"/>
              <w:bidi w:val="0"/>
              <w:rPr>
                <w:b w:val="0"/>
                <w:color w:val="auto"/>
              </w:rPr>
            </w:pPr>
            <w:r>
              <w:rPr>
                <w:rFonts w:hint="eastAsia"/>
                <w:b w:val="0"/>
                <w:color w:val="auto"/>
              </w:rPr>
              <w:t>13</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6D9BB">
            <w:pPr>
              <w:pStyle w:val="28"/>
              <w:bidi w:val="0"/>
              <w:rPr>
                <w:b w:val="0"/>
                <w:color w:val="auto"/>
              </w:rPr>
            </w:pPr>
            <w:r>
              <w:rPr>
                <w:b w:val="0"/>
                <w:color w:val="auto"/>
              </w:rPr>
              <w:t>喷淋洗眼设施</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459F9">
            <w:pPr>
              <w:pStyle w:val="28"/>
              <w:bidi w:val="0"/>
              <w:rPr>
                <w:b w:val="0"/>
                <w:color w:val="auto"/>
              </w:rPr>
            </w:pPr>
            <w:r>
              <w:rPr>
                <w:rFonts w:hint="eastAsia"/>
                <w:b w:val="0"/>
                <w:color w:val="auto"/>
              </w:rPr>
              <w:t>27</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C2976">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081D3">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242E615">
            <w:pPr>
              <w:pStyle w:val="28"/>
              <w:bidi w:val="0"/>
              <w:rPr>
                <w:b w:val="0"/>
                <w:color w:val="auto"/>
              </w:rPr>
            </w:pPr>
            <w:r>
              <w:rPr>
                <w:b w:val="0"/>
                <w:color w:val="auto"/>
              </w:rPr>
              <w:t>袁金娜</w:t>
            </w:r>
          </w:p>
        </w:tc>
      </w:tr>
      <w:tr w14:paraId="0CA5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74942B2">
            <w:pPr>
              <w:pStyle w:val="28"/>
              <w:bidi w:val="0"/>
              <w:rPr>
                <w:b w:val="0"/>
                <w:color w:val="auto"/>
              </w:rPr>
            </w:pPr>
            <w:r>
              <w:rPr>
                <w:rFonts w:hint="eastAsia"/>
                <w:b w:val="0"/>
                <w:color w:val="auto"/>
              </w:rPr>
              <w:t>14</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22DAF">
            <w:pPr>
              <w:pStyle w:val="28"/>
              <w:bidi w:val="0"/>
              <w:rPr>
                <w:rFonts w:hint="eastAsia"/>
                <w:b w:val="0"/>
                <w:color w:val="auto"/>
              </w:rPr>
            </w:pPr>
            <w:r>
              <w:rPr>
                <w:rFonts w:hint="eastAsia"/>
                <w:b w:val="0"/>
                <w:color w:val="auto"/>
              </w:rPr>
              <w:t>防毒面具</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4FFBA">
            <w:pPr>
              <w:pStyle w:val="28"/>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2A105">
            <w:pPr>
              <w:pStyle w:val="28"/>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5F5F2">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477665CC">
            <w:pPr>
              <w:pStyle w:val="28"/>
              <w:bidi w:val="0"/>
              <w:rPr>
                <w:b w:val="0"/>
                <w:color w:val="auto"/>
              </w:rPr>
            </w:pPr>
            <w:r>
              <w:rPr>
                <w:b w:val="0"/>
                <w:color w:val="auto"/>
              </w:rPr>
              <w:t>袁金娜</w:t>
            </w:r>
          </w:p>
        </w:tc>
      </w:tr>
      <w:tr w14:paraId="29CA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995C8E5">
            <w:pPr>
              <w:pStyle w:val="28"/>
              <w:bidi w:val="0"/>
              <w:rPr>
                <w:b w:val="0"/>
                <w:color w:val="auto"/>
              </w:rPr>
            </w:pPr>
            <w:r>
              <w:rPr>
                <w:rFonts w:hint="eastAsia"/>
                <w:b w:val="0"/>
                <w:color w:val="auto"/>
              </w:rPr>
              <w:t>15</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EA6B7">
            <w:pPr>
              <w:pStyle w:val="28"/>
              <w:bidi w:val="0"/>
              <w:rPr>
                <w:b w:val="0"/>
                <w:color w:val="auto"/>
              </w:rPr>
            </w:pPr>
            <w:r>
              <w:rPr>
                <w:rFonts w:hint="eastAsia"/>
                <w:b w:val="0"/>
                <w:color w:val="auto"/>
              </w:rPr>
              <w:t>防护眼镜</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A6B99">
            <w:pPr>
              <w:pStyle w:val="28"/>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9937C">
            <w:pPr>
              <w:pStyle w:val="28"/>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3B012">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20126B93">
            <w:pPr>
              <w:pStyle w:val="28"/>
              <w:bidi w:val="0"/>
              <w:rPr>
                <w:b w:val="0"/>
                <w:color w:val="auto"/>
              </w:rPr>
            </w:pPr>
            <w:r>
              <w:rPr>
                <w:b w:val="0"/>
                <w:color w:val="auto"/>
              </w:rPr>
              <w:t>袁金娜</w:t>
            </w:r>
          </w:p>
        </w:tc>
      </w:tr>
      <w:tr w14:paraId="1564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0DB9AA7">
            <w:pPr>
              <w:pStyle w:val="28"/>
              <w:bidi w:val="0"/>
              <w:rPr>
                <w:b w:val="0"/>
                <w:color w:val="auto"/>
              </w:rPr>
            </w:pPr>
            <w:r>
              <w:rPr>
                <w:rFonts w:hint="eastAsia"/>
                <w:b w:val="0"/>
                <w:color w:val="auto"/>
              </w:rPr>
              <w:t>16</w:t>
            </w:r>
          </w:p>
        </w:tc>
        <w:tc>
          <w:tcPr>
            <w:tcW w:w="13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DB360">
            <w:pPr>
              <w:pStyle w:val="28"/>
              <w:bidi w:val="0"/>
              <w:rPr>
                <w:b w:val="0"/>
                <w:color w:val="auto"/>
              </w:rPr>
            </w:pPr>
            <w:r>
              <w:rPr>
                <w:rFonts w:hint="eastAsia"/>
                <w:b w:val="0"/>
                <w:color w:val="auto"/>
              </w:rPr>
              <w:t>防酸碱长手套</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39521">
            <w:pPr>
              <w:pStyle w:val="28"/>
              <w:bidi w:val="0"/>
              <w:rPr>
                <w:b w:val="0"/>
                <w:color w:val="auto"/>
              </w:rPr>
            </w:pPr>
            <w:r>
              <w:rPr>
                <w:rFonts w:hint="eastAsia"/>
                <w:b w:val="0"/>
                <w:color w:val="auto"/>
              </w:rPr>
              <w:t>20</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7736F">
            <w:pPr>
              <w:pStyle w:val="28"/>
              <w:bidi w:val="0"/>
              <w:rPr>
                <w:b w:val="0"/>
                <w:color w:val="auto"/>
              </w:rPr>
            </w:pPr>
            <w:r>
              <w:rPr>
                <w:b w:val="0"/>
                <w:color w:val="auto"/>
              </w:rPr>
              <w:t>个</w:t>
            </w:r>
          </w:p>
        </w:tc>
        <w:tc>
          <w:tcPr>
            <w:tcW w:w="10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DDFFB">
            <w:pPr>
              <w:pStyle w:val="28"/>
              <w:bidi w:val="0"/>
              <w:rPr>
                <w:b w:val="0"/>
                <w:color w:val="auto"/>
              </w:rPr>
            </w:pPr>
            <w:r>
              <w:rPr>
                <w:b w:val="0"/>
                <w:color w:val="auto"/>
              </w:rPr>
              <w:t>全厂各处</w:t>
            </w:r>
          </w:p>
        </w:tc>
        <w:tc>
          <w:tcPr>
            <w:tcW w:w="667" w:type="pct"/>
            <w:tcBorders>
              <w:top w:val="single" w:color="000000" w:sz="4" w:space="0"/>
              <w:left w:val="single" w:color="000000" w:sz="4" w:space="0"/>
              <w:bottom w:val="single" w:color="000000" w:sz="4" w:space="0"/>
              <w:right w:val="single" w:color="000000" w:sz="12" w:space="0"/>
            </w:tcBorders>
            <w:shd w:val="clear" w:color="auto" w:fill="auto"/>
            <w:vAlign w:val="center"/>
          </w:tcPr>
          <w:p w14:paraId="65206A34">
            <w:pPr>
              <w:pStyle w:val="28"/>
              <w:bidi w:val="0"/>
              <w:rPr>
                <w:b w:val="0"/>
                <w:color w:val="auto"/>
              </w:rPr>
            </w:pPr>
            <w:r>
              <w:rPr>
                <w:b w:val="0"/>
                <w:color w:val="auto"/>
              </w:rPr>
              <w:t>袁金娜</w:t>
            </w:r>
          </w:p>
        </w:tc>
      </w:tr>
      <w:tr w14:paraId="4D0F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3ACE35E1">
            <w:pPr>
              <w:pStyle w:val="28"/>
              <w:bidi w:val="0"/>
              <w:rPr>
                <w:b w:val="0"/>
                <w:color w:val="auto"/>
              </w:rPr>
            </w:pPr>
            <w:r>
              <w:rPr>
                <w:rFonts w:hint="eastAsia"/>
                <w:b w:val="0"/>
                <w:color w:val="auto"/>
              </w:rPr>
              <w:t>17</w:t>
            </w:r>
          </w:p>
        </w:tc>
        <w:tc>
          <w:tcPr>
            <w:tcW w:w="1354"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6B6C59D0">
            <w:pPr>
              <w:pStyle w:val="28"/>
              <w:bidi w:val="0"/>
              <w:rPr>
                <w:b w:val="0"/>
                <w:color w:val="auto"/>
              </w:rPr>
            </w:pPr>
            <w:r>
              <w:rPr>
                <w:rFonts w:hint="eastAsia"/>
                <w:b w:val="0"/>
                <w:color w:val="auto"/>
              </w:rPr>
              <w:t>防护服</w:t>
            </w:r>
          </w:p>
        </w:tc>
        <w:tc>
          <w:tcPr>
            <w:tcW w:w="625"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3804AF97">
            <w:pPr>
              <w:pStyle w:val="28"/>
              <w:bidi w:val="0"/>
              <w:rPr>
                <w:b w:val="0"/>
                <w:color w:val="auto"/>
              </w:rPr>
            </w:pPr>
            <w:r>
              <w:rPr>
                <w:rFonts w:hint="eastAsia"/>
                <w:b w:val="0"/>
                <w:color w:val="auto"/>
              </w:rPr>
              <w:t>10</w:t>
            </w:r>
          </w:p>
        </w:tc>
        <w:tc>
          <w:tcPr>
            <w:tcW w:w="676"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2AAFF079">
            <w:pPr>
              <w:pStyle w:val="28"/>
              <w:bidi w:val="0"/>
              <w:rPr>
                <w:b w:val="0"/>
                <w:color w:val="auto"/>
              </w:rPr>
            </w:pPr>
            <w:r>
              <w:rPr>
                <w:b w:val="0"/>
                <w:color w:val="auto"/>
              </w:rPr>
              <w:t>套</w:t>
            </w:r>
          </w:p>
        </w:tc>
        <w:tc>
          <w:tcPr>
            <w:tcW w:w="1059"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4D3F63D6">
            <w:pPr>
              <w:pStyle w:val="28"/>
              <w:bidi w:val="0"/>
              <w:rPr>
                <w:b w:val="0"/>
                <w:color w:val="auto"/>
              </w:rPr>
            </w:pPr>
            <w:r>
              <w:rPr>
                <w:b w:val="0"/>
                <w:color w:val="auto"/>
              </w:rPr>
              <w:t>门卫</w:t>
            </w:r>
          </w:p>
        </w:tc>
        <w:tc>
          <w:tcPr>
            <w:tcW w:w="667" w:type="pct"/>
            <w:tcBorders>
              <w:top w:val="single" w:color="000000" w:sz="4" w:space="0"/>
              <w:left w:val="single" w:color="000000" w:sz="4" w:space="0"/>
              <w:bottom w:val="single" w:color="000000" w:sz="12" w:space="0"/>
              <w:right w:val="single" w:color="000000" w:sz="12" w:space="0"/>
            </w:tcBorders>
            <w:shd w:val="clear" w:color="auto" w:fill="auto"/>
            <w:vAlign w:val="center"/>
          </w:tcPr>
          <w:p w14:paraId="5C1BD443">
            <w:pPr>
              <w:pStyle w:val="28"/>
              <w:bidi w:val="0"/>
              <w:rPr>
                <w:b w:val="0"/>
                <w:color w:val="auto"/>
              </w:rPr>
            </w:pPr>
            <w:r>
              <w:rPr>
                <w:b w:val="0"/>
                <w:color w:val="auto"/>
              </w:rPr>
              <w:t>袁金娜</w:t>
            </w:r>
          </w:p>
        </w:tc>
      </w:tr>
    </w:tbl>
    <w:p w14:paraId="6D7E6B88">
      <w:pPr>
        <w:pStyle w:val="26"/>
        <w:bidi w:val="0"/>
        <w:rPr>
          <w:rFonts w:hint="eastAsia"/>
          <w:color w:val="auto"/>
          <w:lang w:val="en-US" w:eastAsia="zh-CN"/>
        </w:rPr>
      </w:pPr>
      <w:r>
        <w:rPr>
          <w:rFonts w:hint="eastAsia"/>
          <w:color w:val="auto"/>
          <w:lang w:val="en-US" w:eastAsia="zh-CN"/>
        </w:rPr>
        <w:t>表  内蒙古莫茅酒业有限责任公司</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28" w:type="dxa"/>
          <w:bottom w:w="0" w:type="dxa"/>
          <w:right w:w="28" w:type="dxa"/>
        </w:tblCellMar>
      </w:tblPr>
      <w:tblGrid>
        <w:gridCol w:w="1475"/>
        <w:gridCol w:w="3141"/>
        <w:gridCol w:w="1773"/>
        <w:gridCol w:w="1970"/>
      </w:tblGrid>
      <w:tr w14:paraId="3550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28" w:type="dxa"/>
            <w:bottom w:w="0" w:type="dxa"/>
            <w:right w:w="28" w:type="dxa"/>
          </w:tblCellMar>
        </w:tblPrEx>
        <w:trPr>
          <w:trHeight w:val="364" w:hRule="atLeast"/>
          <w:tblHeader/>
          <w:jc w:val="center"/>
        </w:trPr>
        <w:tc>
          <w:tcPr>
            <w:tcW w:w="882" w:type="pct"/>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7564573E">
            <w:pPr>
              <w:pStyle w:val="28"/>
              <w:bidi w:val="0"/>
              <w:rPr>
                <w:rFonts w:hint="eastAsia"/>
                <w:b w:val="0"/>
                <w:color w:val="auto"/>
              </w:rPr>
            </w:pPr>
            <w:r>
              <w:rPr>
                <w:rFonts w:hint="eastAsia"/>
                <w:b w:val="0"/>
                <w:color w:val="auto"/>
              </w:rPr>
              <w:t>序号</w:t>
            </w:r>
          </w:p>
        </w:tc>
        <w:tc>
          <w:tcPr>
            <w:tcW w:w="1878"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44F4100D">
            <w:pPr>
              <w:pStyle w:val="28"/>
              <w:bidi w:val="0"/>
              <w:rPr>
                <w:rFonts w:hint="eastAsia"/>
                <w:b w:val="0"/>
                <w:color w:val="auto"/>
              </w:rPr>
            </w:pPr>
            <w:r>
              <w:rPr>
                <w:rFonts w:hint="eastAsia"/>
                <w:b w:val="0"/>
                <w:color w:val="auto"/>
              </w:rPr>
              <w:t>设备物资名称</w:t>
            </w:r>
          </w:p>
        </w:tc>
        <w:tc>
          <w:tcPr>
            <w:tcW w:w="1060" w:type="pct"/>
            <w:tcBorders>
              <w:top w:val="single" w:color="000000" w:sz="12" w:space="0"/>
              <w:left w:val="single" w:color="000000" w:sz="4" w:space="0"/>
              <w:bottom w:val="single" w:color="000000" w:sz="4" w:space="0"/>
              <w:right w:val="single" w:color="000000" w:sz="4" w:space="0"/>
            </w:tcBorders>
            <w:shd w:val="clear" w:color="auto" w:fill="auto"/>
          </w:tcPr>
          <w:p w14:paraId="0B2F6391">
            <w:pPr>
              <w:pStyle w:val="28"/>
              <w:bidi w:val="0"/>
              <w:rPr>
                <w:rFonts w:hint="eastAsia"/>
                <w:b w:val="0"/>
                <w:color w:val="auto"/>
              </w:rPr>
            </w:pPr>
            <w:r>
              <w:rPr>
                <w:rFonts w:hint="eastAsia"/>
                <w:b w:val="0"/>
                <w:color w:val="auto"/>
              </w:rPr>
              <w:t>型号、规格</w:t>
            </w:r>
          </w:p>
        </w:tc>
        <w:tc>
          <w:tcPr>
            <w:tcW w:w="1178" w:type="pct"/>
            <w:tcBorders>
              <w:top w:val="single" w:color="000000" w:sz="12" w:space="0"/>
              <w:left w:val="single" w:color="000000" w:sz="4" w:space="0"/>
              <w:bottom w:val="single" w:color="000000" w:sz="4" w:space="0"/>
              <w:right w:val="single" w:color="000000" w:sz="4" w:space="0"/>
            </w:tcBorders>
            <w:shd w:val="clear" w:color="auto" w:fill="auto"/>
            <w:vAlign w:val="center"/>
          </w:tcPr>
          <w:p w14:paraId="02BD8673">
            <w:pPr>
              <w:pStyle w:val="28"/>
              <w:bidi w:val="0"/>
              <w:rPr>
                <w:rFonts w:hint="eastAsia"/>
                <w:b w:val="0"/>
                <w:color w:val="auto"/>
              </w:rPr>
            </w:pPr>
            <w:r>
              <w:rPr>
                <w:rFonts w:hint="eastAsia"/>
                <w:b w:val="0"/>
                <w:color w:val="auto"/>
              </w:rPr>
              <w:t>数量</w:t>
            </w:r>
          </w:p>
        </w:tc>
      </w:tr>
      <w:tr w14:paraId="634B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467ADDB">
            <w:pPr>
              <w:pStyle w:val="28"/>
              <w:bidi w:val="0"/>
              <w:rPr>
                <w:rFonts w:hint="eastAsia"/>
                <w:b w:val="0"/>
                <w:color w:val="auto"/>
              </w:rPr>
            </w:pPr>
            <w:r>
              <w:rPr>
                <w:rFonts w:hint="eastAsia"/>
                <w:b w:val="0"/>
                <w:color w:val="auto"/>
                <w:lang w:val="en-US" w:eastAsia="zh-CN"/>
              </w:rPr>
              <w:t>1</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7E1D5E50">
            <w:pPr>
              <w:pStyle w:val="28"/>
              <w:bidi w:val="0"/>
              <w:rPr>
                <w:rFonts w:hint="eastAsia"/>
                <w:b w:val="0"/>
                <w:color w:val="auto"/>
                <w:lang w:val="en-US" w:eastAsia="zh-CN"/>
              </w:rPr>
            </w:pPr>
            <w:r>
              <w:rPr>
                <w:rFonts w:hint="eastAsia"/>
                <w:b w:val="0"/>
                <w:color w:val="auto"/>
              </w:rPr>
              <w:t>安全绳</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1F9E70BA">
            <w:pPr>
              <w:pStyle w:val="28"/>
              <w:bidi w:val="0"/>
              <w:rPr>
                <w:rFonts w:hint="eastAsia"/>
                <w:b w:val="0"/>
                <w:color w:val="auto"/>
                <w:lang w:val="en-US" w:eastAsia="zh-CN"/>
              </w:rPr>
            </w:pPr>
            <w:r>
              <w:rPr>
                <w:rFonts w:hint="eastAsia"/>
                <w:b w:val="0"/>
                <w:color w:val="auto"/>
                <w:lang w:val="en-US" w:eastAsia="zh-CN"/>
              </w:rPr>
              <w:t>根</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95E61">
            <w:pPr>
              <w:pStyle w:val="28"/>
              <w:bidi w:val="0"/>
              <w:rPr>
                <w:rFonts w:hint="eastAsia"/>
                <w:b w:val="0"/>
                <w:color w:val="auto"/>
                <w:lang w:val="en-US" w:eastAsia="zh-CN"/>
              </w:rPr>
            </w:pPr>
            <w:r>
              <w:rPr>
                <w:rFonts w:hint="eastAsia"/>
                <w:b w:val="0"/>
                <w:color w:val="auto"/>
                <w:lang w:val="en-US" w:eastAsia="zh-CN"/>
              </w:rPr>
              <w:t>2</w:t>
            </w:r>
          </w:p>
        </w:tc>
      </w:tr>
      <w:tr w14:paraId="39232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CC732D6">
            <w:pPr>
              <w:pStyle w:val="28"/>
              <w:bidi w:val="0"/>
              <w:rPr>
                <w:rFonts w:hint="eastAsia"/>
                <w:b w:val="0"/>
                <w:color w:val="auto"/>
                <w:lang w:val="en-US" w:eastAsia="zh-CN"/>
              </w:rPr>
            </w:pPr>
            <w:r>
              <w:rPr>
                <w:rFonts w:hint="eastAsia"/>
                <w:b w:val="0"/>
                <w:color w:val="auto"/>
                <w:lang w:val="en-US" w:eastAsia="zh-CN"/>
              </w:rPr>
              <w:t>2</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7284A">
            <w:pPr>
              <w:pStyle w:val="28"/>
              <w:bidi w:val="0"/>
              <w:rPr>
                <w:rFonts w:hint="eastAsia"/>
                <w:b w:val="0"/>
                <w:color w:val="auto"/>
                <w:lang w:val="en-US" w:eastAsia="zh-CN"/>
              </w:rPr>
            </w:pPr>
            <w:r>
              <w:rPr>
                <w:rFonts w:hint="eastAsia"/>
                <w:b w:val="0"/>
                <w:color w:val="auto"/>
                <w:lang w:val="en-US" w:eastAsia="zh-CN"/>
              </w:rPr>
              <w:t>医药箱</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02508">
            <w:pPr>
              <w:pStyle w:val="28"/>
              <w:bidi w:val="0"/>
              <w:rPr>
                <w:rFonts w:hint="eastAsia"/>
                <w:b w:val="0"/>
                <w:color w:val="auto"/>
                <w:lang w:val="en-US" w:eastAsia="zh-CN"/>
              </w:rPr>
            </w:pPr>
            <w:r>
              <w:rPr>
                <w:rFonts w:hint="eastAsia"/>
                <w:b w:val="0"/>
                <w:color w:val="auto"/>
                <w:lang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70162">
            <w:pPr>
              <w:pStyle w:val="28"/>
              <w:bidi w:val="0"/>
              <w:rPr>
                <w:rFonts w:hint="eastAsia"/>
                <w:b w:val="0"/>
                <w:color w:val="auto"/>
                <w:lang w:val="en-US" w:eastAsia="zh-CN"/>
              </w:rPr>
            </w:pPr>
            <w:r>
              <w:rPr>
                <w:rFonts w:hint="eastAsia"/>
                <w:b w:val="0"/>
                <w:color w:val="auto"/>
                <w:lang w:val="en-US" w:eastAsia="zh-CN"/>
              </w:rPr>
              <w:t>1</w:t>
            </w:r>
          </w:p>
        </w:tc>
      </w:tr>
      <w:tr w14:paraId="7241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2757FDE">
            <w:pPr>
              <w:pStyle w:val="28"/>
              <w:bidi w:val="0"/>
              <w:rPr>
                <w:rFonts w:hint="eastAsia"/>
                <w:b w:val="0"/>
                <w:color w:val="auto"/>
                <w:lang w:val="en-US" w:eastAsia="zh-CN"/>
              </w:rPr>
            </w:pPr>
            <w:r>
              <w:rPr>
                <w:rFonts w:hint="eastAsia"/>
                <w:b w:val="0"/>
                <w:color w:val="auto"/>
                <w:lang w:val="en-US" w:eastAsia="zh-CN"/>
              </w:rPr>
              <w:t>3</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5F239">
            <w:pPr>
              <w:pStyle w:val="28"/>
              <w:bidi w:val="0"/>
              <w:rPr>
                <w:rFonts w:hint="eastAsia"/>
                <w:b w:val="0"/>
                <w:color w:val="auto"/>
                <w:lang w:val="en-US" w:eastAsia="zh-CN"/>
              </w:rPr>
            </w:pPr>
            <w:r>
              <w:rPr>
                <w:rFonts w:hint="eastAsia"/>
                <w:b w:val="0"/>
                <w:color w:val="auto"/>
                <w:lang w:val="en-US" w:eastAsia="zh-CN"/>
              </w:rPr>
              <w:t>抽水泵</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658D">
            <w:pPr>
              <w:pStyle w:val="28"/>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E4A5F">
            <w:pPr>
              <w:pStyle w:val="28"/>
              <w:bidi w:val="0"/>
              <w:rPr>
                <w:rFonts w:hint="eastAsia"/>
                <w:b w:val="0"/>
                <w:color w:val="auto"/>
                <w:lang w:val="en-US" w:eastAsia="zh-CN"/>
              </w:rPr>
            </w:pPr>
            <w:r>
              <w:rPr>
                <w:rFonts w:hint="eastAsia"/>
                <w:b w:val="0"/>
                <w:color w:val="auto"/>
                <w:lang w:val="en-US" w:eastAsia="zh-CN"/>
              </w:rPr>
              <w:t>1</w:t>
            </w:r>
          </w:p>
        </w:tc>
      </w:tr>
      <w:tr w14:paraId="2C80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00CA3915">
            <w:pPr>
              <w:pStyle w:val="28"/>
              <w:bidi w:val="0"/>
              <w:rPr>
                <w:rFonts w:hint="eastAsia"/>
                <w:b w:val="0"/>
                <w:color w:val="auto"/>
                <w:lang w:val="en-US" w:eastAsia="zh-CN"/>
              </w:rPr>
            </w:pPr>
            <w:r>
              <w:rPr>
                <w:rFonts w:hint="eastAsia"/>
                <w:b w:val="0"/>
                <w:color w:val="auto"/>
                <w:lang w:val="en-US" w:eastAsia="zh-CN"/>
              </w:rPr>
              <w:t>4</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AED8B">
            <w:pPr>
              <w:pStyle w:val="28"/>
              <w:bidi w:val="0"/>
              <w:rPr>
                <w:rFonts w:hint="eastAsia"/>
                <w:b w:val="0"/>
                <w:color w:val="auto"/>
                <w:lang w:val="en-US" w:eastAsia="zh-CN"/>
              </w:rPr>
            </w:pPr>
            <w:r>
              <w:rPr>
                <w:rFonts w:hint="eastAsia"/>
                <w:b w:val="0"/>
                <w:color w:val="auto"/>
                <w:lang w:val="en-US" w:eastAsia="zh-CN"/>
              </w:rPr>
              <w:t>防化手套</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0F885">
            <w:pPr>
              <w:pStyle w:val="28"/>
              <w:bidi w:val="0"/>
              <w:rPr>
                <w:rFonts w:hint="eastAsia"/>
                <w:b w:val="0"/>
                <w:color w:val="auto"/>
                <w:lang w:val="en-US" w:eastAsia="zh-CN"/>
              </w:rPr>
            </w:pPr>
            <w:r>
              <w:rPr>
                <w:rFonts w:hint="eastAsia"/>
                <w:b w:val="0"/>
                <w:color w:val="auto"/>
                <w:lang w:val="en-US" w:eastAsia="zh-CN"/>
              </w:rPr>
              <w:t>双</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8030E">
            <w:pPr>
              <w:pStyle w:val="28"/>
              <w:bidi w:val="0"/>
              <w:rPr>
                <w:rFonts w:hint="eastAsia"/>
                <w:b w:val="0"/>
                <w:color w:val="auto"/>
                <w:lang w:val="en-US" w:eastAsia="zh-CN"/>
              </w:rPr>
            </w:pPr>
            <w:r>
              <w:rPr>
                <w:rFonts w:hint="eastAsia"/>
                <w:b w:val="0"/>
                <w:color w:val="auto"/>
                <w:lang w:val="en-US" w:eastAsia="zh-CN"/>
              </w:rPr>
              <w:t>12</w:t>
            </w:r>
          </w:p>
        </w:tc>
      </w:tr>
      <w:tr w14:paraId="524F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26AB928">
            <w:pPr>
              <w:pStyle w:val="28"/>
              <w:bidi w:val="0"/>
              <w:rPr>
                <w:rFonts w:hint="eastAsia"/>
                <w:b w:val="0"/>
                <w:color w:val="auto"/>
                <w:lang w:val="en-US" w:eastAsia="zh-CN"/>
              </w:rPr>
            </w:pPr>
            <w:r>
              <w:rPr>
                <w:rFonts w:hint="eastAsia"/>
                <w:b w:val="0"/>
                <w:color w:val="auto"/>
                <w:lang w:val="en-US" w:eastAsia="zh-CN"/>
              </w:rPr>
              <w:t>5</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4CE2C">
            <w:pPr>
              <w:pStyle w:val="28"/>
              <w:bidi w:val="0"/>
              <w:rPr>
                <w:rFonts w:hint="eastAsia"/>
                <w:b w:val="0"/>
                <w:color w:val="auto"/>
                <w:lang w:val="en-US" w:eastAsia="zh-CN"/>
              </w:rPr>
            </w:pPr>
            <w:r>
              <w:rPr>
                <w:rFonts w:hint="eastAsia"/>
                <w:b w:val="0"/>
                <w:color w:val="auto"/>
                <w:lang w:val="en-US" w:eastAsia="zh-CN"/>
              </w:rPr>
              <w:t>防毒面具</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EE62C">
            <w:pPr>
              <w:pStyle w:val="28"/>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B067E">
            <w:pPr>
              <w:pStyle w:val="28"/>
              <w:bidi w:val="0"/>
              <w:rPr>
                <w:rFonts w:hint="eastAsia"/>
                <w:b w:val="0"/>
                <w:color w:val="auto"/>
                <w:lang w:val="en-US" w:eastAsia="zh-CN"/>
              </w:rPr>
            </w:pPr>
            <w:r>
              <w:rPr>
                <w:rFonts w:hint="eastAsia"/>
                <w:b w:val="0"/>
                <w:color w:val="auto"/>
                <w:lang w:val="en-US" w:eastAsia="zh-CN"/>
              </w:rPr>
              <w:t>2</w:t>
            </w:r>
          </w:p>
        </w:tc>
      </w:tr>
      <w:tr w14:paraId="6691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BC81A00">
            <w:pPr>
              <w:pStyle w:val="28"/>
              <w:bidi w:val="0"/>
              <w:rPr>
                <w:rFonts w:hint="eastAsia"/>
                <w:b w:val="0"/>
                <w:color w:val="auto"/>
                <w:lang w:val="en-US" w:eastAsia="zh-CN"/>
              </w:rPr>
            </w:pPr>
            <w:r>
              <w:rPr>
                <w:rFonts w:hint="eastAsia"/>
                <w:b w:val="0"/>
                <w:color w:val="auto"/>
                <w:lang w:val="en-US" w:eastAsia="zh-CN"/>
              </w:rPr>
              <w:t>6</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39DEE">
            <w:pPr>
              <w:pStyle w:val="28"/>
              <w:bidi w:val="0"/>
              <w:rPr>
                <w:rFonts w:hint="eastAsia"/>
                <w:b w:val="0"/>
                <w:color w:val="auto"/>
                <w:lang w:val="en-US" w:eastAsia="zh-CN"/>
              </w:rPr>
            </w:pPr>
            <w:r>
              <w:rPr>
                <w:rFonts w:hint="eastAsia"/>
                <w:b w:val="0"/>
                <w:color w:val="auto"/>
                <w:lang w:val="en-US" w:eastAsia="zh-CN"/>
              </w:rPr>
              <w:t>正压呼吸器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93716">
            <w:pPr>
              <w:pStyle w:val="28"/>
              <w:bidi w:val="0"/>
              <w:rPr>
                <w:rFonts w:hint="eastAsia"/>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E6DA">
            <w:pPr>
              <w:pStyle w:val="28"/>
              <w:bidi w:val="0"/>
              <w:rPr>
                <w:rFonts w:hint="eastAsia"/>
                <w:b w:val="0"/>
                <w:color w:val="auto"/>
                <w:lang w:val="en-US" w:eastAsia="zh-CN"/>
              </w:rPr>
            </w:pPr>
            <w:r>
              <w:rPr>
                <w:rFonts w:hint="eastAsia"/>
                <w:b w:val="0"/>
                <w:color w:val="auto"/>
                <w:lang w:val="en-US" w:eastAsia="zh-CN"/>
              </w:rPr>
              <w:t>2</w:t>
            </w:r>
          </w:p>
        </w:tc>
      </w:tr>
      <w:tr w14:paraId="4F0F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5C9CAF3">
            <w:pPr>
              <w:pStyle w:val="28"/>
              <w:bidi w:val="0"/>
              <w:rPr>
                <w:rFonts w:hint="eastAsia"/>
                <w:b w:val="0"/>
                <w:color w:val="auto"/>
                <w:lang w:val="en-US" w:eastAsia="zh-CN"/>
              </w:rPr>
            </w:pPr>
            <w:r>
              <w:rPr>
                <w:rFonts w:hint="eastAsia"/>
                <w:b w:val="0"/>
                <w:color w:val="auto"/>
                <w:lang w:val="en-US" w:eastAsia="zh-CN"/>
              </w:rPr>
              <w:t>7</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61A6">
            <w:pPr>
              <w:pStyle w:val="28"/>
              <w:bidi w:val="0"/>
              <w:rPr>
                <w:rFonts w:hint="eastAsia"/>
                <w:b w:val="0"/>
                <w:color w:val="auto"/>
                <w:lang w:val="en-US" w:eastAsia="zh-CN"/>
              </w:rPr>
            </w:pPr>
            <w:r>
              <w:rPr>
                <w:rFonts w:hint="eastAsia"/>
                <w:b w:val="0"/>
                <w:color w:val="auto"/>
                <w:lang w:val="en-US" w:eastAsia="zh-CN"/>
              </w:rPr>
              <w:t>防护服</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CE922">
            <w:pPr>
              <w:pStyle w:val="28"/>
              <w:bidi w:val="0"/>
              <w:rPr>
                <w:rFonts w:hint="eastAsia"/>
                <w:b w:val="0"/>
                <w:color w:val="auto"/>
                <w:lang w:val="en-US" w:eastAsia="zh-CN"/>
              </w:rPr>
            </w:pPr>
            <w:r>
              <w:rPr>
                <w:rFonts w:hint="eastAsia"/>
                <w:b w:val="0"/>
                <w:color w:val="auto"/>
                <w:lang w:val="en-US" w:eastAsia="zh-CN"/>
              </w:rPr>
              <w:t>套</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37720">
            <w:pPr>
              <w:pStyle w:val="28"/>
              <w:bidi w:val="0"/>
              <w:rPr>
                <w:rFonts w:hint="eastAsia"/>
                <w:b w:val="0"/>
                <w:color w:val="auto"/>
                <w:lang w:val="en-US" w:eastAsia="zh-CN"/>
              </w:rPr>
            </w:pPr>
            <w:r>
              <w:rPr>
                <w:rFonts w:hint="eastAsia"/>
                <w:b w:val="0"/>
                <w:color w:val="auto"/>
                <w:lang w:val="en-US" w:eastAsia="zh-CN"/>
              </w:rPr>
              <w:t>2</w:t>
            </w:r>
          </w:p>
        </w:tc>
      </w:tr>
      <w:tr w14:paraId="707B7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1175DF5C">
            <w:pPr>
              <w:pStyle w:val="28"/>
              <w:bidi w:val="0"/>
              <w:rPr>
                <w:rFonts w:hint="eastAsia"/>
                <w:b w:val="0"/>
                <w:color w:val="auto"/>
                <w:lang w:val="en-US" w:eastAsia="zh-CN"/>
              </w:rPr>
            </w:pPr>
            <w:r>
              <w:rPr>
                <w:rFonts w:hint="eastAsia"/>
                <w:b w:val="0"/>
                <w:color w:val="auto"/>
                <w:lang w:val="en-US" w:eastAsia="zh-CN"/>
              </w:rPr>
              <w:t>8</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2D654E8B">
            <w:pPr>
              <w:pStyle w:val="28"/>
              <w:bidi w:val="0"/>
              <w:rPr>
                <w:rFonts w:hint="eastAsia"/>
                <w:b w:val="0"/>
                <w:color w:val="auto"/>
              </w:rPr>
            </w:pPr>
            <w:r>
              <w:rPr>
                <w:rFonts w:hint="eastAsia"/>
                <w:b w:val="0"/>
                <w:color w:val="auto"/>
                <w:lang w:val="en-US" w:eastAsia="zh-CN"/>
              </w:rPr>
              <w:t>火灾报警器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1BD788EC">
            <w:pPr>
              <w:pStyle w:val="28"/>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ABB46">
            <w:pPr>
              <w:pStyle w:val="28"/>
              <w:bidi w:val="0"/>
              <w:rPr>
                <w:rFonts w:hint="eastAsia"/>
                <w:b w:val="0"/>
                <w:color w:val="auto"/>
                <w:lang w:val="en-US" w:eastAsia="zh-CN"/>
              </w:rPr>
            </w:pPr>
            <w:r>
              <w:rPr>
                <w:rFonts w:hint="eastAsia"/>
                <w:b w:val="0"/>
                <w:color w:val="auto"/>
                <w:lang w:val="en-US" w:eastAsia="zh-CN"/>
              </w:rPr>
              <w:t>3</w:t>
            </w:r>
          </w:p>
        </w:tc>
      </w:tr>
      <w:tr w14:paraId="7EEDF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7575F33">
            <w:pPr>
              <w:pStyle w:val="28"/>
              <w:bidi w:val="0"/>
              <w:rPr>
                <w:rFonts w:hint="eastAsia"/>
                <w:b w:val="0"/>
                <w:color w:val="auto"/>
                <w:lang w:val="en-US" w:eastAsia="zh-CN"/>
              </w:rPr>
            </w:pPr>
            <w:r>
              <w:rPr>
                <w:rFonts w:hint="eastAsia"/>
                <w:b w:val="0"/>
                <w:color w:val="auto"/>
                <w:lang w:val="en-US" w:eastAsia="zh-CN"/>
              </w:rPr>
              <w:t>9</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77C5F628">
            <w:pPr>
              <w:pStyle w:val="28"/>
              <w:bidi w:val="0"/>
              <w:rPr>
                <w:rFonts w:hint="eastAsia"/>
                <w:b w:val="0"/>
                <w:color w:val="auto"/>
                <w:lang w:val="en-US" w:eastAsia="zh-CN"/>
              </w:rPr>
            </w:pPr>
            <w:r>
              <w:rPr>
                <w:rFonts w:hint="eastAsia"/>
                <w:b w:val="0"/>
                <w:color w:val="auto"/>
                <w:lang w:val="en-US" w:eastAsia="zh-CN"/>
              </w:rPr>
              <w:t>铁锹</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E261AF2">
            <w:pPr>
              <w:pStyle w:val="28"/>
              <w:bidi w:val="0"/>
              <w:rPr>
                <w:rFonts w:hint="eastAsia"/>
                <w:b w:val="0"/>
                <w:color w:val="auto"/>
                <w:lang w:val="en-US" w:eastAsia="zh-CN"/>
              </w:rPr>
            </w:pPr>
            <w:r>
              <w:rPr>
                <w:rFonts w:hint="eastAsia"/>
                <w:b w:val="0"/>
                <w:color w:val="auto"/>
                <w:lang w:val="en-US" w:eastAsia="zh-CN"/>
              </w:rPr>
              <w:t>把</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013F0">
            <w:pPr>
              <w:pStyle w:val="28"/>
              <w:bidi w:val="0"/>
              <w:rPr>
                <w:rFonts w:hint="eastAsia"/>
                <w:b w:val="0"/>
                <w:color w:val="auto"/>
                <w:lang w:val="en-US" w:eastAsia="zh-CN"/>
              </w:rPr>
            </w:pPr>
            <w:r>
              <w:rPr>
                <w:rFonts w:hint="eastAsia"/>
                <w:b w:val="0"/>
                <w:color w:val="auto"/>
                <w:lang w:val="en-US" w:eastAsia="zh-CN"/>
              </w:rPr>
              <w:t>5</w:t>
            </w:r>
          </w:p>
        </w:tc>
      </w:tr>
      <w:tr w14:paraId="753E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AED7922">
            <w:pPr>
              <w:pStyle w:val="28"/>
              <w:bidi w:val="0"/>
              <w:rPr>
                <w:rFonts w:hint="eastAsia"/>
                <w:b w:val="0"/>
                <w:color w:val="auto"/>
                <w:lang w:val="en-US" w:eastAsia="zh-CN"/>
              </w:rPr>
            </w:pPr>
            <w:r>
              <w:rPr>
                <w:rFonts w:hint="eastAsia"/>
                <w:b w:val="0"/>
                <w:color w:val="auto"/>
                <w:lang w:val="en-US" w:eastAsia="zh-CN"/>
              </w:rPr>
              <w:t>10</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105557E4">
            <w:pPr>
              <w:pStyle w:val="28"/>
              <w:bidi w:val="0"/>
              <w:rPr>
                <w:rFonts w:hint="eastAsia"/>
                <w:b w:val="0"/>
                <w:color w:val="auto"/>
                <w:lang w:val="en-US" w:eastAsia="zh-CN"/>
              </w:rPr>
            </w:pPr>
            <w:r>
              <w:rPr>
                <w:rFonts w:hint="eastAsia"/>
                <w:b w:val="0"/>
                <w:color w:val="auto"/>
                <w:lang w:val="en-US" w:eastAsia="zh-CN"/>
              </w:rPr>
              <w:t>铁桶</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2DC30740">
            <w:pPr>
              <w:pStyle w:val="28"/>
              <w:bidi w:val="0"/>
              <w:rPr>
                <w:rFonts w:hint="eastAsia"/>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BF33A">
            <w:pPr>
              <w:pStyle w:val="28"/>
              <w:bidi w:val="0"/>
              <w:rPr>
                <w:rFonts w:hint="eastAsia"/>
                <w:b w:val="0"/>
                <w:color w:val="auto"/>
                <w:lang w:val="en-US" w:eastAsia="zh-CN"/>
              </w:rPr>
            </w:pPr>
            <w:r>
              <w:rPr>
                <w:rFonts w:hint="eastAsia"/>
                <w:b w:val="0"/>
                <w:color w:val="auto"/>
                <w:lang w:val="en-US" w:eastAsia="zh-CN"/>
              </w:rPr>
              <w:t>5</w:t>
            </w:r>
          </w:p>
        </w:tc>
      </w:tr>
      <w:tr w14:paraId="1B7F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4E683FE5">
            <w:pPr>
              <w:pStyle w:val="28"/>
              <w:bidi w:val="0"/>
              <w:rPr>
                <w:rFonts w:hint="default"/>
                <w:b w:val="0"/>
                <w:color w:val="auto"/>
                <w:lang w:val="en-US" w:eastAsia="zh-CN"/>
              </w:rPr>
            </w:pPr>
            <w:r>
              <w:rPr>
                <w:rFonts w:hint="eastAsia"/>
                <w:b w:val="0"/>
                <w:color w:val="auto"/>
                <w:lang w:val="en-US" w:eastAsia="zh-CN"/>
              </w:rPr>
              <w:t>11</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089723F6">
            <w:pPr>
              <w:pStyle w:val="28"/>
              <w:bidi w:val="0"/>
              <w:rPr>
                <w:rFonts w:hint="eastAsia"/>
                <w:b w:val="0"/>
                <w:color w:val="auto"/>
                <w:lang w:val="en-US" w:eastAsia="zh-CN"/>
              </w:rPr>
            </w:pPr>
            <w:r>
              <w:rPr>
                <w:rFonts w:hint="eastAsia"/>
                <w:b w:val="0"/>
                <w:color w:val="auto"/>
              </w:rPr>
              <w:t>装裁机</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7D2D8918">
            <w:pPr>
              <w:pStyle w:val="28"/>
              <w:bidi w:val="0"/>
              <w:rPr>
                <w:rFonts w:hint="default"/>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AC42">
            <w:pPr>
              <w:pStyle w:val="28"/>
              <w:bidi w:val="0"/>
              <w:rPr>
                <w:rFonts w:hint="default"/>
                <w:b w:val="0"/>
                <w:color w:val="auto"/>
                <w:lang w:val="en-US" w:eastAsia="zh-CN"/>
              </w:rPr>
            </w:pPr>
            <w:r>
              <w:rPr>
                <w:rFonts w:hint="eastAsia"/>
                <w:b w:val="0"/>
                <w:color w:val="auto"/>
                <w:lang w:val="en-US" w:eastAsia="zh-CN"/>
              </w:rPr>
              <w:t>1</w:t>
            </w:r>
          </w:p>
        </w:tc>
      </w:tr>
      <w:tr w14:paraId="770E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761C710">
            <w:pPr>
              <w:pStyle w:val="28"/>
              <w:bidi w:val="0"/>
              <w:rPr>
                <w:rFonts w:hint="default"/>
                <w:b w:val="0"/>
                <w:color w:val="auto"/>
                <w:lang w:val="en-US" w:eastAsia="zh-CN"/>
              </w:rPr>
            </w:pPr>
            <w:r>
              <w:rPr>
                <w:rFonts w:hint="eastAsia"/>
                <w:b w:val="0"/>
                <w:color w:val="auto"/>
                <w:lang w:val="en-US" w:eastAsia="zh-CN"/>
              </w:rPr>
              <w:t>12</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68F4C82B">
            <w:pPr>
              <w:pStyle w:val="28"/>
              <w:bidi w:val="0"/>
              <w:rPr>
                <w:rFonts w:hint="eastAsia"/>
                <w:b w:val="0"/>
                <w:color w:val="auto"/>
                <w:lang w:val="en-US" w:eastAsia="zh-CN"/>
              </w:rPr>
            </w:pPr>
            <w:r>
              <w:rPr>
                <w:rFonts w:hint="eastAsia"/>
                <w:b w:val="0"/>
                <w:color w:val="auto"/>
              </w:rPr>
              <w:t>小型运输车</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38FED79">
            <w:pPr>
              <w:pStyle w:val="28"/>
              <w:bidi w:val="0"/>
              <w:rPr>
                <w:rFonts w:hint="default"/>
                <w:b w:val="0"/>
                <w:color w:val="auto"/>
                <w:lang w:val="en-US" w:eastAsia="zh-CN"/>
              </w:rPr>
            </w:pPr>
            <w:r>
              <w:rPr>
                <w:rFonts w:hint="eastAsia"/>
                <w:b w:val="0"/>
                <w:color w:val="auto"/>
                <w:lang w:val="en-US" w:eastAsia="zh-CN"/>
              </w:rPr>
              <w:t>辆</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362C8">
            <w:pPr>
              <w:pStyle w:val="28"/>
              <w:bidi w:val="0"/>
              <w:rPr>
                <w:rFonts w:hint="default"/>
                <w:b w:val="0"/>
                <w:color w:val="auto"/>
                <w:lang w:val="en-US" w:eastAsia="zh-CN"/>
              </w:rPr>
            </w:pPr>
            <w:r>
              <w:rPr>
                <w:rFonts w:hint="eastAsia"/>
                <w:b w:val="0"/>
                <w:color w:val="auto"/>
                <w:lang w:val="en-US" w:eastAsia="zh-CN"/>
              </w:rPr>
              <w:t>1</w:t>
            </w:r>
          </w:p>
        </w:tc>
      </w:tr>
      <w:tr w14:paraId="1147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7FBB2D8F">
            <w:pPr>
              <w:pStyle w:val="28"/>
              <w:bidi w:val="0"/>
              <w:rPr>
                <w:rFonts w:hint="default"/>
                <w:b w:val="0"/>
                <w:color w:val="auto"/>
                <w:lang w:val="en-US" w:eastAsia="zh-CN"/>
              </w:rPr>
            </w:pPr>
            <w:r>
              <w:rPr>
                <w:rFonts w:hint="eastAsia"/>
                <w:b w:val="0"/>
                <w:color w:val="auto"/>
                <w:lang w:val="en-US" w:eastAsia="zh-CN"/>
              </w:rPr>
              <w:t>13</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46F3CA3A">
            <w:pPr>
              <w:pStyle w:val="28"/>
              <w:bidi w:val="0"/>
              <w:rPr>
                <w:rFonts w:hint="eastAsia"/>
                <w:b w:val="0"/>
                <w:color w:val="auto"/>
                <w:lang w:val="en-US" w:eastAsia="zh-CN"/>
              </w:rPr>
            </w:pPr>
            <w:r>
              <w:rPr>
                <w:rFonts w:hint="eastAsia"/>
                <w:b w:val="0"/>
                <w:color w:val="auto"/>
              </w:rPr>
              <w:t>灭火器</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062059AA">
            <w:pPr>
              <w:pStyle w:val="28"/>
              <w:bidi w:val="0"/>
              <w:rPr>
                <w:rFonts w:hint="default"/>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B380D">
            <w:pPr>
              <w:pStyle w:val="28"/>
              <w:bidi w:val="0"/>
              <w:rPr>
                <w:rFonts w:hint="default"/>
                <w:b w:val="0"/>
                <w:color w:val="auto"/>
                <w:lang w:val="en-US" w:eastAsia="zh-CN"/>
              </w:rPr>
            </w:pPr>
            <w:r>
              <w:rPr>
                <w:rFonts w:hint="eastAsia"/>
                <w:b w:val="0"/>
                <w:color w:val="auto"/>
                <w:lang w:val="en-US" w:eastAsia="zh-CN"/>
              </w:rPr>
              <w:t>50</w:t>
            </w:r>
          </w:p>
        </w:tc>
      </w:tr>
      <w:tr w14:paraId="6294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5FB86218">
            <w:pPr>
              <w:pStyle w:val="28"/>
              <w:bidi w:val="0"/>
              <w:rPr>
                <w:rFonts w:hint="default"/>
                <w:b w:val="0"/>
                <w:color w:val="auto"/>
                <w:lang w:val="en-US" w:eastAsia="zh-CN"/>
              </w:rPr>
            </w:pPr>
            <w:r>
              <w:rPr>
                <w:rFonts w:hint="eastAsia"/>
                <w:b w:val="0"/>
                <w:color w:val="auto"/>
                <w:lang w:val="en-US" w:eastAsia="zh-CN"/>
              </w:rPr>
              <w:t>14</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50F78C57">
            <w:pPr>
              <w:pStyle w:val="28"/>
              <w:bidi w:val="0"/>
              <w:rPr>
                <w:rFonts w:hint="eastAsia"/>
                <w:b w:val="0"/>
                <w:color w:val="auto"/>
                <w:lang w:val="en-US" w:eastAsia="zh-CN"/>
              </w:rPr>
            </w:pPr>
            <w:r>
              <w:rPr>
                <w:rFonts w:hint="eastAsia"/>
                <w:b w:val="0"/>
                <w:color w:val="auto"/>
              </w:rPr>
              <w:t>消防水桶</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2A370240">
            <w:pPr>
              <w:pStyle w:val="28"/>
              <w:bidi w:val="0"/>
              <w:rPr>
                <w:rFonts w:hint="default"/>
                <w:b w:val="0"/>
                <w:color w:val="auto"/>
                <w:lang w:val="en-US" w:eastAsia="zh-CN"/>
              </w:rPr>
            </w:pPr>
            <w:r>
              <w:rPr>
                <w:rFonts w:hint="eastAsia"/>
                <w:b w:val="0"/>
                <w:color w:val="auto"/>
                <w:lang w:val="en-US" w:eastAsia="zh-CN"/>
              </w:rPr>
              <w:t>个</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7A691">
            <w:pPr>
              <w:pStyle w:val="28"/>
              <w:bidi w:val="0"/>
              <w:rPr>
                <w:rFonts w:hint="default"/>
                <w:b w:val="0"/>
                <w:color w:val="auto"/>
                <w:lang w:val="en-US" w:eastAsia="zh-CN"/>
              </w:rPr>
            </w:pPr>
            <w:r>
              <w:rPr>
                <w:rFonts w:hint="eastAsia"/>
                <w:b w:val="0"/>
                <w:color w:val="auto"/>
                <w:lang w:val="en-US" w:eastAsia="zh-CN"/>
              </w:rPr>
              <w:t>10</w:t>
            </w:r>
          </w:p>
        </w:tc>
      </w:tr>
      <w:tr w14:paraId="108C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2A8DB855">
            <w:pPr>
              <w:pStyle w:val="28"/>
              <w:bidi w:val="0"/>
              <w:rPr>
                <w:rFonts w:hint="default"/>
                <w:b w:val="0"/>
                <w:color w:val="auto"/>
                <w:lang w:val="en-US" w:eastAsia="zh-CN"/>
              </w:rPr>
            </w:pPr>
            <w:r>
              <w:rPr>
                <w:rFonts w:hint="eastAsia"/>
                <w:b w:val="0"/>
                <w:color w:val="auto"/>
                <w:lang w:val="en-US" w:eastAsia="zh-CN"/>
              </w:rPr>
              <w:t>15</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53CF46C1">
            <w:pPr>
              <w:pStyle w:val="28"/>
              <w:bidi w:val="0"/>
              <w:rPr>
                <w:rFonts w:hint="eastAsia"/>
                <w:b w:val="0"/>
                <w:color w:val="auto"/>
                <w:lang w:val="en-US" w:eastAsia="zh-CN"/>
              </w:rPr>
            </w:pPr>
            <w:r>
              <w:rPr>
                <w:rFonts w:hint="eastAsia"/>
                <w:b w:val="0"/>
                <w:color w:val="auto"/>
              </w:rPr>
              <w:t>编织袋</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74F72584">
            <w:pPr>
              <w:pStyle w:val="28"/>
              <w:bidi w:val="0"/>
              <w:rPr>
                <w:rFonts w:hint="default"/>
                <w:b w:val="0"/>
                <w:color w:val="auto"/>
                <w:lang w:val="en-US" w:eastAsia="zh-CN"/>
              </w:rPr>
            </w:pPr>
            <w:r>
              <w:rPr>
                <w:rFonts w:hint="eastAsia"/>
                <w:b w:val="0"/>
                <w:color w:val="auto"/>
                <w:lang w:val="en-US" w:eastAsia="zh-CN"/>
              </w:rPr>
              <w:t>条</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5925F">
            <w:pPr>
              <w:pStyle w:val="28"/>
              <w:bidi w:val="0"/>
              <w:rPr>
                <w:rFonts w:hint="default"/>
                <w:b w:val="0"/>
                <w:color w:val="auto"/>
                <w:lang w:val="en-US" w:eastAsia="zh-CN"/>
              </w:rPr>
            </w:pPr>
            <w:r>
              <w:rPr>
                <w:rFonts w:hint="eastAsia"/>
                <w:b w:val="0"/>
                <w:color w:val="auto"/>
                <w:lang w:val="en-US" w:eastAsia="zh-CN"/>
              </w:rPr>
              <w:t>1000</w:t>
            </w:r>
          </w:p>
        </w:tc>
      </w:tr>
      <w:tr w14:paraId="0FA3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4" w:space="0"/>
              <w:right w:val="single" w:color="000000" w:sz="4" w:space="0"/>
            </w:tcBorders>
            <w:shd w:val="clear" w:color="auto" w:fill="auto"/>
            <w:vAlign w:val="center"/>
          </w:tcPr>
          <w:p w14:paraId="6C451DCE">
            <w:pPr>
              <w:pStyle w:val="28"/>
              <w:bidi w:val="0"/>
              <w:rPr>
                <w:rFonts w:hint="default"/>
                <w:b w:val="0"/>
                <w:color w:val="auto"/>
                <w:lang w:val="en-US" w:eastAsia="zh-CN"/>
              </w:rPr>
            </w:pPr>
            <w:r>
              <w:rPr>
                <w:rFonts w:hint="eastAsia"/>
                <w:b w:val="0"/>
                <w:color w:val="auto"/>
                <w:lang w:val="en-US" w:eastAsia="zh-CN"/>
              </w:rPr>
              <w:t>16</w:t>
            </w:r>
          </w:p>
        </w:tc>
        <w:tc>
          <w:tcPr>
            <w:tcW w:w="1878" w:type="pct"/>
            <w:tcBorders>
              <w:top w:val="single" w:color="000000" w:sz="4" w:space="0"/>
              <w:left w:val="single" w:color="000000" w:sz="4" w:space="0"/>
              <w:bottom w:val="single" w:color="000000" w:sz="4" w:space="0"/>
              <w:right w:val="single" w:color="000000" w:sz="4" w:space="0"/>
            </w:tcBorders>
            <w:shd w:val="clear" w:color="auto" w:fill="auto"/>
            <w:vAlign w:val="top"/>
          </w:tcPr>
          <w:p w14:paraId="2925655E">
            <w:pPr>
              <w:pStyle w:val="28"/>
              <w:bidi w:val="0"/>
              <w:rPr>
                <w:rFonts w:hint="eastAsia"/>
                <w:b w:val="0"/>
                <w:color w:val="auto"/>
              </w:rPr>
            </w:pPr>
            <w:r>
              <w:rPr>
                <w:rFonts w:hint="eastAsia"/>
                <w:b w:val="0"/>
                <w:color w:val="auto"/>
              </w:rPr>
              <w:t>镐头</w:t>
            </w:r>
          </w:p>
        </w:tc>
        <w:tc>
          <w:tcPr>
            <w:tcW w:w="1060" w:type="pct"/>
            <w:tcBorders>
              <w:top w:val="single" w:color="000000" w:sz="4" w:space="0"/>
              <w:left w:val="single" w:color="000000" w:sz="4" w:space="0"/>
              <w:bottom w:val="single" w:color="000000" w:sz="4" w:space="0"/>
              <w:right w:val="single" w:color="000000" w:sz="4" w:space="0"/>
            </w:tcBorders>
            <w:shd w:val="clear" w:color="auto" w:fill="auto"/>
            <w:vAlign w:val="top"/>
          </w:tcPr>
          <w:p w14:paraId="5F1EB20E">
            <w:pPr>
              <w:pStyle w:val="28"/>
              <w:bidi w:val="0"/>
              <w:rPr>
                <w:rFonts w:hint="default"/>
                <w:b w:val="0"/>
                <w:color w:val="auto"/>
                <w:lang w:val="en-US" w:eastAsia="zh-CN"/>
              </w:rPr>
            </w:pPr>
            <w:r>
              <w:rPr>
                <w:rFonts w:hint="eastAsia"/>
                <w:b w:val="0"/>
                <w:color w:val="auto"/>
                <w:lang w:val="en-US" w:eastAsia="zh-CN"/>
              </w:rPr>
              <w:t>把</w:t>
            </w:r>
          </w:p>
        </w:tc>
        <w:tc>
          <w:tcPr>
            <w:tcW w:w="11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897B9">
            <w:pPr>
              <w:pStyle w:val="28"/>
              <w:bidi w:val="0"/>
              <w:rPr>
                <w:rFonts w:hint="default"/>
                <w:b w:val="0"/>
                <w:color w:val="auto"/>
                <w:lang w:val="en-US" w:eastAsia="zh-CN"/>
              </w:rPr>
            </w:pPr>
            <w:r>
              <w:rPr>
                <w:rFonts w:hint="eastAsia"/>
                <w:b w:val="0"/>
                <w:color w:val="auto"/>
                <w:lang w:val="en-US" w:eastAsia="zh-CN"/>
              </w:rPr>
              <w:t>10</w:t>
            </w:r>
          </w:p>
        </w:tc>
      </w:tr>
      <w:tr w14:paraId="3730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4" w:hRule="atLeast"/>
          <w:jc w:val="center"/>
        </w:trPr>
        <w:tc>
          <w:tcPr>
            <w:tcW w:w="882" w:type="pct"/>
            <w:tcBorders>
              <w:top w:val="single" w:color="000000" w:sz="4" w:space="0"/>
              <w:left w:val="single" w:color="000000" w:sz="12" w:space="0"/>
              <w:bottom w:val="single" w:color="000000" w:sz="12" w:space="0"/>
              <w:right w:val="single" w:color="000000" w:sz="4" w:space="0"/>
            </w:tcBorders>
            <w:shd w:val="clear" w:color="auto" w:fill="auto"/>
            <w:vAlign w:val="center"/>
          </w:tcPr>
          <w:p w14:paraId="4D3CDDCD">
            <w:pPr>
              <w:pStyle w:val="28"/>
              <w:bidi w:val="0"/>
              <w:rPr>
                <w:rFonts w:hint="default"/>
                <w:b w:val="0"/>
                <w:color w:val="auto"/>
                <w:lang w:val="en-US" w:eastAsia="zh-CN"/>
              </w:rPr>
            </w:pPr>
            <w:r>
              <w:rPr>
                <w:rFonts w:hint="eastAsia"/>
                <w:b w:val="0"/>
                <w:color w:val="auto"/>
                <w:lang w:val="en-US" w:eastAsia="zh-CN"/>
              </w:rPr>
              <w:t>17</w:t>
            </w:r>
          </w:p>
        </w:tc>
        <w:tc>
          <w:tcPr>
            <w:tcW w:w="1878" w:type="pct"/>
            <w:tcBorders>
              <w:top w:val="single" w:color="000000" w:sz="4" w:space="0"/>
              <w:left w:val="single" w:color="000000" w:sz="4" w:space="0"/>
              <w:bottom w:val="single" w:color="000000" w:sz="12" w:space="0"/>
              <w:right w:val="single" w:color="000000" w:sz="4" w:space="0"/>
            </w:tcBorders>
            <w:shd w:val="clear" w:color="auto" w:fill="auto"/>
            <w:vAlign w:val="top"/>
          </w:tcPr>
          <w:p w14:paraId="50C4C59F">
            <w:pPr>
              <w:pStyle w:val="28"/>
              <w:bidi w:val="0"/>
              <w:rPr>
                <w:rFonts w:hint="eastAsia"/>
                <w:b w:val="0"/>
                <w:color w:val="auto"/>
              </w:rPr>
            </w:pPr>
            <w:r>
              <w:rPr>
                <w:rFonts w:hint="eastAsia"/>
                <w:b w:val="0"/>
                <w:color w:val="auto"/>
              </w:rPr>
              <w:t>应急车</w:t>
            </w:r>
          </w:p>
        </w:tc>
        <w:tc>
          <w:tcPr>
            <w:tcW w:w="1060" w:type="pct"/>
            <w:tcBorders>
              <w:top w:val="single" w:color="000000" w:sz="4" w:space="0"/>
              <w:left w:val="single" w:color="000000" w:sz="4" w:space="0"/>
              <w:bottom w:val="single" w:color="000000" w:sz="12" w:space="0"/>
              <w:right w:val="single" w:color="000000" w:sz="4" w:space="0"/>
            </w:tcBorders>
            <w:shd w:val="clear" w:color="auto" w:fill="auto"/>
            <w:vAlign w:val="top"/>
          </w:tcPr>
          <w:p w14:paraId="073CE250">
            <w:pPr>
              <w:pStyle w:val="28"/>
              <w:bidi w:val="0"/>
              <w:rPr>
                <w:rFonts w:hint="default"/>
                <w:b w:val="0"/>
                <w:color w:val="auto"/>
                <w:lang w:val="en-US" w:eastAsia="zh-CN"/>
              </w:rPr>
            </w:pPr>
            <w:r>
              <w:rPr>
                <w:rFonts w:hint="eastAsia"/>
                <w:b w:val="0"/>
                <w:color w:val="auto"/>
                <w:lang w:val="en-US" w:eastAsia="zh-CN"/>
              </w:rPr>
              <w:t>台</w:t>
            </w:r>
          </w:p>
        </w:tc>
        <w:tc>
          <w:tcPr>
            <w:tcW w:w="1178" w:type="pct"/>
            <w:tcBorders>
              <w:top w:val="single" w:color="000000" w:sz="4" w:space="0"/>
              <w:left w:val="single" w:color="000000" w:sz="4" w:space="0"/>
              <w:bottom w:val="single" w:color="000000" w:sz="12" w:space="0"/>
              <w:right w:val="single" w:color="000000" w:sz="4" w:space="0"/>
            </w:tcBorders>
            <w:shd w:val="clear" w:color="auto" w:fill="auto"/>
            <w:vAlign w:val="center"/>
          </w:tcPr>
          <w:p w14:paraId="20991CA5">
            <w:pPr>
              <w:pStyle w:val="28"/>
              <w:bidi w:val="0"/>
              <w:rPr>
                <w:rFonts w:hint="default"/>
                <w:b w:val="0"/>
                <w:color w:val="auto"/>
                <w:lang w:val="en-US" w:eastAsia="zh-CN"/>
              </w:rPr>
            </w:pPr>
            <w:r>
              <w:rPr>
                <w:rFonts w:hint="eastAsia"/>
                <w:b w:val="0"/>
                <w:color w:val="auto"/>
                <w:lang w:val="en-US" w:eastAsia="zh-CN"/>
              </w:rPr>
              <w:t>1</w:t>
            </w:r>
          </w:p>
        </w:tc>
      </w:tr>
    </w:tbl>
    <w:p w14:paraId="5366B613">
      <w:pPr>
        <w:pStyle w:val="28"/>
        <w:bidi w:val="0"/>
        <w:rPr>
          <w:rFonts w:hint="default"/>
          <w:color w:val="auto"/>
          <w:lang w:val="en-US" w:eastAsia="zh-CN"/>
        </w:rPr>
      </w:pPr>
    </w:p>
    <w:p w14:paraId="300FF4A8">
      <w:pPr>
        <w:pStyle w:val="3"/>
        <w:bidi w:val="0"/>
        <w:rPr>
          <w:color w:val="auto"/>
        </w:rPr>
      </w:pPr>
      <w:r>
        <w:rPr>
          <w:rFonts w:hint="eastAsia"/>
          <w:color w:val="auto"/>
        </w:rPr>
        <w:t>环境应急物资</w:t>
      </w:r>
      <w:bookmarkEnd w:id="35"/>
      <w:bookmarkEnd w:id="36"/>
    </w:p>
    <w:p w14:paraId="7D570A37">
      <w:pPr>
        <w:pStyle w:val="24"/>
        <w:bidi w:val="0"/>
        <w:rPr>
          <w:color w:val="auto"/>
        </w:rPr>
      </w:pPr>
      <w:r>
        <w:rPr>
          <w:rFonts w:hint="eastAsia"/>
          <w:color w:val="auto"/>
        </w:rPr>
        <w:t>环境应急物资是指为避免突发环境事件的发生或减轻突发环境事件的后果所需要的实物或协议物质资料。主要包括处理、消解和吸收污染物的各种污染控制物资、围堵物资、处理处置物资等，其通常不列为固定资产，属于消耗性物品。</w:t>
      </w:r>
    </w:p>
    <w:p w14:paraId="7FB22430">
      <w:pPr>
        <w:pStyle w:val="3"/>
        <w:bidi w:val="0"/>
        <w:rPr>
          <w:color w:val="auto"/>
        </w:rPr>
      </w:pPr>
      <w:bookmarkStart w:id="38" w:name="_Toc4533"/>
      <w:bookmarkStart w:id="39" w:name="_Toc441101040"/>
      <w:r>
        <w:rPr>
          <w:rFonts w:hint="eastAsia"/>
          <w:color w:val="auto"/>
        </w:rPr>
        <w:t>环境应急场所</w:t>
      </w:r>
      <w:bookmarkEnd w:id="38"/>
      <w:bookmarkEnd w:id="39"/>
    </w:p>
    <w:p w14:paraId="365A308C">
      <w:pPr>
        <w:pStyle w:val="24"/>
        <w:bidi w:val="0"/>
        <w:rPr>
          <w:color w:val="auto"/>
        </w:rPr>
      </w:pPr>
      <w:r>
        <w:rPr>
          <w:rFonts w:hint="eastAsia"/>
          <w:color w:val="auto"/>
        </w:rPr>
        <w:t>环境应急场所是指为避免突发环境事件的发生或减轻突发环境事件的后果所需要的临时或长期活动处所。如应急废物利用处置场所、应急物资或装备临时存放场所、应急工作场所等。</w:t>
      </w:r>
    </w:p>
    <w:p w14:paraId="0E119049">
      <w:pPr>
        <w:pStyle w:val="26"/>
        <w:bidi w:val="0"/>
        <w:rPr>
          <w:color w:val="auto"/>
          <w:lang w:val="zh-CN"/>
        </w:rPr>
      </w:pPr>
      <w:r>
        <w:rPr>
          <w:rFonts w:hint="eastAsia"/>
          <w:color w:val="auto"/>
          <w:lang w:val="zh-CN"/>
        </w:rPr>
        <w:t>表</w:t>
      </w:r>
      <w:r>
        <w:rPr>
          <w:rFonts w:hint="eastAsia"/>
          <w:color w:val="auto"/>
        </w:rPr>
        <w:t>2-</w:t>
      </w:r>
      <w:r>
        <w:rPr>
          <w:rFonts w:hint="eastAsia"/>
          <w:color w:val="auto"/>
          <w:lang w:val="en-US" w:eastAsia="zh-CN"/>
        </w:rPr>
        <w:t xml:space="preserve">22  </w:t>
      </w:r>
      <w:r>
        <w:rPr>
          <w:rFonts w:hint="eastAsia"/>
          <w:color w:val="auto"/>
          <w:lang w:val="zh-CN"/>
        </w:rPr>
        <w:t>环境应急场所设置一览表</w:t>
      </w:r>
    </w:p>
    <w:tbl>
      <w:tblPr>
        <w:tblStyle w:val="19"/>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0"/>
        <w:gridCol w:w="2895"/>
        <w:gridCol w:w="1680"/>
        <w:gridCol w:w="1200"/>
        <w:gridCol w:w="1867"/>
      </w:tblGrid>
      <w:tr w14:paraId="50906E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80" w:type="dxa"/>
            <w:tcBorders>
              <w:tl2br w:val="nil"/>
              <w:tr2bl w:val="nil"/>
            </w:tcBorders>
            <w:vAlign w:val="center"/>
          </w:tcPr>
          <w:p w14:paraId="3F023268">
            <w:pPr>
              <w:pStyle w:val="28"/>
              <w:bidi w:val="0"/>
              <w:rPr>
                <w:color w:val="auto"/>
              </w:rPr>
            </w:pPr>
            <w:r>
              <w:rPr>
                <w:color w:val="auto"/>
              </w:rPr>
              <w:t>序号</w:t>
            </w:r>
          </w:p>
        </w:tc>
        <w:tc>
          <w:tcPr>
            <w:tcW w:w="2895" w:type="dxa"/>
            <w:tcBorders>
              <w:tl2br w:val="nil"/>
              <w:tr2bl w:val="nil"/>
            </w:tcBorders>
            <w:vAlign w:val="center"/>
          </w:tcPr>
          <w:p w14:paraId="63D42C3C">
            <w:pPr>
              <w:pStyle w:val="28"/>
              <w:bidi w:val="0"/>
              <w:rPr>
                <w:color w:val="auto"/>
              </w:rPr>
            </w:pPr>
            <w:r>
              <w:rPr>
                <w:color w:val="auto"/>
              </w:rPr>
              <w:t>应急场所名称</w:t>
            </w:r>
          </w:p>
        </w:tc>
        <w:tc>
          <w:tcPr>
            <w:tcW w:w="1680" w:type="dxa"/>
            <w:tcBorders>
              <w:tl2br w:val="nil"/>
              <w:tr2bl w:val="nil"/>
            </w:tcBorders>
            <w:vAlign w:val="center"/>
          </w:tcPr>
          <w:p w14:paraId="47077D6C">
            <w:pPr>
              <w:pStyle w:val="28"/>
              <w:bidi w:val="0"/>
              <w:rPr>
                <w:color w:val="auto"/>
              </w:rPr>
            </w:pPr>
            <w:r>
              <w:rPr>
                <w:color w:val="auto"/>
              </w:rPr>
              <w:t>设置地点</w:t>
            </w:r>
          </w:p>
        </w:tc>
        <w:tc>
          <w:tcPr>
            <w:tcW w:w="1200" w:type="dxa"/>
            <w:tcBorders>
              <w:tl2br w:val="nil"/>
              <w:tr2bl w:val="nil"/>
            </w:tcBorders>
            <w:vAlign w:val="center"/>
          </w:tcPr>
          <w:p w14:paraId="3ED5D8CA">
            <w:pPr>
              <w:pStyle w:val="28"/>
              <w:bidi w:val="0"/>
              <w:rPr>
                <w:color w:val="auto"/>
              </w:rPr>
            </w:pPr>
            <w:r>
              <w:rPr>
                <w:color w:val="auto"/>
              </w:rPr>
              <w:t>负责人</w:t>
            </w:r>
          </w:p>
        </w:tc>
        <w:tc>
          <w:tcPr>
            <w:tcW w:w="1867" w:type="dxa"/>
            <w:tcBorders>
              <w:tl2br w:val="nil"/>
              <w:tr2bl w:val="nil"/>
            </w:tcBorders>
            <w:vAlign w:val="center"/>
          </w:tcPr>
          <w:p w14:paraId="12417416">
            <w:pPr>
              <w:pStyle w:val="28"/>
              <w:bidi w:val="0"/>
              <w:rPr>
                <w:color w:val="auto"/>
              </w:rPr>
            </w:pPr>
            <w:r>
              <w:rPr>
                <w:rFonts w:hint="eastAsia"/>
                <w:color w:val="auto"/>
              </w:rPr>
              <w:t>固定</w:t>
            </w:r>
            <w:r>
              <w:rPr>
                <w:color w:val="auto"/>
              </w:rPr>
              <w:t>电话</w:t>
            </w:r>
          </w:p>
        </w:tc>
      </w:tr>
      <w:tr w14:paraId="42ABA5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80" w:type="dxa"/>
            <w:tcBorders>
              <w:tl2br w:val="nil"/>
              <w:tr2bl w:val="nil"/>
            </w:tcBorders>
            <w:vAlign w:val="center"/>
          </w:tcPr>
          <w:p w14:paraId="55875B40">
            <w:pPr>
              <w:pStyle w:val="28"/>
              <w:bidi w:val="0"/>
              <w:rPr>
                <w:color w:val="auto"/>
              </w:rPr>
            </w:pPr>
            <w:r>
              <w:rPr>
                <w:color w:val="auto"/>
              </w:rPr>
              <w:t>1</w:t>
            </w:r>
          </w:p>
        </w:tc>
        <w:tc>
          <w:tcPr>
            <w:tcW w:w="2895" w:type="dxa"/>
            <w:tcBorders>
              <w:tl2br w:val="nil"/>
              <w:tr2bl w:val="nil"/>
            </w:tcBorders>
            <w:vAlign w:val="center"/>
          </w:tcPr>
          <w:p w14:paraId="5E7A59D2">
            <w:pPr>
              <w:pStyle w:val="28"/>
              <w:bidi w:val="0"/>
              <w:rPr>
                <w:color w:val="auto"/>
              </w:rPr>
            </w:pPr>
            <w:r>
              <w:rPr>
                <w:rFonts w:hint="eastAsia"/>
                <w:color w:val="auto"/>
                <w:lang w:eastAsia="zh-CN"/>
              </w:rPr>
              <w:t>额尔古纳市</w:t>
            </w:r>
            <w:r>
              <w:rPr>
                <w:rFonts w:hint="eastAsia"/>
                <w:color w:val="auto"/>
              </w:rPr>
              <w:t>应急指挥中心</w:t>
            </w:r>
          </w:p>
        </w:tc>
        <w:tc>
          <w:tcPr>
            <w:tcW w:w="1680" w:type="dxa"/>
            <w:tcBorders>
              <w:tl2br w:val="nil"/>
              <w:tr2bl w:val="nil"/>
            </w:tcBorders>
            <w:vAlign w:val="center"/>
          </w:tcPr>
          <w:p w14:paraId="53D91C13">
            <w:pPr>
              <w:pStyle w:val="28"/>
              <w:bidi w:val="0"/>
              <w:rPr>
                <w:color w:val="auto"/>
              </w:rPr>
            </w:pPr>
            <w:r>
              <w:rPr>
                <w:rFonts w:hint="eastAsia"/>
                <w:color w:val="auto"/>
              </w:rPr>
              <w:t>应急管理局</w:t>
            </w:r>
          </w:p>
        </w:tc>
        <w:tc>
          <w:tcPr>
            <w:tcW w:w="1200" w:type="dxa"/>
            <w:tcBorders>
              <w:tl2br w:val="nil"/>
              <w:tr2bl w:val="nil"/>
            </w:tcBorders>
            <w:vAlign w:val="center"/>
          </w:tcPr>
          <w:p w14:paraId="0738C2A2">
            <w:pPr>
              <w:pStyle w:val="28"/>
              <w:bidi w:val="0"/>
              <w:rPr>
                <w:rFonts w:hint="default"/>
                <w:color w:val="auto"/>
                <w:lang w:val="en-US" w:eastAsia="zh-CN"/>
              </w:rPr>
            </w:pPr>
            <w:r>
              <w:rPr>
                <w:rFonts w:hint="eastAsia"/>
                <w:color w:val="auto"/>
                <w:lang w:val="en-US" w:eastAsia="zh-CN"/>
              </w:rPr>
              <w:t>--</w:t>
            </w:r>
          </w:p>
        </w:tc>
        <w:tc>
          <w:tcPr>
            <w:tcW w:w="1867" w:type="dxa"/>
            <w:tcBorders>
              <w:tl2br w:val="nil"/>
              <w:tr2bl w:val="nil"/>
            </w:tcBorders>
            <w:vAlign w:val="center"/>
          </w:tcPr>
          <w:p w14:paraId="7128966A">
            <w:pPr>
              <w:pStyle w:val="28"/>
              <w:bidi w:val="0"/>
              <w:rPr>
                <w:color w:val="auto"/>
              </w:rPr>
            </w:pPr>
            <w:r>
              <w:rPr>
                <w:rFonts w:hint="eastAsia"/>
                <w:color w:val="auto"/>
              </w:rPr>
              <w:t>0470-6822962</w:t>
            </w:r>
          </w:p>
        </w:tc>
      </w:tr>
    </w:tbl>
    <w:p w14:paraId="2F0A77DE">
      <w:pPr>
        <w:pStyle w:val="3"/>
        <w:bidi w:val="0"/>
        <w:rPr>
          <w:color w:val="auto"/>
        </w:rPr>
      </w:pPr>
      <w:bookmarkStart w:id="40" w:name="_Toc11087"/>
      <w:bookmarkStart w:id="41" w:name="_Toc441101041"/>
      <w:r>
        <w:rPr>
          <w:rFonts w:hint="eastAsia"/>
          <w:color w:val="auto"/>
        </w:rPr>
        <w:t>应急预防和保障措施</w:t>
      </w:r>
      <w:bookmarkEnd w:id="40"/>
      <w:bookmarkEnd w:id="41"/>
    </w:p>
    <w:p w14:paraId="14459F5C">
      <w:pPr>
        <w:pStyle w:val="4"/>
        <w:bidi w:val="0"/>
        <w:rPr>
          <w:rFonts w:hint="eastAsia"/>
          <w:color w:val="auto"/>
          <w:lang w:val="en-US" w:eastAsia="zh-CN"/>
        </w:rPr>
      </w:pPr>
      <w:bookmarkStart w:id="42" w:name="_Toc441101042"/>
      <w:r>
        <w:rPr>
          <w:rFonts w:hint="eastAsia"/>
          <w:color w:val="auto"/>
          <w:lang w:val="en-US" w:eastAsia="zh-CN"/>
        </w:rPr>
        <w:t>制度保障</w:t>
      </w:r>
      <w:bookmarkEnd w:id="42"/>
    </w:p>
    <w:p w14:paraId="71B80336">
      <w:pPr>
        <w:pStyle w:val="24"/>
        <w:bidi w:val="0"/>
        <w:rPr>
          <w:color w:val="auto"/>
        </w:rPr>
      </w:pPr>
      <w:r>
        <w:rPr>
          <w:color w:val="auto"/>
        </w:rPr>
        <w:t>为能在事故发生后迅速准确、有条不紊的处理事故，尽可能减小事故造成的损失，平时必须做好应急救援的准备工作，落实岗位责任制和各项制度</w:t>
      </w:r>
      <w:r>
        <w:rPr>
          <w:rFonts w:hint="eastAsia"/>
          <w:color w:val="auto"/>
        </w:rPr>
        <w:t>。</w:t>
      </w:r>
    </w:p>
    <w:p w14:paraId="1882BF41">
      <w:pPr>
        <w:pStyle w:val="4"/>
        <w:bidi w:val="0"/>
        <w:rPr>
          <w:rFonts w:hint="eastAsia"/>
          <w:color w:val="auto"/>
          <w:lang w:val="en-US" w:eastAsia="zh-CN"/>
        </w:rPr>
      </w:pPr>
      <w:bookmarkStart w:id="43" w:name="_Toc426298453"/>
      <w:bookmarkStart w:id="44" w:name="_Toc5303"/>
      <w:bookmarkStart w:id="45" w:name="_Toc440523706"/>
      <w:bookmarkStart w:id="46" w:name="_Toc443504125"/>
      <w:bookmarkStart w:id="47" w:name="_Toc17137"/>
      <w:r>
        <w:rPr>
          <w:rFonts w:hint="eastAsia"/>
          <w:color w:val="auto"/>
          <w:lang w:val="en-US" w:eastAsia="zh-CN"/>
        </w:rPr>
        <w:t>应急队伍保障</w:t>
      </w:r>
      <w:bookmarkEnd w:id="43"/>
      <w:bookmarkEnd w:id="44"/>
      <w:bookmarkEnd w:id="45"/>
      <w:bookmarkEnd w:id="46"/>
      <w:bookmarkEnd w:id="47"/>
    </w:p>
    <w:p w14:paraId="2DC1E427">
      <w:pPr>
        <w:pStyle w:val="24"/>
        <w:bidi w:val="0"/>
        <w:rPr>
          <w:color w:val="auto"/>
        </w:rPr>
      </w:pPr>
      <w:r>
        <w:rPr>
          <w:color w:val="auto"/>
        </w:rPr>
        <w:t>（1）</w:t>
      </w:r>
      <w:r>
        <w:rPr>
          <w:rFonts w:hint="eastAsia"/>
          <w:color w:val="auto"/>
          <w:lang w:eastAsia="zh-CN"/>
        </w:rPr>
        <w:t>额尔古纳市</w:t>
      </w:r>
      <w:r>
        <w:rPr>
          <w:color w:val="auto"/>
        </w:rPr>
        <w:t>为应对突发环境事件成立</w:t>
      </w:r>
      <w:r>
        <w:rPr>
          <w:rFonts w:hint="eastAsia"/>
          <w:color w:val="auto"/>
        </w:rPr>
        <w:t>应急组织机构</w:t>
      </w:r>
      <w:r>
        <w:rPr>
          <w:color w:val="auto"/>
        </w:rPr>
        <w:t>，负责突发环境事件的应急处置工作；</w:t>
      </w:r>
    </w:p>
    <w:p w14:paraId="673A1BAA">
      <w:pPr>
        <w:pStyle w:val="24"/>
        <w:bidi w:val="0"/>
        <w:rPr>
          <w:color w:val="auto"/>
        </w:rPr>
      </w:pPr>
      <w:r>
        <w:rPr>
          <w:color w:val="auto"/>
        </w:rPr>
        <w:t>（2）由</w:t>
      </w:r>
      <w:r>
        <w:rPr>
          <w:rFonts w:hint="eastAsia"/>
          <w:color w:val="auto"/>
        </w:rPr>
        <w:t>医疗救援组组长</w:t>
      </w:r>
      <w:r>
        <w:rPr>
          <w:color w:val="auto"/>
        </w:rPr>
        <w:t>负责与当地医疗机构联系，负责承担应急救护工作；</w:t>
      </w:r>
    </w:p>
    <w:p w14:paraId="2CF1CA25">
      <w:pPr>
        <w:pStyle w:val="24"/>
        <w:bidi w:val="0"/>
        <w:rPr>
          <w:color w:val="auto"/>
        </w:rPr>
      </w:pPr>
      <w:r>
        <w:rPr>
          <w:color w:val="auto"/>
        </w:rPr>
        <w:t>（</w:t>
      </w:r>
      <w:r>
        <w:rPr>
          <w:rFonts w:hint="eastAsia"/>
          <w:color w:val="auto"/>
        </w:rPr>
        <w:t>3</w:t>
      </w:r>
      <w:r>
        <w:rPr>
          <w:color w:val="auto"/>
        </w:rPr>
        <w:t>）</w:t>
      </w:r>
      <w:r>
        <w:rPr>
          <w:rFonts w:hint="eastAsia"/>
          <w:color w:val="auto"/>
          <w:lang w:eastAsia="zh-CN"/>
        </w:rPr>
        <w:t>额尔古纳市</w:t>
      </w:r>
      <w:r>
        <w:rPr>
          <w:color w:val="auto"/>
        </w:rPr>
        <w:t>按各部门职责成立了相关应急组织机构，负责相关应急救援和处置工作；</w:t>
      </w:r>
    </w:p>
    <w:p w14:paraId="1E868AD6">
      <w:pPr>
        <w:pStyle w:val="24"/>
        <w:bidi w:val="0"/>
        <w:rPr>
          <w:color w:val="auto"/>
        </w:rPr>
      </w:pPr>
      <w:r>
        <w:rPr>
          <w:color w:val="auto"/>
        </w:rPr>
        <w:t>（</w:t>
      </w:r>
      <w:r>
        <w:rPr>
          <w:rFonts w:hint="eastAsia"/>
          <w:color w:val="auto"/>
        </w:rPr>
        <w:t>4</w:t>
      </w:r>
      <w:r>
        <w:rPr>
          <w:color w:val="auto"/>
        </w:rPr>
        <w:t>）与</w:t>
      </w:r>
      <w:r>
        <w:rPr>
          <w:rFonts w:hint="eastAsia"/>
          <w:color w:val="auto"/>
          <w:lang w:eastAsia="zh-CN"/>
        </w:rPr>
        <w:t>呼伦贝尔市</w:t>
      </w:r>
      <w:r>
        <w:rPr>
          <w:color w:val="auto"/>
        </w:rPr>
        <w:t>应急管理办公室保持联系，确保在突发环境事件时能第一时间</w:t>
      </w:r>
      <w:r>
        <w:rPr>
          <w:rFonts w:hint="eastAsia"/>
          <w:color w:val="auto"/>
        </w:rPr>
        <w:t>能得到上级部门的支援</w:t>
      </w:r>
      <w:r>
        <w:rPr>
          <w:color w:val="auto"/>
        </w:rPr>
        <w:t>，降低事件可能造成的风险</w:t>
      </w:r>
      <w:r>
        <w:rPr>
          <w:rFonts w:hint="eastAsia"/>
          <w:color w:val="auto"/>
        </w:rPr>
        <w:t>。</w:t>
      </w:r>
    </w:p>
    <w:p w14:paraId="7234A7FA">
      <w:pPr>
        <w:pStyle w:val="4"/>
        <w:bidi w:val="0"/>
        <w:rPr>
          <w:color w:val="auto"/>
        </w:rPr>
      </w:pPr>
      <w:bookmarkStart w:id="48" w:name="_Toc426298454"/>
      <w:bookmarkStart w:id="49" w:name="_Toc21500"/>
      <w:bookmarkStart w:id="50" w:name="_Toc440523707"/>
      <w:bookmarkStart w:id="51" w:name="_Toc24150"/>
      <w:bookmarkStart w:id="52" w:name="_Toc443504126"/>
      <w:r>
        <w:rPr>
          <w:color w:val="auto"/>
        </w:rPr>
        <w:t>经费保障</w:t>
      </w:r>
      <w:bookmarkEnd w:id="48"/>
      <w:bookmarkEnd w:id="49"/>
      <w:bookmarkEnd w:id="50"/>
      <w:bookmarkEnd w:id="51"/>
      <w:bookmarkEnd w:id="52"/>
    </w:p>
    <w:p w14:paraId="29A58E53">
      <w:pPr>
        <w:pStyle w:val="24"/>
        <w:bidi w:val="0"/>
        <w:rPr>
          <w:color w:val="auto"/>
        </w:rPr>
      </w:pPr>
      <w:r>
        <w:rPr>
          <w:rFonts w:hint="eastAsia"/>
          <w:color w:val="auto"/>
          <w:lang w:eastAsia="zh-CN"/>
        </w:rPr>
        <w:t>额尔古纳市</w:t>
      </w:r>
      <w:r>
        <w:rPr>
          <w:rFonts w:hint="eastAsia"/>
          <w:color w:val="auto"/>
        </w:rPr>
        <w:t>突发环境事件应急指挥办公室所需的预防和应急资金，按相关规定纳入年度</w:t>
      </w:r>
      <w:r>
        <w:rPr>
          <w:rFonts w:hint="eastAsia"/>
          <w:color w:val="auto"/>
          <w:lang w:eastAsia="zh-CN"/>
        </w:rPr>
        <w:t>政府财政</w:t>
      </w:r>
      <w:r>
        <w:rPr>
          <w:rFonts w:hint="eastAsia"/>
          <w:color w:val="auto"/>
        </w:rPr>
        <w:t>预算</w:t>
      </w:r>
      <w:r>
        <w:rPr>
          <w:rFonts w:hint="eastAsia"/>
          <w:color w:val="auto"/>
          <w:lang w:eastAsia="zh-CN"/>
        </w:rPr>
        <w:t>，经政府、人大批复后设立应急专项资金</w:t>
      </w:r>
      <w:r>
        <w:rPr>
          <w:rFonts w:hint="eastAsia"/>
          <w:color w:val="auto"/>
        </w:rPr>
        <w:t>，必要时应急指挥部办公室按相关程序申请拨付使用。</w:t>
      </w:r>
    </w:p>
    <w:p w14:paraId="2834B598">
      <w:pPr>
        <w:pStyle w:val="24"/>
        <w:bidi w:val="0"/>
        <w:rPr>
          <w:color w:val="auto"/>
        </w:rPr>
      </w:pPr>
      <w:r>
        <w:rPr>
          <w:rFonts w:hint="eastAsia"/>
          <w:color w:val="auto"/>
        </w:rPr>
        <w:t>鼓励慈善机构、公益组织、企事业单位、公民等社会力量在突发环境事件时提供资金捐赠和支持。</w:t>
      </w:r>
    </w:p>
    <w:p w14:paraId="26332E4E">
      <w:pPr>
        <w:pStyle w:val="4"/>
        <w:bidi w:val="0"/>
        <w:rPr>
          <w:color w:val="auto"/>
        </w:rPr>
      </w:pPr>
      <w:bookmarkStart w:id="53" w:name="_Toc440523708"/>
      <w:bookmarkStart w:id="54" w:name="_Toc426298455"/>
      <w:bookmarkStart w:id="55" w:name="_Toc443504127"/>
      <w:bookmarkStart w:id="56" w:name="_Toc14382"/>
      <w:bookmarkStart w:id="57" w:name="_Toc23211"/>
      <w:r>
        <w:rPr>
          <w:color w:val="auto"/>
        </w:rPr>
        <w:t>应急物资和装备保障</w:t>
      </w:r>
      <w:bookmarkEnd w:id="53"/>
      <w:bookmarkEnd w:id="54"/>
      <w:bookmarkEnd w:id="55"/>
      <w:bookmarkEnd w:id="56"/>
      <w:bookmarkEnd w:id="57"/>
    </w:p>
    <w:p w14:paraId="25D66B4C">
      <w:pPr>
        <w:pStyle w:val="24"/>
        <w:bidi w:val="0"/>
        <w:rPr>
          <w:color w:val="auto"/>
        </w:rPr>
      </w:pPr>
      <w:bookmarkStart w:id="58" w:name="_Toc426298456"/>
      <w:bookmarkStart w:id="59" w:name="_Toc13268"/>
      <w:bookmarkStart w:id="60" w:name="_Toc25028"/>
      <w:bookmarkStart w:id="61" w:name="_Toc440523709"/>
      <w:bookmarkStart w:id="62" w:name="_Toc443504128"/>
      <w:r>
        <w:rPr>
          <w:rFonts w:hint="eastAsia"/>
          <w:color w:val="auto"/>
          <w:lang w:eastAsia="zh-CN"/>
        </w:rPr>
        <w:t>额尔古纳市</w:t>
      </w:r>
      <w:r>
        <w:rPr>
          <w:rFonts w:hint="eastAsia"/>
          <w:color w:val="auto"/>
        </w:rPr>
        <w:t>突发环境事件应急指挥办公室各成员单位结合各自的应急职能，提出装备计划，列明所需应急物资种类、数量等，</w:t>
      </w:r>
      <w:r>
        <w:rPr>
          <w:rFonts w:hint="eastAsia"/>
          <w:color w:val="auto"/>
          <w:lang w:eastAsia="zh-CN"/>
        </w:rPr>
        <w:t>按照预算内资金安排，</w:t>
      </w:r>
      <w:r>
        <w:rPr>
          <w:rFonts w:hint="eastAsia"/>
          <w:color w:val="auto"/>
        </w:rPr>
        <w:t>向</w:t>
      </w:r>
      <w:r>
        <w:rPr>
          <w:rFonts w:hint="eastAsia"/>
          <w:color w:val="auto"/>
          <w:lang w:eastAsia="zh-CN"/>
        </w:rPr>
        <w:t>额尔古纳市</w:t>
      </w:r>
      <w:r>
        <w:rPr>
          <w:rFonts w:hint="eastAsia"/>
          <w:color w:val="auto"/>
        </w:rPr>
        <w:t>财政局申请</w:t>
      </w:r>
      <w:r>
        <w:rPr>
          <w:rFonts w:hint="eastAsia"/>
          <w:color w:val="auto"/>
          <w:lang w:eastAsia="zh-CN"/>
        </w:rPr>
        <w:t>并履行政府采购程序</w:t>
      </w:r>
      <w:r>
        <w:rPr>
          <w:rFonts w:hint="eastAsia"/>
          <w:color w:val="auto"/>
        </w:rPr>
        <w:t>购置。</w:t>
      </w:r>
      <w:r>
        <w:rPr>
          <w:rFonts w:hint="eastAsia"/>
          <w:color w:val="auto"/>
          <w:lang w:eastAsia="zh-CN"/>
        </w:rPr>
        <w:t>额尔古纳市</w:t>
      </w:r>
      <w:r>
        <w:rPr>
          <w:rFonts w:hint="eastAsia"/>
          <w:color w:val="auto"/>
        </w:rPr>
        <w:t>生态环境局依据本地主要的环境风险特征、所处地理位置及应急处置专业特长，在环境污染应急处置队贮备一定量的环境应急物资与装备。</w:t>
      </w:r>
    </w:p>
    <w:p w14:paraId="35C17098">
      <w:pPr>
        <w:pStyle w:val="24"/>
        <w:bidi w:val="0"/>
        <w:rPr>
          <w:color w:val="auto"/>
        </w:rPr>
      </w:pPr>
      <w:r>
        <w:rPr>
          <w:rFonts w:hint="eastAsia"/>
          <w:color w:val="auto"/>
        </w:rPr>
        <w:t>必要时，</w:t>
      </w:r>
      <w:r>
        <w:rPr>
          <w:rFonts w:hint="eastAsia"/>
          <w:color w:val="auto"/>
          <w:lang w:eastAsia="zh-CN"/>
        </w:rPr>
        <w:t>额尔古纳市</w:t>
      </w:r>
      <w:r>
        <w:rPr>
          <w:rFonts w:hint="eastAsia"/>
          <w:color w:val="auto"/>
        </w:rPr>
        <w:t>政府可以向单位和个人征用应急处置与救援所需设备、设施、场地和其他资源，或要求相关企业组织生产、供应生活必须品和应急救援物资与装备。</w:t>
      </w:r>
    </w:p>
    <w:p w14:paraId="2CA1DF26">
      <w:pPr>
        <w:pStyle w:val="24"/>
        <w:bidi w:val="0"/>
        <w:rPr>
          <w:color w:val="auto"/>
        </w:rPr>
      </w:pPr>
      <w:r>
        <w:rPr>
          <w:rFonts w:hint="eastAsia"/>
          <w:color w:val="auto"/>
        </w:rPr>
        <w:t>鼓励和引导高环境风险企业依据自身的环境风险特征，针对性地配备一定量的环境应急物资与装备。鼓励公民、法人和其他组织为应对突发环境事件提供物资捐赠和支持。</w:t>
      </w:r>
    </w:p>
    <w:p w14:paraId="239389B7">
      <w:pPr>
        <w:pStyle w:val="4"/>
        <w:bidi w:val="0"/>
        <w:rPr>
          <w:color w:val="auto"/>
        </w:rPr>
      </w:pPr>
      <w:r>
        <w:rPr>
          <w:color w:val="auto"/>
        </w:rPr>
        <w:t>通信与信息保障</w:t>
      </w:r>
      <w:bookmarkEnd w:id="58"/>
      <w:bookmarkEnd w:id="59"/>
      <w:bookmarkEnd w:id="60"/>
      <w:bookmarkEnd w:id="61"/>
      <w:bookmarkEnd w:id="62"/>
    </w:p>
    <w:p w14:paraId="3B342BEE">
      <w:pPr>
        <w:pStyle w:val="24"/>
        <w:bidi w:val="0"/>
        <w:rPr>
          <w:color w:val="auto"/>
        </w:rPr>
      </w:pPr>
      <w:r>
        <w:rPr>
          <w:rFonts w:hint="eastAsia"/>
          <w:color w:val="auto"/>
        </w:rPr>
        <w:t>突发环境事件应急通讯系统包括事件报警、应急协调指挥和应急信息发布三部分。</w:t>
      </w:r>
    </w:p>
    <w:p w14:paraId="65E06BC0">
      <w:pPr>
        <w:pStyle w:val="24"/>
        <w:bidi w:val="0"/>
        <w:rPr>
          <w:color w:val="auto"/>
        </w:rPr>
      </w:pPr>
      <w:r>
        <w:rPr>
          <w:rFonts w:hint="eastAsia"/>
          <w:color w:val="auto"/>
          <w:lang w:eastAsia="zh-CN"/>
        </w:rPr>
        <w:t>额尔古纳市</w:t>
      </w:r>
      <w:r>
        <w:rPr>
          <w:rFonts w:hint="eastAsia"/>
          <w:color w:val="auto"/>
        </w:rPr>
        <w:t>生态环境局加强环境应急值守，确保报警电话畅通。</w:t>
      </w:r>
      <w:r>
        <w:rPr>
          <w:rFonts w:hint="eastAsia"/>
          <w:color w:val="auto"/>
          <w:lang w:eastAsia="zh-CN"/>
        </w:rPr>
        <w:t>额尔古纳市</w:t>
      </w:r>
      <w:r>
        <w:rPr>
          <w:rFonts w:hint="eastAsia"/>
          <w:color w:val="auto"/>
        </w:rPr>
        <w:t>突发环境事件应急指挥部各成员单位均应设置应急值守电话并确保畅顺。</w:t>
      </w:r>
    </w:p>
    <w:p w14:paraId="5BFBC63A">
      <w:pPr>
        <w:pStyle w:val="24"/>
        <w:bidi w:val="0"/>
        <w:rPr>
          <w:color w:val="auto"/>
        </w:rPr>
      </w:pPr>
      <w:r>
        <w:rPr>
          <w:rFonts w:hint="eastAsia"/>
          <w:color w:val="auto"/>
        </w:rPr>
        <w:t>环境应急指挥系统由办公室有线电话、手机、对讲机、互联网组成，采取有线通讯与无线通讯相结合的方式进行。应急通知的下达与接收，以有线通讯为主，利用办公电话和网络实施；事发现场的应急事项联络，以无线通讯为主，通过手机、对讲机进行沟通。</w:t>
      </w:r>
    </w:p>
    <w:p w14:paraId="00324DB4">
      <w:pPr>
        <w:pStyle w:val="24"/>
        <w:bidi w:val="0"/>
        <w:rPr>
          <w:color w:val="auto"/>
        </w:rPr>
      </w:pPr>
      <w:r>
        <w:rPr>
          <w:rFonts w:hint="eastAsia"/>
          <w:color w:val="auto"/>
        </w:rPr>
        <w:t>信息发布系统由广播、电视和网络等组成。</w:t>
      </w:r>
    </w:p>
    <w:p w14:paraId="353C44C8">
      <w:pPr>
        <w:pStyle w:val="4"/>
        <w:bidi w:val="0"/>
        <w:rPr>
          <w:color w:val="auto"/>
        </w:rPr>
      </w:pPr>
      <w:bookmarkStart w:id="63" w:name="_Toc426298457"/>
      <w:bookmarkStart w:id="64" w:name="_Toc28142"/>
      <w:bookmarkStart w:id="65" w:name="_Toc440523710"/>
      <w:bookmarkStart w:id="66" w:name="_Toc20689"/>
      <w:bookmarkStart w:id="67" w:name="_Toc443504129"/>
      <w:r>
        <w:rPr>
          <w:color w:val="auto"/>
        </w:rPr>
        <w:t>医疗保障</w:t>
      </w:r>
      <w:bookmarkEnd w:id="63"/>
      <w:bookmarkEnd w:id="64"/>
      <w:bookmarkEnd w:id="65"/>
      <w:bookmarkEnd w:id="66"/>
      <w:bookmarkEnd w:id="67"/>
    </w:p>
    <w:p w14:paraId="5CC1B86F">
      <w:pPr>
        <w:pStyle w:val="24"/>
        <w:bidi w:val="0"/>
        <w:rPr>
          <w:color w:val="auto"/>
        </w:rPr>
      </w:pPr>
      <w:r>
        <w:rPr>
          <w:rFonts w:hint="eastAsia"/>
          <w:color w:val="auto"/>
        </w:rPr>
        <w:t>卫生健康委员会负责建立健全</w:t>
      </w:r>
      <w:r>
        <w:rPr>
          <w:rFonts w:hint="eastAsia"/>
          <w:color w:val="auto"/>
          <w:lang w:eastAsia="zh-CN"/>
        </w:rPr>
        <w:t>额尔古纳市</w:t>
      </w:r>
      <w:r>
        <w:rPr>
          <w:rFonts w:hint="eastAsia"/>
          <w:color w:val="auto"/>
        </w:rPr>
        <w:t>医疗卫生救援体系，储备医疗救治、疾病防控、检测检验等卫生应急物资，建立医疗救援和疾病防控资源动态管理数据库，掌握医疗救治机构和疾病预防机构的资源分布、救援能力和专长，适时开展卫生应急技能培训与演练。</w:t>
      </w:r>
    </w:p>
    <w:p w14:paraId="6C911CC8">
      <w:pPr>
        <w:pStyle w:val="24"/>
        <w:bidi w:val="0"/>
        <w:rPr>
          <w:color w:val="auto"/>
        </w:rPr>
      </w:pPr>
      <w:r>
        <w:rPr>
          <w:rFonts w:hint="eastAsia"/>
          <w:color w:val="auto"/>
          <w:lang w:eastAsia="zh-CN"/>
        </w:rPr>
        <w:t>额尔古纳市人民</w:t>
      </w:r>
      <w:r>
        <w:rPr>
          <w:rFonts w:hint="eastAsia"/>
          <w:color w:val="auto"/>
        </w:rPr>
        <w:t>医院会作为重要的医疗卫生应急救援力量，在突发环境事件发生危害公众的环境事件时，组织群众开展污染伤害的现场救护工作。</w:t>
      </w:r>
    </w:p>
    <w:p w14:paraId="1DACC073">
      <w:pPr>
        <w:pStyle w:val="4"/>
        <w:bidi w:val="0"/>
        <w:rPr>
          <w:color w:val="auto"/>
        </w:rPr>
      </w:pPr>
      <w:r>
        <w:rPr>
          <w:color w:val="auto"/>
        </w:rPr>
        <w:t>其他保障</w:t>
      </w:r>
    </w:p>
    <w:p w14:paraId="7E171AC1">
      <w:pPr>
        <w:pStyle w:val="24"/>
        <w:bidi w:val="0"/>
        <w:rPr>
          <w:rFonts w:hint="eastAsia"/>
          <w:color w:val="auto"/>
          <w:lang w:val="en-US" w:eastAsia="zh-CN"/>
        </w:rPr>
      </w:pPr>
      <w:bookmarkStart w:id="68" w:name="_Toc20811"/>
      <w:r>
        <w:rPr>
          <w:rFonts w:hint="eastAsia"/>
          <w:color w:val="auto"/>
          <w:lang w:val="en-US" w:eastAsia="zh-CN"/>
        </w:rPr>
        <w:t>1.交通运输保障</w:t>
      </w:r>
      <w:bookmarkEnd w:id="68"/>
    </w:p>
    <w:p w14:paraId="3B69E97F">
      <w:pPr>
        <w:pStyle w:val="24"/>
        <w:bidi w:val="0"/>
        <w:rPr>
          <w:color w:val="auto"/>
        </w:rPr>
      </w:pPr>
      <w:r>
        <w:rPr>
          <w:rFonts w:hint="eastAsia"/>
          <w:color w:val="auto"/>
          <w:lang w:eastAsia="zh-CN"/>
        </w:rPr>
        <w:t>额尔古纳市</w:t>
      </w:r>
      <w:r>
        <w:rPr>
          <w:rFonts w:hint="eastAsia"/>
          <w:color w:val="auto"/>
        </w:rPr>
        <w:t>交通运输局牵头，</w:t>
      </w:r>
      <w:r>
        <w:rPr>
          <w:rFonts w:hint="eastAsia"/>
          <w:color w:val="auto"/>
          <w:lang w:eastAsia="zh-CN"/>
        </w:rPr>
        <w:t>市</w:t>
      </w:r>
      <w:r>
        <w:rPr>
          <w:rFonts w:hint="eastAsia"/>
          <w:color w:val="auto"/>
        </w:rPr>
        <w:t>公安局配合，建立健全应急通行机制，保障突发环境事件时应急交通工具的优先安排、优先调度、优先放行，确保运输安全畅通。</w:t>
      </w:r>
    </w:p>
    <w:p w14:paraId="6A1F6507">
      <w:pPr>
        <w:pStyle w:val="24"/>
        <w:bidi w:val="0"/>
        <w:rPr>
          <w:color w:val="auto"/>
        </w:rPr>
      </w:pPr>
      <w:r>
        <w:rPr>
          <w:rFonts w:hint="eastAsia"/>
          <w:color w:val="auto"/>
        </w:rPr>
        <w:t>道路及交通设施遭洪水、山体塌方等毁坏时，交通运输局应尽快牵头组织专业应急队伍抢修，保障交通线路顺畅。</w:t>
      </w:r>
    </w:p>
    <w:p w14:paraId="76BB308D">
      <w:pPr>
        <w:pStyle w:val="24"/>
        <w:bidi w:val="0"/>
        <w:rPr>
          <w:color w:val="auto"/>
        </w:rPr>
      </w:pPr>
      <w:r>
        <w:rPr>
          <w:rFonts w:hint="eastAsia"/>
          <w:color w:val="auto"/>
        </w:rPr>
        <w:t>交通部门与相关专业运输单位建立应急联动机制，确保突发环境事件时紧急调用。</w:t>
      </w:r>
    </w:p>
    <w:p w14:paraId="3C66F6A8">
      <w:pPr>
        <w:pStyle w:val="24"/>
        <w:bidi w:val="0"/>
        <w:rPr>
          <w:rFonts w:hint="eastAsia"/>
          <w:color w:val="auto"/>
          <w:lang w:val="en-US" w:eastAsia="zh-CN"/>
        </w:rPr>
      </w:pPr>
      <w:bookmarkStart w:id="69" w:name="_Toc5351"/>
      <w:r>
        <w:rPr>
          <w:rFonts w:hint="eastAsia"/>
          <w:color w:val="auto"/>
          <w:lang w:val="en-US" w:eastAsia="zh-CN"/>
        </w:rPr>
        <w:t>2.治安保障</w:t>
      </w:r>
      <w:bookmarkEnd w:id="69"/>
    </w:p>
    <w:p w14:paraId="68752891">
      <w:pPr>
        <w:pStyle w:val="24"/>
        <w:bidi w:val="0"/>
        <w:rPr>
          <w:color w:val="auto"/>
        </w:rPr>
      </w:pPr>
      <w:r>
        <w:rPr>
          <w:rFonts w:hint="eastAsia"/>
          <w:color w:val="auto"/>
        </w:rPr>
        <w:t>突发环境事件时，</w:t>
      </w:r>
      <w:r>
        <w:rPr>
          <w:rFonts w:hint="eastAsia"/>
          <w:color w:val="auto"/>
          <w:lang w:eastAsia="zh-CN"/>
        </w:rPr>
        <w:t>额尔古纳市</w:t>
      </w:r>
      <w:r>
        <w:rPr>
          <w:rFonts w:hint="eastAsia"/>
          <w:color w:val="auto"/>
        </w:rPr>
        <w:t>公安部门依据相关规定实施治安维护工作，采取有力措施防止不法人员趁乱抢劫、盗窃或哄抢财物，打击一切破坏社会秩序的行为，维护社会稳定。</w:t>
      </w:r>
    </w:p>
    <w:p w14:paraId="758FF4D5">
      <w:pPr>
        <w:pStyle w:val="24"/>
        <w:bidi w:val="0"/>
        <w:rPr>
          <w:color w:val="auto"/>
        </w:rPr>
      </w:pPr>
      <w:bookmarkStart w:id="70" w:name="_Toc19308"/>
      <w:bookmarkStart w:id="71" w:name="_Toc29763"/>
      <w:r>
        <w:rPr>
          <w:rFonts w:hint="eastAsia"/>
          <w:color w:val="auto"/>
          <w:lang w:val="en-US" w:eastAsia="zh-CN"/>
        </w:rPr>
        <w:t>3.</w:t>
      </w:r>
      <w:r>
        <w:rPr>
          <w:color w:val="auto"/>
        </w:rPr>
        <w:t>技术保障</w:t>
      </w:r>
      <w:bookmarkEnd w:id="70"/>
      <w:bookmarkEnd w:id="71"/>
    </w:p>
    <w:p w14:paraId="0D7856F6">
      <w:pPr>
        <w:pStyle w:val="24"/>
        <w:bidi w:val="0"/>
        <w:rPr>
          <w:color w:val="auto"/>
        </w:rPr>
      </w:pPr>
      <w:r>
        <w:rPr>
          <w:rFonts w:hint="eastAsia"/>
          <w:color w:val="auto"/>
        </w:rPr>
        <w:t>针对</w:t>
      </w:r>
      <w:r>
        <w:rPr>
          <w:rFonts w:hint="eastAsia"/>
          <w:color w:val="auto"/>
          <w:lang w:eastAsia="zh-CN"/>
        </w:rPr>
        <w:t>额尔古纳市</w:t>
      </w:r>
      <w:r>
        <w:rPr>
          <w:rFonts w:hint="eastAsia"/>
          <w:color w:val="auto"/>
        </w:rPr>
        <w:t>的环境风险特点，生态环境局采取扶持政策和优惠措施，鼓励和支持高等院校、科研院所和有关咨询机构开展环境安全、环境应急领域的科学研究，组织力量重点解决突发环境事件预防、预警、应急监测和应急处置的新技术、新装备、新标准、新方法。</w:t>
      </w:r>
    </w:p>
    <w:p w14:paraId="6983B5E1">
      <w:pPr>
        <w:pStyle w:val="24"/>
        <w:bidi w:val="0"/>
        <w:rPr>
          <w:color w:val="auto"/>
        </w:rPr>
      </w:pPr>
      <w:r>
        <w:rPr>
          <w:rFonts w:hint="eastAsia"/>
          <w:color w:val="auto"/>
        </w:rPr>
        <w:t>建立</w:t>
      </w:r>
      <w:r>
        <w:rPr>
          <w:rFonts w:hint="eastAsia"/>
          <w:color w:val="auto"/>
          <w:lang w:eastAsia="zh-CN"/>
        </w:rPr>
        <w:t>额尔古纳市</w:t>
      </w:r>
      <w:r>
        <w:rPr>
          <w:rFonts w:hint="eastAsia"/>
          <w:color w:val="auto"/>
        </w:rPr>
        <w:t>环境应急管理平台，纳入全</w:t>
      </w:r>
      <w:r>
        <w:rPr>
          <w:rFonts w:hint="eastAsia"/>
          <w:color w:val="auto"/>
          <w:lang w:eastAsia="zh-CN"/>
        </w:rPr>
        <w:t>市</w:t>
      </w:r>
      <w:r>
        <w:rPr>
          <w:rFonts w:hint="eastAsia"/>
          <w:color w:val="auto"/>
        </w:rPr>
        <w:t>的应急平台体系，实现突发环境事件的监测监控、预测预警、指挥调度、技术支持、视频会商、综合研判、总结评估等功能。</w:t>
      </w:r>
    </w:p>
    <w:p w14:paraId="48F24F72">
      <w:pPr>
        <w:pStyle w:val="24"/>
        <w:bidi w:val="0"/>
        <w:rPr>
          <w:color w:val="auto"/>
        </w:rPr>
      </w:pPr>
      <w:bookmarkStart w:id="72" w:name="_Toc364925963"/>
      <w:bookmarkStart w:id="73" w:name="_Toc17237"/>
      <w:bookmarkStart w:id="74" w:name="_Toc5219"/>
      <w:bookmarkStart w:id="75" w:name="_Toc366505430"/>
      <w:r>
        <w:rPr>
          <w:rFonts w:hint="eastAsia"/>
          <w:color w:val="auto"/>
          <w:lang w:val="en-US" w:eastAsia="zh-CN"/>
        </w:rPr>
        <w:t>4.</w:t>
      </w:r>
      <w:r>
        <w:rPr>
          <w:color w:val="auto"/>
        </w:rPr>
        <w:t>人员防护和工作生活保障</w:t>
      </w:r>
      <w:bookmarkEnd w:id="72"/>
      <w:bookmarkEnd w:id="73"/>
      <w:bookmarkEnd w:id="74"/>
      <w:bookmarkEnd w:id="75"/>
    </w:p>
    <w:p w14:paraId="205F3E2F">
      <w:pPr>
        <w:pStyle w:val="24"/>
        <w:bidi w:val="0"/>
        <w:rPr>
          <w:rFonts w:hint="eastAsia"/>
          <w:color w:val="auto"/>
        </w:rPr>
      </w:pPr>
      <w:r>
        <w:rPr>
          <w:rFonts w:hint="eastAsia"/>
          <w:color w:val="auto"/>
          <w:lang w:eastAsia="zh-CN"/>
        </w:rPr>
        <w:t>额尔古纳市</w:t>
      </w:r>
      <w:r>
        <w:rPr>
          <w:rFonts w:hint="eastAsia"/>
          <w:color w:val="auto"/>
        </w:rPr>
        <w:t>突发环境事件应急指挥部各成员单位针对可能的突发环境事件类别、环境风险特征和自身的应急工作职责，配备相应的专业安全防护装备，采取必要的安全防护措施，确保应急处置人员自身安全。</w:t>
      </w:r>
    </w:p>
    <w:p w14:paraId="14B31678">
      <w:pPr>
        <w:pStyle w:val="24"/>
        <w:bidi w:val="0"/>
        <w:rPr>
          <w:rFonts w:hint="eastAsia"/>
          <w:color w:val="auto"/>
        </w:rPr>
      </w:pPr>
      <w:r>
        <w:rPr>
          <w:rFonts w:hint="eastAsia"/>
          <w:color w:val="auto"/>
        </w:rPr>
        <w:t>建立健全紧急情况下的人员疏散机制。现场指挥部根据突发环境事件的性质、特点、严重度、可能涉及的范围、事发地气象、地理环境、人员密集度等，提出受灾区域人员疏散方案，由公安部门和属地街道办组织群众疏散撤离至安全区域。</w:t>
      </w:r>
    </w:p>
    <w:p w14:paraId="24E25910">
      <w:pPr>
        <w:pStyle w:val="4"/>
        <w:bidi w:val="0"/>
        <w:rPr>
          <w:color w:val="auto"/>
        </w:rPr>
      </w:pPr>
      <w:bookmarkStart w:id="76" w:name="_Toc441101045"/>
      <w:bookmarkStart w:id="77" w:name="_Toc24521"/>
      <w:r>
        <w:rPr>
          <w:rFonts w:hint="eastAsia"/>
          <w:color w:val="auto"/>
        </w:rPr>
        <w:t>应急演习方案</w:t>
      </w:r>
      <w:bookmarkEnd w:id="76"/>
      <w:bookmarkEnd w:id="77"/>
    </w:p>
    <w:p w14:paraId="0CEE18C8">
      <w:pPr>
        <w:pStyle w:val="24"/>
        <w:bidi w:val="0"/>
        <w:rPr>
          <w:color w:val="auto"/>
        </w:rPr>
      </w:pPr>
      <w:bookmarkStart w:id="78" w:name="_Toc443504136"/>
      <w:r>
        <w:rPr>
          <w:rFonts w:hint="eastAsia"/>
          <w:color w:val="auto"/>
          <w:lang w:val="en-US" w:eastAsia="zh-CN"/>
        </w:rPr>
        <w:t>1.</w:t>
      </w:r>
      <w:r>
        <w:rPr>
          <w:rFonts w:hint="eastAsia"/>
          <w:color w:val="auto"/>
        </w:rPr>
        <w:t>演练方式</w:t>
      </w:r>
      <w:bookmarkEnd w:id="78"/>
    </w:p>
    <w:p w14:paraId="4ACFC5F5">
      <w:pPr>
        <w:pStyle w:val="24"/>
        <w:bidi w:val="0"/>
        <w:rPr>
          <w:color w:val="auto"/>
        </w:rPr>
      </w:pPr>
      <w:r>
        <w:rPr>
          <w:rFonts w:hint="eastAsia"/>
          <w:color w:val="auto"/>
        </w:rPr>
        <w:t>演练分为桌面演练、功能演练、突发事故处置演练。</w:t>
      </w:r>
    </w:p>
    <w:p w14:paraId="7FD89A90">
      <w:pPr>
        <w:pStyle w:val="24"/>
        <w:bidi w:val="0"/>
        <w:rPr>
          <w:color w:val="auto"/>
        </w:rPr>
      </w:pPr>
      <w:r>
        <w:rPr>
          <w:rFonts w:hint="eastAsia"/>
          <w:color w:val="auto"/>
        </w:rPr>
        <w:t>桌面演习的特点是对演习情景进行口头演习，一般是在会议室内举行。由应急组织的代表或关键岗位人员参加的，按照应急预案及其标准工作程序，讨论紧急情况时应采取行动的演习活动。其主要目的是锻炼参演人员解决问题的能力，以及解决应急组织相互协作和职责划分的问题。</w:t>
      </w:r>
    </w:p>
    <w:p w14:paraId="0C569AF8">
      <w:pPr>
        <w:pStyle w:val="24"/>
        <w:bidi w:val="0"/>
        <w:rPr>
          <w:color w:val="auto"/>
        </w:rPr>
      </w:pPr>
      <w:r>
        <w:rPr>
          <w:rFonts w:hint="eastAsia"/>
          <w:color w:val="auto"/>
        </w:rPr>
        <w:t>功能演习主要目的是针对应急响应功能，检验应急人员以及应急体系的策划和响应能力为主。功能演习比桌面演习规模要大，主要针对需动员更多的应急人员、机构和更多组织的参与。</w:t>
      </w:r>
    </w:p>
    <w:p w14:paraId="78D04CD9">
      <w:pPr>
        <w:pStyle w:val="24"/>
        <w:bidi w:val="0"/>
        <w:rPr>
          <w:color w:val="auto"/>
        </w:rPr>
      </w:pPr>
      <w:r>
        <w:rPr>
          <w:rFonts w:hint="eastAsia"/>
          <w:color w:val="auto"/>
        </w:rPr>
        <w:t>突发事故处置演练主要目的是针对出现突发性环境事故时处理能力的演练，检验应急人员以及应急体系的执行、配合和处置能力为主。演习过程要求尽量真实，辐射的内容要尽可能全面，调用的应急人员和资源尽可能多。同时要对人员、设备、行动及其他相关方面开展实战性演习，以检验区政府各相关职能部门及相关企业间相互协调的应急响应能力。全面演习完成后，除采取口头评论、报告外，还应提交正式的书面报告。</w:t>
      </w:r>
    </w:p>
    <w:p w14:paraId="01600258">
      <w:pPr>
        <w:pStyle w:val="24"/>
        <w:bidi w:val="0"/>
        <w:rPr>
          <w:color w:val="auto"/>
        </w:rPr>
      </w:pPr>
      <w:bookmarkStart w:id="79" w:name="_Toc6439"/>
      <w:r>
        <w:rPr>
          <w:rFonts w:hint="eastAsia"/>
          <w:color w:val="auto"/>
          <w:lang w:val="en-US" w:eastAsia="zh-CN"/>
        </w:rPr>
        <w:t>2.</w:t>
      </w:r>
      <w:r>
        <w:rPr>
          <w:color w:val="auto"/>
        </w:rPr>
        <w:t>演练</w:t>
      </w:r>
      <w:bookmarkEnd w:id="79"/>
    </w:p>
    <w:p w14:paraId="172A8407">
      <w:pPr>
        <w:pStyle w:val="24"/>
        <w:bidi w:val="0"/>
        <w:rPr>
          <w:color w:val="auto"/>
        </w:rPr>
      </w:pPr>
      <w:r>
        <w:rPr>
          <w:rFonts w:hint="eastAsia"/>
          <w:color w:val="auto"/>
          <w:lang w:eastAsia="zh-CN"/>
        </w:rPr>
        <w:t>额尔古纳市</w:t>
      </w:r>
      <w:r>
        <w:rPr>
          <w:color w:val="auto"/>
        </w:rPr>
        <w:t>每年应对所有预案进行一次演练，对现场处置预案每季度演练一次，演练前必须设定情景，编制实施方案；</w:t>
      </w:r>
    </w:p>
    <w:p w14:paraId="4C9C8C95">
      <w:pPr>
        <w:pStyle w:val="24"/>
        <w:bidi w:val="0"/>
        <w:rPr>
          <w:color w:val="auto"/>
        </w:rPr>
      </w:pPr>
      <w:r>
        <w:rPr>
          <w:rFonts w:hint="eastAsia"/>
          <w:color w:val="auto"/>
        </w:rPr>
        <w:t>（1）</w:t>
      </w:r>
      <w:r>
        <w:rPr>
          <w:color w:val="auto"/>
        </w:rPr>
        <w:t>制定年度演练工作计划时，同时制定演练方案，按演练级别报应急指挥机构负责人审批；</w:t>
      </w:r>
    </w:p>
    <w:p w14:paraId="76AA14A2">
      <w:pPr>
        <w:pStyle w:val="24"/>
        <w:bidi w:val="0"/>
        <w:rPr>
          <w:color w:val="auto"/>
        </w:rPr>
      </w:pPr>
      <w:r>
        <w:rPr>
          <w:rFonts w:hint="eastAsia"/>
          <w:color w:val="auto"/>
        </w:rPr>
        <w:t>（2）</w:t>
      </w:r>
      <w:r>
        <w:rPr>
          <w:color w:val="auto"/>
        </w:rPr>
        <w:t>演练前应落实所需的各种器材装备与物资、交通车辆、防护器材的准备，以确保演练顺利进行；</w:t>
      </w:r>
    </w:p>
    <w:p w14:paraId="1ABCCF42">
      <w:pPr>
        <w:pStyle w:val="24"/>
        <w:bidi w:val="0"/>
        <w:rPr>
          <w:color w:val="auto"/>
        </w:rPr>
      </w:pPr>
      <w:r>
        <w:rPr>
          <w:rFonts w:hint="eastAsia"/>
          <w:color w:val="auto"/>
        </w:rPr>
        <w:t>（3）</w:t>
      </w:r>
      <w:r>
        <w:rPr>
          <w:color w:val="auto"/>
        </w:rPr>
        <w:t>演练前应通知周边社区、</w:t>
      </w:r>
      <w:r>
        <w:rPr>
          <w:rFonts w:hint="eastAsia"/>
          <w:color w:val="auto"/>
        </w:rPr>
        <w:t>相关</w:t>
      </w:r>
      <w:r>
        <w:rPr>
          <w:color w:val="auto"/>
        </w:rPr>
        <w:t>企业人员，必要时与新闻媒体沟通，以避免造成不必要的影响。</w:t>
      </w:r>
    </w:p>
    <w:p w14:paraId="5829BAD3">
      <w:pPr>
        <w:pStyle w:val="24"/>
        <w:bidi w:val="0"/>
        <w:rPr>
          <w:color w:val="auto"/>
        </w:rPr>
      </w:pPr>
      <w:bookmarkStart w:id="80" w:name="_Toc17716"/>
      <w:r>
        <w:rPr>
          <w:rFonts w:hint="eastAsia"/>
          <w:color w:val="auto"/>
          <w:lang w:val="en-US" w:eastAsia="zh-CN"/>
        </w:rPr>
        <w:t>3.</w:t>
      </w:r>
      <w:r>
        <w:rPr>
          <w:color w:val="auto"/>
        </w:rPr>
        <w:t>演习频次与范围</w:t>
      </w:r>
      <w:bookmarkEnd w:id="80"/>
    </w:p>
    <w:p w14:paraId="654BCCF5">
      <w:pPr>
        <w:pStyle w:val="24"/>
        <w:bidi w:val="0"/>
        <w:rPr>
          <w:color w:val="auto"/>
        </w:rPr>
      </w:pPr>
      <w:r>
        <w:rPr>
          <w:rFonts w:hint="eastAsia"/>
          <w:color w:val="auto"/>
        </w:rPr>
        <w:t>（1）</w:t>
      </w:r>
      <w:r>
        <w:rPr>
          <w:rFonts w:hint="eastAsia"/>
          <w:color w:val="auto"/>
          <w:lang w:eastAsia="zh-CN"/>
        </w:rPr>
        <w:t>额尔古纳市</w:t>
      </w:r>
      <w:r>
        <w:rPr>
          <w:color w:val="auto"/>
        </w:rPr>
        <w:t>演练以报警、报告程序、现场应急处置、紧急疏散等熟悉应急响应和某项应急功能单项演练，演练频次每年</w:t>
      </w:r>
      <w:r>
        <w:rPr>
          <w:rFonts w:hint="eastAsia"/>
          <w:color w:val="auto"/>
        </w:rPr>
        <w:t>1</w:t>
      </w:r>
      <w:r>
        <w:rPr>
          <w:color w:val="auto"/>
        </w:rPr>
        <w:t>次以上；</w:t>
      </w:r>
    </w:p>
    <w:p w14:paraId="3D2C23BE">
      <w:pPr>
        <w:pStyle w:val="24"/>
        <w:bidi w:val="0"/>
        <w:rPr>
          <w:color w:val="auto"/>
        </w:rPr>
      </w:pPr>
      <w:r>
        <w:rPr>
          <w:rFonts w:hint="eastAsia"/>
          <w:color w:val="auto"/>
        </w:rPr>
        <w:t>（2）</w:t>
      </w:r>
      <w:r>
        <w:rPr>
          <w:rFonts w:hint="eastAsia"/>
          <w:color w:val="auto"/>
          <w:lang w:eastAsia="zh-CN"/>
        </w:rPr>
        <w:t>额尔古纳市</w:t>
      </w:r>
      <w:r>
        <w:rPr>
          <w:color w:val="auto"/>
        </w:rPr>
        <w:t>演练以多个应急小组之间或某些外部应急组织之间相互协调进行的演练与</w:t>
      </w:r>
      <w:r>
        <w:rPr>
          <w:rFonts w:hint="eastAsia"/>
          <w:color w:val="auto"/>
          <w:lang w:eastAsia="zh-CN"/>
        </w:rPr>
        <w:t>额尔古纳市</w:t>
      </w:r>
      <w:r>
        <w:rPr>
          <w:color w:val="auto"/>
        </w:rPr>
        <w:t>预案全部或部分功能的综合演练，演练频次1次以上</w:t>
      </w:r>
      <w:r>
        <w:rPr>
          <w:rFonts w:hint="eastAsia"/>
          <w:color w:val="auto"/>
        </w:rPr>
        <w:t>。</w:t>
      </w:r>
    </w:p>
    <w:p w14:paraId="40116AFD">
      <w:pPr>
        <w:pStyle w:val="24"/>
        <w:bidi w:val="0"/>
        <w:rPr>
          <w:color w:val="auto"/>
        </w:rPr>
      </w:pPr>
      <w:bookmarkStart w:id="81" w:name="_Toc22350"/>
      <w:r>
        <w:rPr>
          <w:rFonts w:hint="eastAsia"/>
          <w:color w:val="auto"/>
          <w:lang w:val="en-US" w:eastAsia="zh-CN"/>
        </w:rPr>
        <w:t>4.</w:t>
      </w:r>
      <w:r>
        <w:rPr>
          <w:color w:val="auto"/>
        </w:rPr>
        <w:t>演练计划和实施</w:t>
      </w:r>
      <w:bookmarkEnd w:id="81"/>
    </w:p>
    <w:p w14:paraId="7589A452">
      <w:pPr>
        <w:pStyle w:val="24"/>
        <w:bidi w:val="0"/>
        <w:rPr>
          <w:color w:val="auto"/>
        </w:rPr>
      </w:pPr>
      <w:r>
        <w:rPr>
          <w:color w:val="auto"/>
        </w:rPr>
        <w:t>预案演练由</w:t>
      </w:r>
      <w:r>
        <w:rPr>
          <w:rFonts w:hint="eastAsia"/>
          <w:color w:val="auto"/>
          <w:lang w:eastAsia="zh-CN"/>
        </w:rPr>
        <w:t>额尔古纳市</w:t>
      </w:r>
      <w:r>
        <w:rPr>
          <w:color w:val="auto"/>
        </w:rPr>
        <w:t>应急领导指挥</w:t>
      </w:r>
      <w:r>
        <w:rPr>
          <w:rFonts w:hint="eastAsia"/>
          <w:color w:val="auto"/>
          <w:lang w:eastAsia="zh-CN"/>
        </w:rPr>
        <w:t>部</w:t>
      </w:r>
      <w:r>
        <w:rPr>
          <w:color w:val="auto"/>
        </w:rPr>
        <w:t>负责组织实施。</w:t>
      </w:r>
    </w:p>
    <w:p w14:paraId="3CE6C96C">
      <w:pPr>
        <w:pStyle w:val="24"/>
        <w:bidi w:val="0"/>
        <w:rPr>
          <w:color w:val="auto"/>
        </w:rPr>
      </w:pPr>
      <w:r>
        <w:rPr>
          <w:color w:val="auto"/>
        </w:rPr>
        <w:t>预案演练应确定演练目的、分析演练需求，确定演练范围，安排演练准备与实施的日程计划，编制演练经费预算，明确演练经费筹措渠道。编制预案演练计划书和方案，按计划和方案组织实施。</w:t>
      </w:r>
    </w:p>
    <w:p w14:paraId="650899C3">
      <w:pPr>
        <w:pStyle w:val="24"/>
        <w:bidi w:val="0"/>
        <w:rPr>
          <w:color w:val="auto"/>
        </w:rPr>
      </w:pPr>
      <w:bookmarkStart w:id="82" w:name="_Toc15418"/>
      <w:r>
        <w:rPr>
          <w:rFonts w:hint="eastAsia"/>
          <w:color w:val="auto"/>
          <w:lang w:val="en-US" w:eastAsia="zh-CN"/>
        </w:rPr>
        <w:t>5.</w:t>
      </w:r>
      <w:r>
        <w:rPr>
          <w:color w:val="auto"/>
        </w:rPr>
        <w:t>演练评估与总结</w:t>
      </w:r>
      <w:bookmarkEnd w:id="82"/>
    </w:p>
    <w:p w14:paraId="40346824">
      <w:pPr>
        <w:pStyle w:val="24"/>
        <w:bidi w:val="0"/>
        <w:rPr>
          <w:color w:val="auto"/>
        </w:rPr>
      </w:pPr>
      <w:r>
        <w:rPr>
          <w:color w:val="auto"/>
        </w:rPr>
        <w:t>预案演练要全过程记录演练过程，在全面分析演练记录及相关资料的基础上，对比参演人员表现与演练目标要求，对演练活动及其组织过程做出客观评价，并编写演练评估报告。所有</w:t>
      </w:r>
      <w:r>
        <w:rPr>
          <w:color w:val="auto"/>
        </w:rPr>
        <w:fldChar w:fldCharType="begin"/>
      </w:r>
      <w:r>
        <w:rPr>
          <w:color w:val="auto"/>
        </w:rPr>
        <w:instrText xml:space="preserve"> HYPERLINK "http://www.dgemo.gov.cn/zwxxzx/ShowInfo.asp?ID=519" \t "_blank" </w:instrText>
      </w:r>
      <w:r>
        <w:rPr>
          <w:color w:val="auto"/>
        </w:rPr>
        <w:fldChar w:fldCharType="separate"/>
      </w:r>
      <w:r>
        <w:rPr>
          <w:color w:val="auto"/>
        </w:rPr>
        <w:t>应急演练</w:t>
      </w:r>
      <w:r>
        <w:rPr>
          <w:color w:val="auto"/>
        </w:rPr>
        <w:fldChar w:fldCharType="end"/>
      </w:r>
      <w:r>
        <w:rPr>
          <w:color w:val="auto"/>
        </w:rPr>
        <w:t>活动都应进行演练评估。</w:t>
      </w:r>
    </w:p>
    <w:p w14:paraId="121551E1">
      <w:pPr>
        <w:pStyle w:val="24"/>
        <w:bidi w:val="0"/>
        <w:rPr>
          <w:color w:val="auto"/>
        </w:rPr>
      </w:pPr>
      <w:r>
        <w:rPr>
          <w:color w:val="auto"/>
        </w:rPr>
        <w:t>在演练结束后，要根据演练记录、演练评估报告、</w:t>
      </w:r>
      <w:r>
        <w:rPr>
          <w:color w:val="auto"/>
        </w:rPr>
        <w:fldChar w:fldCharType="begin"/>
      </w:r>
      <w:r>
        <w:rPr>
          <w:color w:val="auto"/>
        </w:rPr>
        <w:instrText xml:space="preserve"> HYPERLINK "http://www.dgemo.gov.cn/yjzx/ShowInfo.asp?ID=870" \t "_blank" </w:instrText>
      </w:r>
      <w:r>
        <w:rPr>
          <w:color w:val="auto"/>
        </w:rPr>
        <w:fldChar w:fldCharType="separate"/>
      </w:r>
      <w:r>
        <w:rPr>
          <w:color w:val="auto"/>
        </w:rPr>
        <w:t>应急预案</w:t>
      </w:r>
      <w:r>
        <w:rPr>
          <w:color w:val="auto"/>
        </w:rPr>
        <w:fldChar w:fldCharType="end"/>
      </w:r>
      <w:r>
        <w:rPr>
          <w:color w:val="auto"/>
        </w:rPr>
        <w:t>、现场总结等材料，对演练进行系统和全面的总结，并形成演练总结报告。演练参与单位也可对本单位的演练情况进行总结。</w:t>
      </w:r>
    </w:p>
    <w:p w14:paraId="38365F12">
      <w:pPr>
        <w:pStyle w:val="24"/>
        <w:bidi w:val="0"/>
        <w:rPr>
          <w:color w:val="auto"/>
        </w:rPr>
      </w:pPr>
      <w:r>
        <w:rPr>
          <w:color w:val="auto"/>
        </w:rPr>
        <w:t>演练总结报告的内容包括：演练目的、时间和地点、参演单位和人员、演练方案概要、发现的问题与原因、经验和教训，以及改进有关工作的建议等</w:t>
      </w:r>
      <w:r>
        <w:rPr>
          <w:rFonts w:hint="eastAsia"/>
          <w:color w:val="auto"/>
        </w:rPr>
        <w:t>。</w:t>
      </w:r>
    </w:p>
    <w:p w14:paraId="0182AE44">
      <w:pPr>
        <w:pStyle w:val="24"/>
        <w:bidi w:val="0"/>
        <w:rPr>
          <w:color w:val="auto"/>
        </w:rPr>
        <w:sectPr>
          <w:footerReference r:id="rId21" w:type="default"/>
          <w:pgSz w:w="11906" w:h="16838"/>
          <w:pgMar w:top="1440" w:right="1800" w:bottom="1440" w:left="1800" w:header="850" w:footer="992" w:gutter="0"/>
          <w:pgBorders>
            <w:top w:val="none" w:sz="0" w:space="0"/>
            <w:left w:val="none" w:sz="0" w:space="0"/>
            <w:bottom w:val="none" w:sz="0" w:space="0"/>
            <w:right w:val="none" w:sz="0" w:space="0"/>
          </w:pgBorders>
          <w:pgNumType w:fmt="decimal"/>
          <w:cols w:space="425" w:num="1"/>
          <w:docGrid w:type="lines" w:linePitch="326" w:charSpace="0"/>
        </w:sectPr>
      </w:pPr>
    </w:p>
    <w:p w14:paraId="39E58A7E">
      <w:pPr>
        <w:pStyle w:val="2"/>
        <w:bidi w:val="0"/>
        <w:rPr>
          <w:color w:val="auto"/>
        </w:rPr>
      </w:pPr>
      <w:bookmarkStart w:id="83" w:name="_Toc2450"/>
      <w:bookmarkStart w:id="84" w:name="_Toc30548"/>
      <w:r>
        <w:rPr>
          <w:rFonts w:hint="eastAsia"/>
          <w:color w:val="auto"/>
        </w:rPr>
        <w:t>外部救援资源</w:t>
      </w:r>
      <w:bookmarkEnd w:id="83"/>
      <w:bookmarkEnd w:id="84"/>
    </w:p>
    <w:p w14:paraId="7A475AA7">
      <w:pPr>
        <w:pStyle w:val="3"/>
        <w:bidi w:val="0"/>
        <w:rPr>
          <w:color w:val="auto"/>
        </w:rPr>
      </w:pPr>
      <w:bookmarkStart w:id="85" w:name="_Toc28464"/>
      <w:bookmarkStart w:id="86" w:name="_Toc8384"/>
      <w:r>
        <w:rPr>
          <w:rFonts w:hint="eastAsia"/>
          <w:color w:val="auto"/>
        </w:rPr>
        <w:t>外部救援</w:t>
      </w:r>
      <w:bookmarkEnd w:id="85"/>
      <w:bookmarkEnd w:id="86"/>
    </w:p>
    <w:p w14:paraId="42309735">
      <w:pPr>
        <w:pStyle w:val="24"/>
        <w:bidi w:val="0"/>
        <w:rPr>
          <w:color w:val="auto"/>
        </w:rPr>
      </w:pPr>
      <w:r>
        <w:rPr>
          <w:rFonts w:hint="eastAsia"/>
          <w:color w:val="auto"/>
          <w:lang w:eastAsia="zh-CN"/>
        </w:rPr>
        <w:t>（</w:t>
      </w:r>
      <w:r>
        <w:rPr>
          <w:rFonts w:hint="eastAsia"/>
          <w:color w:val="auto"/>
          <w:lang w:val="en-US" w:eastAsia="zh-CN"/>
        </w:rPr>
        <w:t>1）</w:t>
      </w:r>
      <w:r>
        <w:rPr>
          <w:rFonts w:hint="eastAsia"/>
          <w:color w:val="auto"/>
        </w:rPr>
        <w:t>单位互助</w:t>
      </w:r>
    </w:p>
    <w:p w14:paraId="15FC975B">
      <w:pPr>
        <w:pStyle w:val="24"/>
        <w:bidi w:val="0"/>
        <w:rPr>
          <w:color w:val="auto"/>
        </w:rPr>
      </w:pPr>
      <w:r>
        <w:rPr>
          <w:rFonts w:hint="eastAsia"/>
          <w:color w:val="auto"/>
        </w:rPr>
        <w:t>各企业邻近单位长期保持着良好的合作关系，相互依存，互利互惠。在事故时，邻近单位能够给予运输、人员、救治以及救援部分物资等方面的帮助。同时也能够依据救援需要，提供其他相应支持。</w:t>
      </w:r>
    </w:p>
    <w:p w14:paraId="7879DE1C">
      <w:pPr>
        <w:pStyle w:val="24"/>
        <w:bidi w:val="0"/>
        <w:rPr>
          <w:color w:val="auto"/>
        </w:rPr>
      </w:pPr>
      <w:r>
        <w:rPr>
          <w:rFonts w:hint="eastAsia"/>
          <w:color w:val="auto"/>
          <w:lang w:eastAsia="zh-CN"/>
        </w:rPr>
        <w:t>（</w:t>
      </w:r>
      <w:r>
        <w:rPr>
          <w:rFonts w:hint="eastAsia"/>
          <w:color w:val="auto"/>
          <w:lang w:val="en-US" w:eastAsia="zh-CN"/>
        </w:rPr>
        <w:t>2）</w:t>
      </w:r>
      <w:r>
        <w:rPr>
          <w:rFonts w:hint="eastAsia"/>
          <w:color w:val="auto"/>
        </w:rPr>
        <w:t>请求政府协调应急救援力量</w:t>
      </w:r>
    </w:p>
    <w:p w14:paraId="0577B694">
      <w:pPr>
        <w:pStyle w:val="24"/>
        <w:bidi w:val="0"/>
        <w:rPr>
          <w:color w:val="auto"/>
        </w:rPr>
      </w:pPr>
      <w:r>
        <w:rPr>
          <w:rFonts w:hint="eastAsia"/>
          <w:color w:val="auto"/>
        </w:rPr>
        <w:t>当事故扩大化需要外部力量救援时，向</w:t>
      </w:r>
      <w:r>
        <w:rPr>
          <w:rFonts w:hint="eastAsia"/>
          <w:color w:val="auto"/>
          <w:lang w:eastAsia="zh-CN"/>
        </w:rPr>
        <w:t>呼伦贝尔市</w:t>
      </w:r>
      <w:r>
        <w:rPr>
          <w:rFonts w:hint="eastAsia"/>
          <w:color w:val="auto"/>
        </w:rPr>
        <w:t>政府应急办发布支援请求，调动相关政府部门进行全力支持和救护，主要参与部门有：</w:t>
      </w:r>
    </w:p>
    <w:p w14:paraId="43BE2532">
      <w:pPr>
        <w:pStyle w:val="24"/>
        <w:bidi w:val="0"/>
        <w:rPr>
          <w:color w:val="auto"/>
        </w:rPr>
      </w:pPr>
      <w:r>
        <w:rPr>
          <w:rFonts w:hint="eastAsia"/>
          <w:color w:val="auto"/>
        </w:rPr>
        <w:fldChar w:fldCharType="begin"/>
      </w:r>
      <w:r>
        <w:rPr>
          <w:rFonts w:hint="eastAsia"/>
          <w:color w:val="auto"/>
        </w:rPr>
        <w:instrText xml:space="preserve"> = 1 \* GB3 \* MERGEFORMAT </w:instrText>
      </w:r>
      <w:r>
        <w:rPr>
          <w:rFonts w:hint="eastAsia"/>
          <w:color w:val="auto"/>
        </w:rPr>
        <w:fldChar w:fldCharType="separate"/>
      </w:r>
      <w:r>
        <w:rPr>
          <w:color w:val="auto"/>
        </w:rPr>
        <w:t>①</w:t>
      </w:r>
      <w:r>
        <w:rPr>
          <w:rFonts w:hint="eastAsia"/>
          <w:color w:val="auto"/>
        </w:rPr>
        <w:fldChar w:fldCharType="end"/>
      </w:r>
      <w:r>
        <w:rPr>
          <w:rFonts w:hint="eastAsia"/>
          <w:color w:val="auto"/>
        </w:rPr>
        <w:t>公安部门</w:t>
      </w:r>
    </w:p>
    <w:p w14:paraId="4962E547">
      <w:pPr>
        <w:pStyle w:val="24"/>
        <w:bidi w:val="0"/>
        <w:rPr>
          <w:color w:val="auto"/>
        </w:rPr>
      </w:pPr>
      <w:r>
        <w:rPr>
          <w:rFonts w:hint="eastAsia"/>
          <w:color w:val="auto"/>
        </w:rPr>
        <w:t>协助各部门进行警戒，封锁相关要道，防止无关人员进入事故现场和污染区。</w:t>
      </w:r>
    </w:p>
    <w:p w14:paraId="40F5B4BA">
      <w:pPr>
        <w:pStyle w:val="24"/>
        <w:bidi w:val="0"/>
        <w:rPr>
          <w:color w:val="auto"/>
        </w:rPr>
      </w:pPr>
      <w:r>
        <w:rPr>
          <w:rFonts w:hint="eastAsia"/>
          <w:color w:val="auto"/>
        </w:rPr>
        <w:fldChar w:fldCharType="begin"/>
      </w:r>
      <w:r>
        <w:rPr>
          <w:rFonts w:hint="eastAsia"/>
          <w:color w:val="auto"/>
        </w:rPr>
        <w:instrText xml:space="preserve"> = 2 \* GB3 \* MERGEFORMAT </w:instrText>
      </w:r>
      <w:r>
        <w:rPr>
          <w:rFonts w:hint="eastAsia"/>
          <w:color w:val="auto"/>
        </w:rPr>
        <w:fldChar w:fldCharType="separate"/>
      </w:r>
      <w:r>
        <w:rPr>
          <w:color w:val="auto"/>
        </w:rPr>
        <w:t>②</w:t>
      </w:r>
      <w:r>
        <w:rPr>
          <w:rFonts w:hint="eastAsia"/>
          <w:color w:val="auto"/>
        </w:rPr>
        <w:fldChar w:fldCharType="end"/>
      </w:r>
      <w:r>
        <w:rPr>
          <w:rFonts w:hint="eastAsia"/>
          <w:color w:val="auto"/>
        </w:rPr>
        <w:t>消防队</w:t>
      </w:r>
    </w:p>
    <w:p w14:paraId="3982F140">
      <w:pPr>
        <w:pStyle w:val="24"/>
        <w:bidi w:val="0"/>
        <w:rPr>
          <w:color w:val="auto"/>
        </w:rPr>
      </w:pPr>
      <w:r>
        <w:rPr>
          <w:rFonts w:hint="eastAsia"/>
          <w:color w:val="auto"/>
        </w:rPr>
        <w:t>发生火灾事故时，进行灭火的救护。主要有</w:t>
      </w:r>
      <w:r>
        <w:rPr>
          <w:rFonts w:hint="eastAsia"/>
          <w:color w:val="auto"/>
          <w:lang w:eastAsia="zh-CN"/>
        </w:rPr>
        <w:t>呼伦贝尔市</w:t>
      </w:r>
      <w:r>
        <w:rPr>
          <w:rFonts w:hint="eastAsia"/>
          <w:color w:val="auto"/>
        </w:rPr>
        <w:t>消防大队。</w:t>
      </w:r>
    </w:p>
    <w:p w14:paraId="2CA756B7">
      <w:pPr>
        <w:pStyle w:val="24"/>
        <w:bidi w:val="0"/>
        <w:rPr>
          <w:color w:val="auto"/>
        </w:rPr>
      </w:pPr>
      <w:r>
        <w:rPr>
          <w:rFonts w:hint="eastAsia"/>
          <w:color w:val="auto"/>
        </w:rPr>
        <w:fldChar w:fldCharType="begin"/>
      </w:r>
      <w:r>
        <w:rPr>
          <w:rFonts w:hint="eastAsia"/>
          <w:color w:val="auto"/>
        </w:rPr>
        <w:instrText xml:space="preserve"> = 3 \* GB3 \* MERGEFORMAT </w:instrText>
      </w:r>
      <w:r>
        <w:rPr>
          <w:rFonts w:hint="eastAsia"/>
          <w:color w:val="auto"/>
        </w:rPr>
        <w:fldChar w:fldCharType="separate"/>
      </w:r>
      <w:r>
        <w:rPr>
          <w:color w:val="auto"/>
        </w:rPr>
        <w:t>③</w:t>
      </w:r>
      <w:r>
        <w:rPr>
          <w:rFonts w:hint="eastAsia"/>
          <w:color w:val="auto"/>
        </w:rPr>
        <w:fldChar w:fldCharType="end"/>
      </w:r>
      <w:r>
        <w:rPr>
          <w:rFonts w:hint="eastAsia"/>
          <w:color w:val="auto"/>
          <w:lang w:eastAsia="zh-CN"/>
        </w:rPr>
        <w:t>生态环境</w:t>
      </w:r>
      <w:r>
        <w:rPr>
          <w:rFonts w:hint="eastAsia"/>
          <w:color w:val="auto"/>
        </w:rPr>
        <w:t>部门</w:t>
      </w:r>
    </w:p>
    <w:p w14:paraId="473842DA">
      <w:pPr>
        <w:pStyle w:val="24"/>
        <w:bidi w:val="0"/>
        <w:rPr>
          <w:color w:val="auto"/>
        </w:rPr>
      </w:pPr>
      <w:r>
        <w:rPr>
          <w:rFonts w:hint="eastAsia"/>
          <w:color w:val="auto"/>
        </w:rPr>
        <w:t>提供事故时的实时监测和污染区的处理工作。</w:t>
      </w:r>
    </w:p>
    <w:p w14:paraId="0693A2AC">
      <w:pPr>
        <w:pStyle w:val="24"/>
        <w:bidi w:val="0"/>
        <w:rPr>
          <w:color w:val="auto"/>
        </w:rPr>
      </w:pPr>
      <w:r>
        <w:rPr>
          <w:rFonts w:hint="eastAsia"/>
          <w:color w:val="auto"/>
        </w:rPr>
        <w:fldChar w:fldCharType="begin"/>
      </w:r>
      <w:r>
        <w:rPr>
          <w:rFonts w:hint="eastAsia"/>
          <w:color w:val="auto"/>
        </w:rPr>
        <w:instrText xml:space="preserve"> = 4 \* GB3 \* MERGEFORMAT </w:instrText>
      </w:r>
      <w:r>
        <w:rPr>
          <w:rFonts w:hint="eastAsia"/>
          <w:color w:val="auto"/>
        </w:rPr>
        <w:fldChar w:fldCharType="separate"/>
      </w:r>
      <w:r>
        <w:rPr>
          <w:color w:val="auto"/>
        </w:rPr>
        <w:t>④</w:t>
      </w:r>
      <w:r>
        <w:rPr>
          <w:rFonts w:hint="eastAsia"/>
          <w:color w:val="auto"/>
        </w:rPr>
        <w:fldChar w:fldCharType="end"/>
      </w:r>
      <w:r>
        <w:rPr>
          <w:rFonts w:hint="eastAsia"/>
          <w:color w:val="auto"/>
        </w:rPr>
        <w:t>通信部门</w:t>
      </w:r>
    </w:p>
    <w:p w14:paraId="2DFBBD8F">
      <w:pPr>
        <w:pStyle w:val="24"/>
        <w:bidi w:val="0"/>
        <w:rPr>
          <w:color w:val="auto"/>
        </w:rPr>
      </w:pPr>
      <w:r>
        <w:rPr>
          <w:rFonts w:hint="eastAsia"/>
          <w:color w:val="auto"/>
        </w:rPr>
        <w:t>保障外部通讯系统的正常运转，能够及时准确发布事故的消息和发布有关命令。</w:t>
      </w:r>
    </w:p>
    <w:p w14:paraId="5C0D8197">
      <w:pPr>
        <w:pStyle w:val="24"/>
        <w:bidi w:val="0"/>
        <w:rPr>
          <w:color w:val="auto"/>
        </w:rPr>
      </w:pPr>
      <w:r>
        <w:rPr>
          <w:rFonts w:hint="eastAsia"/>
          <w:color w:val="auto"/>
        </w:rPr>
        <w:fldChar w:fldCharType="begin"/>
      </w:r>
      <w:r>
        <w:rPr>
          <w:rFonts w:hint="eastAsia"/>
          <w:color w:val="auto"/>
        </w:rPr>
        <w:instrText xml:space="preserve"> = 5 \* GB3 \* MERGEFORMAT </w:instrText>
      </w:r>
      <w:r>
        <w:rPr>
          <w:rFonts w:hint="eastAsia"/>
          <w:color w:val="auto"/>
        </w:rPr>
        <w:fldChar w:fldCharType="separate"/>
      </w:r>
      <w:r>
        <w:rPr>
          <w:color w:val="auto"/>
        </w:rPr>
        <w:t>⑤</w:t>
      </w:r>
      <w:r>
        <w:rPr>
          <w:rFonts w:hint="eastAsia"/>
          <w:color w:val="auto"/>
        </w:rPr>
        <w:fldChar w:fldCharType="end"/>
      </w:r>
      <w:r>
        <w:rPr>
          <w:rFonts w:hint="eastAsia"/>
          <w:color w:val="auto"/>
        </w:rPr>
        <w:t>医疗单位</w:t>
      </w:r>
    </w:p>
    <w:p w14:paraId="5695AF76">
      <w:pPr>
        <w:pStyle w:val="24"/>
        <w:bidi w:val="0"/>
        <w:rPr>
          <w:color w:val="auto"/>
        </w:rPr>
      </w:pPr>
      <w:r>
        <w:rPr>
          <w:rFonts w:hint="eastAsia"/>
          <w:color w:val="auto"/>
        </w:rPr>
        <w:t>提供伤员、中毒救护的治疗服务和现场救护所需要的药品和人员。</w:t>
      </w:r>
    </w:p>
    <w:p w14:paraId="4568EF78">
      <w:pPr>
        <w:pStyle w:val="24"/>
        <w:bidi w:val="0"/>
        <w:rPr>
          <w:color w:val="auto"/>
        </w:rPr>
      </w:pPr>
      <w:r>
        <w:rPr>
          <w:rFonts w:hint="eastAsia"/>
          <w:color w:val="auto"/>
        </w:rPr>
        <w:t>协助企业协调相关政府部门和邻近企事业单位进行全力支持和救护。</w:t>
      </w:r>
    </w:p>
    <w:p w14:paraId="3BD4B88D">
      <w:pPr>
        <w:pStyle w:val="3"/>
        <w:bidi w:val="0"/>
        <w:rPr>
          <w:color w:val="auto"/>
        </w:rPr>
      </w:pPr>
      <w:bookmarkStart w:id="87" w:name="_Toc13753"/>
      <w:bookmarkStart w:id="88" w:name="_Toc27586"/>
      <w:r>
        <w:rPr>
          <w:rFonts w:hint="eastAsia"/>
          <w:color w:val="auto"/>
        </w:rPr>
        <w:t>外部应急有关单位联系电话</w:t>
      </w:r>
      <w:bookmarkEnd w:id="87"/>
      <w:bookmarkEnd w:id="88"/>
    </w:p>
    <w:p w14:paraId="60CA4EE4">
      <w:pPr>
        <w:pStyle w:val="26"/>
        <w:bidi w:val="0"/>
        <w:rPr>
          <w:color w:val="auto"/>
        </w:rPr>
      </w:pPr>
      <w:r>
        <w:rPr>
          <w:rFonts w:hint="eastAsia"/>
          <w:color w:val="auto"/>
        </w:rPr>
        <w:t>表3-1</w:t>
      </w:r>
      <w:r>
        <w:rPr>
          <w:rFonts w:hint="eastAsia"/>
          <w:color w:val="auto"/>
          <w:lang w:val="en-US" w:eastAsia="zh-CN"/>
        </w:rPr>
        <w:t xml:space="preserve">  </w:t>
      </w:r>
      <w:r>
        <w:rPr>
          <w:color w:val="auto"/>
        </w:rPr>
        <w:t>外部应急</w:t>
      </w:r>
      <w:r>
        <w:rPr>
          <w:rFonts w:hint="eastAsia"/>
          <w:color w:val="auto"/>
        </w:rPr>
        <w:t>有关单位</w:t>
      </w:r>
      <w:r>
        <w:rPr>
          <w:color w:val="auto"/>
        </w:rPr>
        <w:t>联系方式表</w:t>
      </w:r>
    </w:p>
    <w:tbl>
      <w:tblPr>
        <w:tblStyle w:val="19"/>
        <w:tblW w:w="79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3603"/>
        <w:gridCol w:w="3511"/>
      </w:tblGrid>
      <w:tr w14:paraId="27F373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7E414308">
            <w:pPr>
              <w:adjustRightInd w:val="0"/>
              <w:snapToGrid w:val="0"/>
              <w:jc w:val="center"/>
              <w:rPr>
                <w:rFonts w:eastAsia="仿宋"/>
                <w:b/>
                <w:bCs/>
                <w:color w:val="auto"/>
                <w:sz w:val="24"/>
                <w:szCs w:val="24"/>
              </w:rPr>
            </w:pPr>
            <w:r>
              <w:rPr>
                <w:rFonts w:eastAsia="仿宋"/>
                <w:b/>
                <w:bCs/>
                <w:color w:val="auto"/>
                <w:sz w:val="24"/>
                <w:szCs w:val="24"/>
              </w:rPr>
              <w:t>序号</w:t>
            </w:r>
          </w:p>
        </w:tc>
        <w:tc>
          <w:tcPr>
            <w:tcW w:w="3603" w:type="dxa"/>
            <w:noWrap w:val="0"/>
            <w:vAlign w:val="center"/>
          </w:tcPr>
          <w:p w14:paraId="34951A8F">
            <w:pPr>
              <w:adjustRightInd w:val="0"/>
              <w:snapToGrid w:val="0"/>
              <w:jc w:val="center"/>
              <w:rPr>
                <w:rFonts w:eastAsia="仿宋"/>
                <w:b/>
                <w:bCs/>
                <w:color w:val="auto"/>
                <w:sz w:val="24"/>
                <w:szCs w:val="24"/>
              </w:rPr>
            </w:pPr>
            <w:r>
              <w:rPr>
                <w:rFonts w:eastAsia="仿宋"/>
                <w:b/>
                <w:bCs/>
                <w:color w:val="auto"/>
                <w:sz w:val="24"/>
                <w:szCs w:val="24"/>
              </w:rPr>
              <w:t>单位名称</w:t>
            </w:r>
          </w:p>
        </w:tc>
        <w:tc>
          <w:tcPr>
            <w:tcW w:w="3511" w:type="dxa"/>
            <w:noWrap w:val="0"/>
            <w:vAlign w:val="center"/>
          </w:tcPr>
          <w:p w14:paraId="20035038">
            <w:pPr>
              <w:adjustRightInd w:val="0"/>
              <w:snapToGrid w:val="0"/>
              <w:jc w:val="center"/>
              <w:rPr>
                <w:rFonts w:eastAsia="仿宋"/>
                <w:b/>
                <w:bCs/>
                <w:color w:val="auto"/>
                <w:sz w:val="24"/>
                <w:szCs w:val="24"/>
              </w:rPr>
            </w:pPr>
            <w:r>
              <w:rPr>
                <w:rFonts w:hint="eastAsia" w:eastAsia="仿宋"/>
                <w:b/>
                <w:bCs/>
                <w:color w:val="auto"/>
                <w:sz w:val="24"/>
                <w:szCs w:val="24"/>
              </w:rPr>
              <w:t>姓名手机号（不能填写座机）</w:t>
            </w:r>
          </w:p>
        </w:tc>
      </w:tr>
      <w:tr w14:paraId="793846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582035B4">
            <w:pPr>
              <w:adjustRightInd w:val="0"/>
              <w:snapToGrid w:val="0"/>
              <w:jc w:val="center"/>
              <w:rPr>
                <w:rFonts w:eastAsia="仿宋"/>
                <w:b/>
                <w:bCs/>
                <w:color w:val="auto"/>
                <w:sz w:val="24"/>
                <w:szCs w:val="24"/>
              </w:rPr>
            </w:pPr>
            <w:r>
              <w:rPr>
                <w:rFonts w:eastAsia="仿宋"/>
                <w:b/>
                <w:bCs/>
                <w:color w:val="auto"/>
                <w:sz w:val="24"/>
                <w:szCs w:val="24"/>
              </w:rPr>
              <w:t>1</w:t>
            </w:r>
          </w:p>
        </w:tc>
        <w:tc>
          <w:tcPr>
            <w:tcW w:w="3603" w:type="dxa"/>
            <w:noWrap w:val="0"/>
            <w:vAlign w:val="center"/>
          </w:tcPr>
          <w:p w14:paraId="47B73A9C">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人民政府办公室</w:t>
            </w:r>
          </w:p>
        </w:tc>
        <w:tc>
          <w:tcPr>
            <w:tcW w:w="3511" w:type="dxa"/>
            <w:noWrap w:val="0"/>
            <w:vAlign w:val="center"/>
          </w:tcPr>
          <w:p w14:paraId="54EFDC5E">
            <w:pPr>
              <w:adjustRightInd w:val="0"/>
              <w:snapToGrid w:val="0"/>
              <w:jc w:val="center"/>
              <w:rPr>
                <w:rFonts w:eastAsia="仿宋"/>
                <w:color w:val="auto"/>
                <w:sz w:val="24"/>
                <w:szCs w:val="24"/>
              </w:rPr>
            </w:pPr>
          </w:p>
        </w:tc>
      </w:tr>
      <w:tr w14:paraId="55213E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08D00FA2">
            <w:pPr>
              <w:adjustRightInd w:val="0"/>
              <w:snapToGrid w:val="0"/>
              <w:jc w:val="center"/>
              <w:rPr>
                <w:rFonts w:eastAsia="仿宋"/>
                <w:b/>
                <w:bCs/>
                <w:color w:val="auto"/>
                <w:sz w:val="24"/>
                <w:szCs w:val="24"/>
              </w:rPr>
            </w:pPr>
            <w:r>
              <w:rPr>
                <w:rFonts w:eastAsia="仿宋"/>
                <w:b/>
                <w:bCs/>
                <w:color w:val="auto"/>
                <w:sz w:val="24"/>
                <w:szCs w:val="24"/>
              </w:rPr>
              <w:t>2</w:t>
            </w:r>
          </w:p>
        </w:tc>
        <w:tc>
          <w:tcPr>
            <w:tcW w:w="3603" w:type="dxa"/>
            <w:noWrap w:val="0"/>
            <w:vAlign w:val="center"/>
          </w:tcPr>
          <w:p w14:paraId="398F72F6">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生态环境局</w:t>
            </w:r>
          </w:p>
        </w:tc>
        <w:tc>
          <w:tcPr>
            <w:tcW w:w="3511" w:type="dxa"/>
            <w:noWrap w:val="0"/>
            <w:vAlign w:val="center"/>
          </w:tcPr>
          <w:p w14:paraId="4772A2F8">
            <w:pPr>
              <w:adjustRightInd w:val="0"/>
              <w:snapToGrid w:val="0"/>
              <w:jc w:val="center"/>
              <w:rPr>
                <w:rFonts w:eastAsia="仿宋"/>
                <w:color w:val="auto"/>
                <w:sz w:val="24"/>
                <w:szCs w:val="24"/>
              </w:rPr>
            </w:pPr>
          </w:p>
        </w:tc>
      </w:tr>
      <w:tr w14:paraId="7612D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02AE74B4">
            <w:pPr>
              <w:adjustRightInd w:val="0"/>
              <w:snapToGrid w:val="0"/>
              <w:jc w:val="center"/>
              <w:rPr>
                <w:rFonts w:eastAsia="仿宋"/>
                <w:b/>
                <w:bCs/>
                <w:color w:val="auto"/>
                <w:sz w:val="24"/>
                <w:szCs w:val="24"/>
              </w:rPr>
            </w:pPr>
            <w:r>
              <w:rPr>
                <w:rFonts w:eastAsia="仿宋"/>
                <w:b/>
                <w:bCs/>
                <w:color w:val="auto"/>
                <w:sz w:val="24"/>
                <w:szCs w:val="24"/>
              </w:rPr>
              <w:t>3</w:t>
            </w:r>
          </w:p>
        </w:tc>
        <w:tc>
          <w:tcPr>
            <w:tcW w:w="3603" w:type="dxa"/>
            <w:noWrap w:val="0"/>
            <w:vAlign w:val="center"/>
          </w:tcPr>
          <w:p w14:paraId="09FC1E2C">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应急管理局</w:t>
            </w:r>
          </w:p>
        </w:tc>
        <w:tc>
          <w:tcPr>
            <w:tcW w:w="3511" w:type="dxa"/>
            <w:noWrap w:val="0"/>
            <w:vAlign w:val="center"/>
          </w:tcPr>
          <w:p w14:paraId="2ABA3E8B">
            <w:pPr>
              <w:adjustRightInd w:val="0"/>
              <w:snapToGrid w:val="0"/>
              <w:jc w:val="center"/>
              <w:rPr>
                <w:rFonts w:hint="eastAsia" w:eastAsia="仿宋"/>
                <w:color w:val="auto"/>
                <w:sz w:val="24"/>
                <w:szCs w:val="24"/>
                <w:lang w:eastAsia="zh-CN"/>
              </w:rPr>
            </w:pPr>
          </w:p>
        </w:tc>
      </w:tr>
      <w:tr w14:paraId="4E1EC3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77426E7A">
            <w:pPr>
              <w:adjustRightInd w:val="0"/>
              <w:snapToGrid w:val="0"/>
              <w:jc w:val="center"/>
              <w:rPr>
                <w:rFonts w:eastAsia="仿宋"/>
                <w:b/>
                <w:bCs/>
                <w:color w:val="auto"/>
                <w:sz w:val="24"/>
                <w:szCs w:val="24"/>
              </w:rPr>
            </w:pPr>
            <w:r>
              <w:rPr>
                <w:rFonts w:hint="eastAsia" w:eastAsia="仿宋"/>
                <w:b/>
                <w:bCs/>
                <w:color w:val="auto"/>
                <w:sz w:val="24"/>
                <w:szCs w:val="24"/>
              </w:rPr>
              <w:t>4</w:t>
            </w:r>
          </w:p>
        </w:tc>
        <w:tc>
          <w:tcPr>
            <w:tcW w:w="3603" w:type="dxa"/>
            <w:noWrap w:val="0"/>
            <w:vAlign w:val="center"/>
          </w:tcPr>
          <w:p w14:paraId="0B495664">
            <w:pPr>
              <w:adjustRightInd w:val="0"/>
              <w:snapToGrid w:val="0"/>
              <w:jc w:val="center"/>
              <w:rPr>
                <w:rFonts w:eastAsia="仿宋"/>
                <w:color w:val="auto"/>
                <w:sz w:val="24"/>
                <w:szCs w:val="24"/>
              </w:rPr>
            </w:pPr>
            <w:r>
              <w:rPr>
                <w:rFonts w:hint="eastAsia" w:eastAsia="仿宋"/>
                <w:color w:val="auto"/>
                <w:sz w:val="24"/>
                <w:szCs w:val="24"/>
              </w:rPr>
              <w:t>呼伦贝尔市</w:t>
            </w:r>
            <w:r>
              <w:rPr>
                <w:rFonts w:eastAsia="仿宋"/>
                <w:color w:val="auto"/>
                <w:sz w:val="24"/>
                <w:szCs w:val="24"/>
              </w:rPr>
              <w:t>气象局</w:t>
            </w:r>
          </w:p>
        </w:tc>
        <w:tc>
          <w:tcPr>
            <w:tcW w:w="3511" w:type="dxa"/>
            <w:noWrap w:val="0"/>
            <w:vAlign w:val="center"/>
          </w:tcPr>
          <w:p w14:paraId="15B4FD4B">
            <w:pPr>
              <w:adjustRightInd w:val="0"/>
              <w:snapToGrid w:val="0"/>
              <w:jc w:val="center"/>
              <w:rPr>
                <w:rFonts w:eastAsia="仿宋"/>
                <w:color w:val="auto"/>
                <w:sz w:val="24"/>
                <w:szCs w:val="24"/>
              </w:rPr>
            </w:pPr>
          </w:p>
        </w:tc>
      </w:tr>
      <w:tr w14:paraId="73235B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43E9A228">
            <w:pPr>
              <w:adjustRightInd w:val="0"/>
              <w:snapToGrid w:val="0"/>
              <w:jc w:val="center"/>
              <w:rPr>
                <w:rFonts w:eastAsia="仿宋"/>
                <w:b/>
                <w:bCs/>
                <w:color w:val="auto"/>
                <w:sz w:val="24"/>
                <w:szCs w:val="24"/>
              </w:rPr>
            </w:pPr>
            <w:r>
              <w:rPr>
                <w:rFonts w:hint="eastAsia" w:eastAsia="仿宋"/>
                <w:b/>
                <w:bCs/>
                <w:color w:val="auto"/>
                <w:sz w:val="24"/>
                <w:szCs w:val="24"/>
              </w:rPr>
              <w:t>5</w:t>
            </w:r>
          </w:p>
        </w:tc>
        <w:tc>
          <w:tcPr>
            <w:tcW w:w="3603" w:type="dxa"/>
            <w:noWrap w:val="0"/>
            <w:vAlign w:val="center"/>
          </w:tcPr>
          <w:p w14:paraId="4500EFAC">
            <w:pPr>
              <w:adjustRightInd w:val="0"/>
              <w:snapToGrid w:val="0"/>
              <w:jc w:val="center"/>
              <w:rPr>
                <w:rFonts w:eastAsia="仿宋"/>
                <w:color w:val="auto"/>
                <w:sz w:val="24"/>
                <w:szCs w:val="24"/>
              </w:rPr>
            </w:pPr>
            <w:r>
              <w:rPr>
                <w:rFonts w:hint="eastAsia" w:eastAsia="仿宋"/>
                <w:color w:val="auto"/>
                <w:sz w:val="24"/>
                <w:szCs w:val="24"/>
              </w:rPr>
              <w:t>呼伦贝尔市农牧和科技局</w:t>
            </w:r>
          </w:p>
        </w:tc>
        <w:tc>
          <w:tcPr>
            <w:tcW w:w="3511" w:type="dxa"/>
            <w:noWrap w:val="0"/>
            <w:vAlign w:val="center"/>
          </w:tcPr>
          <w:p w14:paraId="053A7421">
            <w:pPr>
              <w:adjustRightInd w:val="0"/>
              <w:snapToGrid w:val="0"/>
              <w:jc w:val="center"/>
              <w:rPr>
                <w:rFonts w:eastAsia="仿宋"/>
                <w:color w:val="auto"/>
                <w:sz w:val="24"/>
                <w:szCs w:val="24"/>
              </w:rPr>
            </w:pPr>
          </w:p>
        </w:tc>
      </w:tr>
      <w:tr w14:paraId="35FB98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6" w:type="dxa"/>
            <w:noWrap w:val="0"/>
            <w:vAlign w:val="center"/>
          </w:tcPr>
          <w:p w14:paraId="5E3354DE">
            <w:pPr>
              <w:adjustRightInd w:val="0"/>
              <w:snapToGrid w:val="0"/>
              <w:jc w:val="center"/>
              <w:rPr>
                <w:rFonts w:eastAsia="仿宋"/>
                <w:b/>
                <w:bCs/>
                <w:color w:val="auto"/>
                <w:sz w:val="24"/>
                <w:szCs w:val="24"/>
              </w:rPr>
            </w:pPr>
            <w:r>
              <w:rPr>
                <w:rFonts w:hint="eastAsia" w:eastAsia="仿宋"/>
                <w:b/>
                <w:bCs/>
                <w:color w:val="auto"/>
                <w:sz w:val="24"/>
                <w:szCs w:val="24"/>
              </w:rPr>
              <w:t>6</w:t>
            </w:r>
          </w:p>
        </w:tc>
        <w:tc>
          <w:tcPr>
            <w:tcW w:w="3603" w:type="dxa"/>
            <w:noWrap w:val="0"/>
            <w:vAlign w:val="center"/>
          </w:tcPr>
          <w:p w14:paraId="1D77B48D">
            <w:pPr>
              <w:adjustRightInd w:val="0"/>
              <w:snapToGrid w:val="0"/>
              <w:jc w:val="center"/>
              <w:rPr>
                <w:rFonts w:eastAsia="仿宋"/>
                <w:color w:val="auto"/>
                <w:sz w:val="24"/>
                <w:szCs w:val="24"/>
                <w:lang w:eastAsia="zh-Hans"/>
              </w:rPr>
            </w:pPr>
            <w:r>
              <w:rPr>
                <w:rFonts w:hint="eastAsia" w:eastAsia="仿宋"/>
                <w:color w:val="auto"/>
                <w:sz w:val="24"/>
                <w:szCs w:val="24"/>
              </w:rPr>
              <w:t>呼伦贝尔市</w:t>
            </w:r>
            <w:r>
              <w:rPr>
                <w:rFonts w:eastAsia="仿宋"/>
                <w:color w:val="auto"/>
                <w:sz w:val="24"/>
                <w:szCs w:val="24"/>
              </w:rPr>
              <w:t>消防救援支队</w:t>
            </w:r>
            <w:r>
              <w:rPr>
                <w:rFonts w:hint="eastAsia" w:eastAsia="仿宋"/>
                <w:color w:val="auto"/>
                <w:sz w:val="24"/>
                <w:szCs w:val="24"/>
                <w:lang w:eastAsia="zh-Hans"/>
              </w:rPr>
              <w:t>作战指挥中心主任</w:t>
            </w:r>
          </w:p>
        </w:tc>
        <w:tc>
          <w:tcPr>
            <w:tcW w:w="3511" w:type="dxa"/>
            <w:noWrap w:val="0"/>
            <w:vAlign w:val="center"/>
          </w:tcPr>
          <w:p w14:paraId="524089B5">
            <w:pPr>
              <w:adjustRightInd w:val="0"/>
              <w:snapToGrid w:val="0"/>
              <w:jc w:val="center"/>
              <w:rPr>
                <w:rFonts w:eastAsia="仿宋"/>
                <w:color w:val="auto"/>
                <w:sz w:val="24"/>
                <w:szCs w:val="24"/>
              </w:rPr>
            </w:pPr>
          </w:p>
        </w:tc>
      </w:tr>
    </w:tbl>
    <w:p w14:paraId="4F7EBAF0">
      <w:pPr>
        <w:pStyle w:val="28"/>
        <w:bidi w:val="0"/>
        <w:rPr>
          <w:color w:val="auto"/>
        </w:rPr>
      </w:pPr>
    </w:p>
    <w:p w14:paraId="544BDCF3">
      <w:pPr>
        <w:pStyle w:val="3"/>
        <w:bidi w:val="0"/>
        <w:rPr>
          <w:color w:val="auto"/>
        </w:rPr>
      </w:pPr>
      <w:bookmarkStart w:id="89" w:name="_Toc9675"/>
      <w:bookmarkStart w:id="90" w:name="_Toc13046"/>
      <w:r>
        <w:rPr>
          <w:rFonts w:hint="eastAsia"/>
          <w:color w:val="auto"/>
        </w:rPr>
        <w:t>专职队伍救援</w:t>
      </w:r>
      <w:bookmarkEnd w:id="89"/>
      <w:bookmarkEnd w:id="90"/>
    </w:p>
    <w:p w14:paraId="3E1B3552">
      <w:pPr>
        <w:pStyle w:val="24"/>
        <w:bidi w:val="0"/>
        <w:rPr>
          <w:color w:val="auto"/>
        </w:rPr>
      </w:pPr>
      <w:r>
        <w:rPr>
          <w:rFonts w:hint="eastAsia"/>
          <w:color w:val="auto"/>
        </w:rPr>
        <w:t>一旦发生重大环境事件，</w:t>
      </w:r>
      <w:r>
        <w:rPr>
          <w:rFonts w:hint="eastAsia"/>
          <w:color w:val="auto"/>
          <w:lang w:eastAsia="zh-CN"/>
        </w:rPr>
        <w:t>额尔古纳市</w:t>
      </w:r>
      <w:r>
        <w:rPr>
          <w:rFonts w:hint="eastAsia"/>
          <w:color w:val="auto"/>
        </w:rPr>
        <w:t>抢救抢险力量不够时，或有可能危及社会安全时，指挥部必须立即向上级和友邻单位通报，必要时请求社会力量支援。</w:t>
      </w:r>
    </w:p>
    <w:p w14:paraId="0AE504AB">
      <w:pPr>
        <w:pStyle w:val="3"/>
        <w:bidi w:val="0"/>
        <w:rPr>
          <w:color w:val="auto"/>
        </w:rPr>
      </w:pPr>
      <w:bookmarkStart w:id="91" w:name="_Toc118"/>
      <w:bookmarkStart w:id="92" w:name="_Toc30500"/>
      <w:r>
        <w:rPr>
          <w:rFonts w:hint="eastAsia"/>
          <w:color w:val="auto"/>
        </w:rPr>
        <w:t>应急救援装备、物资、药品</w:t>
      </w:r>
      <w:bookmarkEnd w:id="91"/>
      <w:bookmarkEnd w:id="92"/>
    </w:p>
    <w:p w14:paraId="415ECA4C">
      <w:pPr>
        <w:pStyle w:val="24"/>
        <w:bidi w:val="0"/>
        <w:rPr>
          <w:rFonts w:hint="eastAsia"/>
          <w:color w:val="auto"/>
        </w:rPr>
      </w:pPr>
      <w:r>
        <w:rPr>
          <w:rFonts w:hint="eastAsia"/>
          <w:color w:val="auto"/>
          <w:lang w:eastAsia="zh-CN"/>
        </w:rPr>
        <w:t>额尔古纳市</w:t>
      </w:r>
      <w:r>
        <w:rPr>
          <w:rFonts w:hint="eastAsia"/>
          <w:color w:val="auto"/>
        </w:rPr>
        <w:t>范围内的医院有</w:t>
      </w:r>
      <w:r>
        <w:rPr>
          <w:rFonts w:hint="eastAsia"/>
          <w:color w:val="auto"/>
          <w:lang w:eastAsia="zh-CN"/>
        </w:rPr>
        <w:t>额尔古纳市</w:t>
      </w:r>
      <w:r>
        <w:rPr>
          <w:rFonts w:hint="eastAsia"/>
          <w:color w:val="auto"/>
        </w:rPr>
        <w:t>人民医院、</w:t>
      </w:r>
      <w:r>
        <w:rPr>
          <w:rFonts w:hint="eastAsia"/>
          <w:color w:val="auto"/>
          <w:lang w:val="en-US" w:eastAsia="zh-CN"/>
        </w:rPr>
        <w:t>疾控中心</w:t>
      </w:r>
      <w:r>
        <w:rPr>
          <w:rFonts w:hint="eastAsia"/>
          <w:color w:val="auto"/>
        </w:rPr>
        <w:t>，医院配有救护车，救护车内配置氧气瓶、便携式内、外科用急救箱、便携式心电监护除颤仪、呼吸机、可折叠式推床各一套以及外科肢具、夹板和急救药品等。</w:t>
      </w:r>
    </w:p>
    <w:p w14:paraId="0FE8A8E1">
      <w:pPr>
        <w:pStyle w:val="26"/>
        <w:bidi w:val="0"/>
        <w:rPr>
          <w:rFonts w:hint="eastAsia"/>
          <w:color w:val="auto"/>
          <w:lang w:val="en-US" w:eastAsia="zh-CN"/>
        </w:rPr>
      </w:pPr>
    </w:p>
    <w:p w14:paraId="5E7B8747">
      <w:pPr>
        <w:pStyle w:val="26"/>
        <w:bidi w:val="0"/>
        <w:rPr>
          <w:rFonts w:hint="eastAsia"/>
          <w:color w:val="auto"/>
          <w:lang w:val="en-US" w:eastAsia="zh-CN"/>
        </w:rPr>
      </w:pPr>
    </w:p>
    <w:p w14:paraId="76F1D2D6">
      <w:pPr>
        <w:pStyle w:val="26"/>
        <w:bidi w:val="0"/>
        <w:rPr>
          <w:rFonts w:hint="default" w:eastAsia="仿宋"/>
          <w:color w:val="auto"/>
          <w:lang w:val="en-US" w:eastAsia="zh-CN"/>
        </w:rPr>
      </w:pPr>
      <w:r>
        <w:rPr>
          <w:rFonts w:hint="eastAsia"/>
          <w:color w:val="auto"/>
          <w:lang w:val="en-US" w:eastAsia="zh-CN"/>
        </w:rPr>
        <w:t>表3-2  额尔古纳市医疗队伍</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71"/>
        <w:gridCol w:w="3443"/>
        <w:gridCol w:w="1352"/>
        <w:gridCol w:w="1556"/>
      </w:tblGrid>
      <w:tr w14:paraId="3AE34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tblHeader/>
          <w:jc w:val="center"/>
        </w:trPr>
        <w:tc>
          <w:tcPr>
            <w:tcW w:w="2171" w:type="dxa"/>
            <w:tcBorders>
              <w:top w:val="single" w:color="000000" w:sz="12" w:space="0"/>
              <w:left w:val="single" w:color="000000" w:sz="12" w:space="0"/>
              <w:bottom w:val="single" w:color="000000" w:sz="4" w:space="0"/>
              <w:right w:val="single" w:color="000000" w:sz="4" w:space="0"/>
              <w:tl2br w:val="nil"/>
            </w:tcBorders>
            <w:shd w:val="clear" w:color="auto" w:fill="auto"/>
            <w:vAlign w:val="center"/>
          </w:tcPr>
          <w:p w14:paraId="4F7C06E8">
            <w:pPr>
              <w:pStyle w:val="28"/>
              <w:bidi w:val="0"/>
              <w:rPr>
                <w:rFonts w:hint="default"/>
                <w:b w:val="0"/>
                <w:color w:val="auto"/>
                <w:lang w:val="en-US" w:eastAsia="zh-CN"/>
              </w:rPr>
            </w:pPr>
            <w:r>
              <w:rPr>
                <w:rFonts w:hint="eastAsia"/>
                <w:b w:val="0"/>
                <w:color w:val="auto"/>
                <w:lang w:val="en-US" w:eastAsia="zh-CN"/>
              </w:rPr>
              <w:t>地区</w:t>
            </w:r>
          </w:p>
        </w:tc>
        <w:tc>
          <w:tcPr>
            <w:tcW w:w="3443"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08E564D9">
            <w:pPr>
              <w:pStyle w:val="28"/>
              <w:bidi w:val="0"/>
              <w:rPr>
                <w:rFonts w:hint="default"/>
                <w:b w:val="0"/>
                <w:color w:val="auto"/>
                <w:lang w:val="en-US" w:eastAsia="zh-CN"/>
              </w:rPr>
            </w:pPr>
            <w:r>
              <w:rPr>
                <w:rFonts w:hint="eastAsia"/>
                <w:b w:val="0"/>
                <w:color w:val="auto"/>
                <w:lang w:val="en-US" w:eastAsia="zh-CN"/>
              </w:rPr>
              <w:t>医疗机构名称</w:t>
            </w:r>
          </w:p>
        </w:tc>
        <w:tc>
          <w:tcPr>
            <w:tcW w:w="1352" w:type="dxa"/>
            <w:tcBorders>
              <w:top w:val="single" w:color="000000" w:sz="12" w:space="0"/>
              <w:left w:val="single" w:color="000000" w:sz="4" w:space="0"/>
              <w:bottom w:val="single" w:color="000000" w:sz="4" w:space="0"/>
              <w:right w:val="single" w:color="000000" w:sz="4" w:space="0"/>
            </w:tcBorders>
            <w:shd w:val="clear" w:color="auto" w:fill="auto"/>
            <w:vAlign w:val="center"/>
          </w:tcPr>
          <w:p w14:paraId="0473BC77">
            <w:pPr>
              <w:pStyle w:val="28"/>
              <w:bidi w:val="0"/>
              <w:rPr>
                <w:rFonts w:hint="default"/>
                <w:b w:val="0"/>
                <w:color w:val="auto"/>
                <w:lang w:val="en-US" w:eastAsia="zh-CN"/>
              </w:rPr>
            </w:pPr>
            <w:r>
              <w:rPr>
                <w:rFonts w:hint="eastAsia"/>
                <w:b w:val="0"/>
                <w:color w:val="auto"/>
                <w:lang w:val="en-US" w:eastAsia="zh-CN"/>
              </w:rPr>
              <w:t>救治能力</w:t>
            </w:r>
          </w:p>
        </w:tc>
        <w:tc>
          <w:tcPr>
            <w:tcW w:w="1556" w:type="dxa"/>
            <w:tcBorders>
              <w:top w:val="single" w:color="000000" w:sz="12" w:space="0"/>
              <w:left w:val="single" w:color="000000" w:sz="4" w:space="0"/>
              <w:bottom w:val="single" w:color="000000" w:sz="4" w:space="0"/>
              <w:right w:val="single" w:color="000000" w:sz="12" w:space="0"/>
            </w:tcBorders>
            <w:shd w:val="clear" w:color="auto" w:fill="auto"/>
            <w:vAlign w:val="center"/>
          </w:tcPr>
          <w:p w14:paraId="33AD1E29">
            <w:pPr>
              <w:pStyle w:val="28"/>
              <w:bidi w:val="0"/>
              <w:rPr>
                <w:rFonts w:hint="default"/>
                <w:b w:val="0"/>
                <w:color w:val="auto"/>
                <w:lang w:val="en-US" w:eastAsia="zh-CN"/>
              </w:rPr>
            </w:pPr>
            <w:r>
              <w:rPr>
                <w:rFonts w:hint="eastAsia"/>
                <w:b w:val="0"/>
                <w:color w:val="auto"/>
                <w:lang w:val="en-US" w:eastAsia="zh-CN"/>
              </w:rPr>
              <w:t>联系方式</w:t>
            </w:r>
          </w:p>
        </w:tc>
      </w:tr>
      <w:tr w14:paraId="22CC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restart"/>
            <w:tcBorders>
              <w:top w:val="single" w:color="000000" w:sz="4" w:space="0"/>
              <w:left w:val="single" w:color="000000" w:sz="12" w:space="0"/>
              <w:bottom w:val="single" w:color="000000" w:sz="4" w:space="0"/>
              <w:right w:val="single" w:color="000000" w:sz="4" w:space="0"/>
            </w:tcBorders>
            <w:shd w:val="clear" w:color="auto" w:fill="auto"/>
            <w:vAlign w:val="center"/>
          </w:tcPr>
          <w:p w14:paraId="3FADF3E0">
            <w:pPr>
              <w:pStyle w:val="28"/>
              <w:bidi w:val="0"/>
              <w:rPr>
                <w:rFonts w:hint="default"/>
                <w:b w:val="0"/>
                <w:color w:val="auto"/>
                <w:lang w:val="en-US" w:eastAsia="zh-CN"/>
              </w:rPr>
            </w:pPr>
            <w:r>
              <w:rPr>
                <w:rFonts w:hint="eastAsia"/>
                <w:b w:val="0"/>
                <w:color w:val="auto"/>
                <w:lang w:val="en-US" w:eastAsia="zh-CN"/>
              </w:rPr>
              <w:t>拉布大林街道办事处</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A5E5">
            <w:pPr>
              <w:pStyle w:val="28"/>
              <w:bidi w:val="0"/>
              <w:rPr>
                <w:rFonts w:hint="default"/>
                <w:b w:val="0"/>
                <w:color w:val="auto"/>
                <w:lang w:val="en-US" w:eastAsia="zh-CN"/>
              </w:rPr>
            </w:pPr>
            <w:r>
              <w:rPr>
                <w:rFonts w:hint="eastAsia"/>
                <w:b w:val="0"/>
                <w:color w:val="auto"/>
                <w:lang w:val="en-US" w:eastAsia="zh-CN"/>
              </w:rPr>
              <w:t>额尔古纳市人民医院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A708">
            <w:pPr>
              <w:pStyle w:val="28"/>
              <w:bidi w:val="0"/>
              <w:rPr>
                <w:rFonts w:hint="default"/>
                <w:b w:val="0"/>
                <w:color w:val="auto"/>
                <w:lang w:val="en-US" w:eastAsia="zh-CN"/>
              </w:rPr>
            </w:pPr>
            <w:r>
              <w:rPr>
                <w:rFonts w:hint="eastAsia"/>
                <w:b w:val="0"/>
                <w:color w:val="auto"/>
                <w:lang w:val="en-US" w:eastAsia="zh-CN"/>
              </w:rPr>
              <w:t>二级甲等</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DAE6381">
            <w:pPr>
              <w:pStyle w:val="28"/>
              <w:bidi w:val="0"/>
              <w:rPr>
                <w:rFonts w:hint="default"/>
                <w:b w:val="0"/>
                <w:color w:val="auto"/>
                <w:lang w:val="en-US" w:eastAsia="zh-CN"/>
              </w:rPr>
            </w:pPr>
            <w:r>
              <w:rPr>
                <w:rFonts w:hint="default"/>
                <w:b w:val="0"/>
                <w:color w:val="auto"/>
                <w:lang w:val="en-US" w:eastAsia="zh-CN"/>
              </w:rPr>
              <w:t>13347033302</w:t>
            </w:r>
          </w:p>
        </w:tc>
      </w:tr>
      <w:tr w14:paraId="4028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782133FD">
            <w:pPr>
              <w:pStyle w:val="28"/>
              <w:bidi w:val="0"/>
              <w:rPr>
                <w:rFonts w:hint="default"/>
                <w:b w:val="0"/>
                <w:color w:val="auto"/>
                <w:lang w:val="en-US" w:eastAsia="zh-CN"/>
              </w:rPr>
            </w:pP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532D">
            <w:pPr>
              <w:pStyle w:val="28"/>
              <w:bidi w:val="0"/>
              <w:rPr>
                <w:rFonts w:hint="default"/>
                <w:b w:val="0"/>
                <w:color w:val="auto"/>
                <w:lang w:val="en-US" w:eastAsia="zh-CN"/>
              </w:rPr>
            </w:pPr>
            <w:r>
              <w:rPr>
                <w:rFonts w:hint="eastAsia"/>
                <w:b w:val="0"/>
                <w:color w:val="auto"/>
                <w:lang w:val="en-US" w:eastAsia="zh-CN"/>
              </w:rPr>
              <w:t>疾控中心</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D3D59">
            <w:pPr>
              <w:pStyle w:val="28"/>
              <w:bidi w:val="0"/>
              <w:rPr>
                <w:rFonts w:hint="default"/>
                <w:b w:val="0"/>
                <w:color w:val="auto"/>
                <w:lang w:val="en-US" w:eastAsia="zh-CN"/>
              </w:rPr>
            </w:pP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597A816">
            <w:pPr>
              <w:pStyle w:val="28"/>
              <w:bidi w:val="0"/>
              <w:rPr>
                <w:rFonts w:hint="default"/>
                <w:b w:val="0"/>
                <w:color w:val="auto"/>
                <w:lang w:val="en-US" w:eastAsia="zh-CN"/>
              </w:rPr>
            </w:pPr>
            <w:r>
              <w:rPr>
                <w:rFonts w:hint="eastAsia"/>
                <w:b w:val="0"/>
                <w:color w:val="auto"/>
                <w:lang w:val="en-US" w:eastAsia="zh-CN"/>
              </w:rPr>
              <w:t>13347027900</w:t>
            </w:r>
          </w:p>
        </w:tc>
      </w:tr>
      <w:tr w14:paraId="7C73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1F4D5A71">
            <w:pPr>
              <w:pStyle w:val="28"/>
              <w:bidi w:val="0"/>
              <w:rPr>
                <w:rFonts w:hint="default"/>
                <w:b w:val="0"/>
                <w:color w:val="auto"/>
                <w:lang w:val="en-US" w:eastAsia="zh-CN"/>
              </w:rPr>
            </w:pP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866A8">
            <w:pPr>
              <w:pStyle w:val="28"/>
              <w:bidi w:val="0"/>
              <w:rPr>
                <w:rFonts w:hint="default"/>
                <w:b w:val="0"/>
                <w:color w:val="auto"/>
                <w:lang w:val="en-US" w:eastAsia="zh-CN"/>
              </w:rPr>
            </w:pPr>
            <w:r>
              <w:rPr>
                <w:rFonts w:hint="eastAsia"/>
                <w:b w:val="0"/>
                <w:color w:val="auto"/>
                <w:lang w:val="en-US" w:eastAsia="zh-CN"/>
              </w:rPr>
              <w:t>拉布大林社区卫生服务中心</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8636">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8EA7D2">
            <w:pPr>
              <w:pStyle w:val="28"/>
              <w:bidi w:val="0"/>
              <w:rPr>
                <w:rFonts w:hint="default"/>
                <w:b w:val="0"/>
                <w:color w:val="auto"/>
                <w:lang w:val="en-US" w:eastAsia="zh-CN"/>
              </w:rPr>
            </w:pPr>
            <w:r>
              <w:rPr>
                <w:rFonts w:hint="eastAsia"/>
                <w:b w:val="0"/>
                <w:color w:val="auto"/>
                <w:lang w:val="en-US" w:eastAsia="zh-CN"/>
              </w:rPr>
              <w:t>13948605857</w:t>
            </w:r>
          </w:p>
        </w:tc>
      </w:tr>
      <w:tr w14:paraId="4874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4C8891D">
            <w:pPr>
              <w:pStyle w:val="28"/>
              <w:bidi w:val="0"/>
              <w:rPr>
                <w:rFonts w:hint="default"/>
                <w:b w:val="0"/>
                <w:color w:val="auto"/>
                <w:lang w:val="en-US" w:eastAsia="zh-CN"/>
              </w:rPr>
            </w:pPr>
            <w:r>
              <w:rPr>
                <w:rFonts w:hint="eastAsia"/>
                <w:b w:val="0"/>
                <w:color w:val="auto"/>
                <w:lang w:val="en-US" w:eastAsia="zh-CN"/>
              </w:rPr>
              <w:t>上库力街道办事处</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A936">
            <w:pPr>
              <w:pStyle w:val="28"/>
              <w:bidi w:val="0"/>
              <w:rPr>
                <w:rFonts w:hint="default"/>
                <w:b w:val="0"/>
                <w:color w:val="auto"/>
                <w:lang w:val="en-US" w:eastAsia="zh-CN"/>
              </w:rPr>
            </w:pPr>
            <w:r>
              <w:rPr>
                <w:rFonts w:hint="eastAsia"/>
                <w:b w:val="0"/>
                <w:color w:val="auto"/>
                <w:lang w:val="en-US" w:eastAsia="zh-CN"/>
              </w:rPr>
              <w:t>上库力街道办事处社区卫生服务中心</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1D82">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9405FFD">
            <w:pPr>
              <w:pStyle w:val="28"/>
              <w:bidi w:val="0"/>
              <w:rPr>
                <w:rFonts w:hint="default"/>
                <w:b w:val="0"/>
                <w:color w:val="auto"/>
                <w:lang w:val="en-US" w:eastAsia="zh-CN"/>
              </w:rPr>
            </w:pPr>
            <w:r>
              <w:rPr>
                <w:rFonts w:hint="default"/>
                <w:b w:val="0"/>
                <w:color w:val="auto"/>
                <w:lang w:val="en-US" w:eastAsia="zh-CN"/>
              </w:rPr>
              <w:t>13848077591</w:t>
            </w:r>
          </w:p>
        </w:tc>
      </w:tr>
      <w:tr w14:paraId="7D9D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restart"/>
            <w:tcBorders>
              <w:top w:val="single" w:color="000000" w:sz="4" w:space="0"/>
              <w:left w:val="single" w:color="000000" w:sz="12" w:space="0"/>
              <w:bottom w:val="single" w:color="000000" w:sz="4" w:space="0"/>
              <w:right w:val="single" w:color="000000" w:sz="4" w:space="0"/>
            </w:tcBorders>
            <w:shd w:val="clear" w:color="auto" w:fill="auto"/>
            <w:vAlign w:val="center"/>
          </w:tcPr>
          <w:p w14:paraId="750AC6F7">
            <w:pPr>
              <w:pStyle w:val="28"/>
              <w:bidi w:val="0"/>
              <w:rPr>
                <w:rFonts w:hint="default"/>
                <w:b w:val="0"/>
                <w:color w:val="auto"/>
                <w:lang w:val="en-US" w:eastAsia="zh-CN"/>
              </w:rPr>
            </w:pPr>
            <w:r>
              <w:rPr>
                <w:rFonts w:hint="eastAsia"/>
                <w:b w:val="0"/>
                <w:color w:val="auto"/>
                <w:lang w:val="en-US" w:eastAsia="zh-CN"/>
              </w:rPr>
              <w:t>莫尔道嘎镇</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F3E2A">
            <w:pPr>
              <w:pStyle w:val="28"/>
              <w:bidi w:val="0"/>
              <w:rPr>
                <w:rFonts w:hint="default"/>
                <w:b w:val="0"/>
                <w:color w:val="auto"/>
                <w:lang w:val="en-US" w:eastAsia="zh-CN"/>
              </w:rPr>
            </w:pPr>
            <w:r>
              <w:rPr>
                <w:rFonts w:hint="eastAsia"/>
                <w:b w:val="0"/>
                <w:color w:val="auto"/>
                <w:lang w:val="en-US" w:eastAsia="zh-CN"/>
              </w:rPr>
              <w:t>中蒙医院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57E0">
            <w:pPr>
              <w:pStyle w:val="28"/>
              <w:bidi w:val="0"/>
              <w:rPr>
                <w:rFonts w:hint="default"/>
                <w:b w:val="0"/>
                <w:color w:val="auto"/>
                <w:lang w:val="en-US" w:eastAsia="zh-CN"/>
              </w:rPr>
            </w:pPr>
            <w:r>
              <w:rPr>
                <w:rFonts w:hint="eastAsia"/>
                <w:b w:val="0"/>
                <w:color w:val="auto"/>
                <w:lang w:val="en-US" w:eastAsia="zh-CN"/>
              </w:rPr>
              <w:t>二级乙等</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C76DC26">
            <w:pPr>
              <w:pStyle w:val="28"/>
              <w:bidi w:val="0"/>
              <w:rPr>
                <w:rFonts w:hint="default"/>
                <w:b w:val="0"/>
                <w:color w:val="auto"/>
                <w:lang w:val="en-US" w:eastAsia="zh-CN"/>
              </w:rPr>
            </w:pPr>
            <w:r>
              <w:rPr>
                <w:rFonts w:hint="eastAsia"/>
                <w:b w:val="0"/>
                <w:color w:val="auto"/>
                <w:lang w:val="en-US" w:eastAsia="zh-CN"/>
              </w:rPr>
              <w:t>13847097725</w:t>
            </w:r>
          </w:p>
        </w:tc>
      </w:tr>
      <w:tr w14:paraId="15B5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5D38AC36">
            <w:pPr>
              <w:pStyle w:val="28"/>
              <w:bidi w:val="0"/>
              <w:rPr>
                <w:rFonts w:hint="eastAsia"/>
                <w:b w:val="0"/>
                <w:color w:val="auto"/>
                <w:lang w:val="en-US" w:eastAsia="zh-CN"/>
              </w:rPr>
            </w:pP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648C">
            <w:pPr>
              <w:pStyle w:val="28"/>
              <w:bidi w:val="0"/>
              <w:rPr>
                <w:rFonts w:hint="default"/>
                <w:b w:val="0"/>
                <w:color w:val="auto"/>
                <w:lang w:val="en-US" w:eastAsia="zh-CN"/>
              </w:rPr>
            </w:pPr>
            <w:r>
              <w:rPr>
                <w:rFonts w:hint="eastAsia"/>
                <w:b w:val="0"/>
                <w:color w:val="auto"/>
                <w:lang w:val="en-US" w:eastAsia="zh-CN"/>
              </w:rPr>
              <w:t>莫尔道嘎镇卫生院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16AE">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337C3F4">
            <w:pPr>
              <w:pStyle w:val="28"/>
              <w:bidi w:val="0"/>
              <w:rPr>
                <w:rFonts w:hint="default"/>
                <w:b w:val="0"/>
                <w:color w:val="auto"/>
                <w:lang w:val="en-US" w:eastAsia="zh-CN"/>
              </w:rPr>
            </w:pPr>
            <w:r>
              <w:rPr>
                <w:rFonts w:hint="default"/>
                <w:b w:val="0"/>
                <w:color w:val="auto"/>
                <w:lang w:val="en-US" w:eastAsia="zh-CN"/>
              </w:rPr>
              <w:t>15560689932</w:t>
            </w:r>
          </w:p>
        </w:tc>
      </w:tr>
      <w:tr w14:paraId="7BADD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4AA1C7EA">
            <w:pPr>
              <w:pStyle w:val="28"/>
              <w:bidi w:val="0"/>
              <w:rPr>
                <w:rFonts w:hint="default"/>
                <w:b w:val="0"/>
                <w:color w:val="auto"/>
                <w:lang w:val="en-US" w:eastAsia="zh-CN"/>
              </w:rPr>
            </w:pPr>
            <w:r>
              <w:rPr>
                <w:rFonts w:hint="eastAsia"/>
                <w:b w:val="0"/>
                <w:color w:val="auto"/>
                <w:lang w:val="en-US" w:eastAsia="zh-CN"/>
              </w:rPr>
              <w:t>黑山头镇</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7A91">
            <w:pPr>
              <w:pStyle w:val="28"/>
              <w:bidi w:val="0"/>
              <w:rPr>
                <w:rFonts w:hint="default"/>
                <w:b w:val="0"/>
                <w:color w:val="auto"/>
                <w:lang w:val="en-US" w:eastAsia="zh-CN"/>
              </w:rPr>
            </w:pPr>
            <w:r>
              <w:rPr>
                <w:rFonts w:hint="eastAsia"/>
                <w:b w:val="0"/>
                <w:color w:val="auto"/>
                <w:lang w:val="en-US" w:eastAsia="zh-CN"/>
              </w:rPr>
              <w:t>黑山头镇卫生院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3992">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0F13A3D">
            <w:pPr>
              <w:pStyle w:val="28"/>
              <w:bidi w:val="0"/>
              <w:rPr>
                <w:rFonts w:hint="default"/>
                <w:b w:val="0"/>
                <w:color w:val="auto"/>
                <w:lang w:val="en-US" w:eastAsia="zh-CN"/>
              </w:rPr>
            </w:pPr>
            <w:r>
              <w:rPr>
                <w:rFonts w:hint="default"/>
                <w:b w:val="0"/>
                <w:color w:val="auto"/>
                <w:lang w:val="en-US" w:eastAsia="zh-CN"/>
              </w:rPr>
              <w:t>15847733063</w:t>
            </w:r>
          </w:p>
        </w:tc>
      </w:tr>
      <w:tr w14:paraId="54A87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restart"/>
            <w:tcBorders>
              <w:top w:val="single" w:color="000000" w:sz="4" w:space="0"/>
              <w:left w:val="single" w:color="000000" w:sz="12" w:space="0"/>
              <w:bottom w:val="single" w:color="000000" w:sz="4" w:space="0"/>
              <w:right w:val="single" w:color="000000" w:sz="4" w:space="0"/>
            </w:tcBorders>
            <w:shd w:val="clear" w:color="auto" w:fill="auto"/>
            <w:vAlign w:val="center"/>
          </w:tcPr>
          <w:p w14:paraId="04646B86">
            <w:pPr>
              <w:pStyle w:val="28"/>
              <w:bidi w:val="0"/>
              <w:rPr>
                <w:rFonts w:hint="default"/>
                <w:b w:val="0"/>
                <w:color w:val="auto"/>
                <w:lang w:val="en-US" w:eastAsia="zh-CN"/>
              </w:rPr>
            </w:pPr>
            <w:r>
              <w:rPr>
                <w:rFonts w:hint="eastAsia"/>
                <w:b w:val="0"/>
                <w:color w:val="auto"/>
                <w:lang w:val="en-US" w:eastAsia="zh-CN"/>
              </w:rPr>
              <w:t>三河回族乡</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73BA">
            <w:pPr>
              <w:pStyle w:val="28"/>
              <w:bidi w:val="0"/>
              <w:rPr>
                <w:rFonts w:hint="default"/>
                <w:b w:val="0"/>
                <w:color w:val="auto"/>
                <w:lang w:val="en-US" w:eastAsia="zh-CN"/>
              </w:rPr>
            </w:pPr>
            <w:r>
              <w:rPr>
                <w:rFonts w:hint="eastAsia"/>
                <w:b w:val="0"/>
                <w:color w:val="auto"/>
                <w:lang w:val="en-US" w:eastAsia="zh-CN"/>
              </w:rPr>
              <w:t>三河回族乡中心卫生院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64A6">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FC2101">
            <w:pPr>
              <w:pStyle w:val="28"/>
              <w:bidi w:val="0"/>
              <w:rPr>
                <w:rFonts w:hint="default"/>
                <w:b w:val="0"/>
                <w:color w:val="auto"/>
                <w:lang w:val="en-US" w:eastAsia="zh-CN"/>
              </w:rPr>
            </w:pPr>
            <w:r>
              <w:rPr>
                <w:rFonts w:hint="default"/>
                <w:b w:val="0"/>
                <w:color w:val="auto"/>
                <w:lang w:val="en-US" w:eastAsia="zh-CN"/>
              </w:rPr>
              <w:t>13190976597</w:t>
            </w:r>
          </w:p>
        </w:tc>
      </w:tr>
      <w:tr w14:paraId="1140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vMerge w:val="continue"/>
            <w:tcBorders>
              <w:top w:val="single" w:color="000000" w:sz="4" w:space="0"/>
              <w:left w:val="single" w:color="000000" w:sz="12" w:space="0"/>
              <w:bottom w:val="single" w:color="000000" w:sz="4" w:space="0"/>
              <w:right w:val="single" w:color="000000" w:sz="4" w:space="0"/>
            </w:tcBorders>
            <w:shd w:val="clear" w:color="auto" w:fill="auto"/>
            <w:vAlign w:val="center"/>
          </w:tcPr>
          <w:p w14:paraId="597EC402">
            <w:pPr>
              <w:pStyle w:val="28"/>
              <w:bidi w:val="0"/>
              <w:rPr>
                <w:rFonts w:hint="default"/>
                <w:b w:val="0"/>
                <w:color w:val="auto"/>
                <w:lang w:val="en-US" w:eastAsia="zh-CN"/>
              </w:rPr>
            </w:pP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9CAC">
            <w:pPr>
              <w:pStyle w:val="28"/>
              <w:bidi w:val="0"/>
              <w:rPr>
                <w:rFonts w:hint="default"/>
                <w:b w:val="0"/>
                <w:color w:val="auto"/>
                <w:lang w:val="en-US" w:eastAsia="zh-CN"/>
              </w:rPr>
            </w:pPr>
            <w:r>
              <w:rPr>
                <w:rFonts w:hint="eastAsia"/>
                <w:b w:val="0"/>
                <w:color w:val="auto"/>
                <w:lang w:val="en-US" w:eastAsia="zh-CN"/>
              </w:rPr>
              <w:t>三河回族乡苏沁卫生院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8E36">
            <w:pPr>
              <w:pStyle w:val="28"/>
              <w:bidi w:val="0"/>
              <w:rPr>
                <w:rFonts w:hint="default"/>
                <w:b w:val="0"/>
                <w:color w:val="auto"/>
                <w:lang w:val="en-US" w:eastAsia="zh-CN"/>
              </w:rPr>
            </w:pP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C920E6">
            <w:pPr>
              <w:pStyle w:val="28"/>
              <w:bidi w:val="0"/>
              <w:rPr>
                <w:rFonts w:hint="default"/>
                <w:b w:val="0"/>
                <w:color w:val="auto"/>
                <w:lang w:val="en-US" w:eastAsia="zh-CN"/>
              </w:rPr>
            </w:pPr>
            <w:r>
              <w:rPr>
                <w:rFonts w:hint="default"/>
                <w:b w:val="0"/>
                <w:color w:val="auto"/>
                <w:lang w:val="en-US" w:eastAsia="zh-CN"/>
              </w:rPr>
              <w:t>13722015623</w:t>
            </w:r>
          </w:p>
        </w:tc>
      </w:tr>
      <w:tr w14:paraId="25A5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tcBorders>
              <w:top w:val="single" w:color="000000" w:sz="4" w:space="0"/>
              <w:left w:val="single" w:color="000000" w:sz="12" w:space="0"/>
              <w:bottom w:val="single" w:color="000000" w:sz="4" w:space="0"/>
              <w:right w:val="single" w:color="000000" w:sz="4" w:space="0"/>
            </w:tcBorders>
            <w:shd w:val="clear" w:color="auto" w:fill="auto"/>
            <w:vAlign w:val="center"/>
          </w:tcPr>
          <w:p w14:paraId="20E14D02">
            <w:pPr>
              <w:pStyle w:val="28"/>
              <w:bidi w:val="0"/>
              <w:rPr>
                <w:rFonts w:hint="default"/>
                <w:b w:val="0"/>
                <w:color w:val="auto"/>
                <w:lang w:val="en-US" w:eastAsia="zh-CN"/>
              </w:rPr>
            </w:pPr>
            <w:r>
              <w:rPr>
                <w:rFonts w:hint="eastAsia"/>
                <w:b w:val="0"/>
                <w:color w:val="auto"/>
                <w:lang w:val="en-US" w:eastAsia="zh-CN"/>
              </w:rPr>
              <w:t>恩和俄罗斯族民族乡</w:t>
            </w:r>
          </w:p>
        </w:tc>
        <w:tc>
          <w:tcPr>
            <w:tcW w:w="34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A360">
            <w:pPr>
              <w:pStyle w:val="28"/>
              <w:bidi w:val="0"/>
              <w:rPr>
                <w:rFonts w:hint="eastAsia"/>
                <w:b w:val="0"/>
                <w:color w:val="auto"/>
                <w:lang w:val="en-US" w:eastAsia="zh-CN"/>
              </w:rPr>
            </w:pPr>
            <w:r>
              <w:rPr>
                <w:rFonts w:hint="eastAsia"/>
                <w:b w:val="0"/>
                <w:color w:val="auto"/>
                <w:lang w:val="en-US" w:eastAsia="zh-CN"/>
              </w:rPr>
              <w:t>恩和俄罗斯族民族乡中心</w:t>
            </w:r>
          </w:p>
          <w:p w14:paraId="567DCDB7">
            <w:pPr>
              <w:pStyle w:val="28"/>
              <w:bidi w:val="0"/>
              <w:rPr>
                <w:rFonts w:hint="default"/>
                <w:b w:val="0"/>
                <w:color w:val="auto"/>
                <w:lang w:val="en-US" w:eastAsia="zh-CN"/>
              </w:rPr>
            </w:pPr>
            <w:r>
              <w:rPr>
                <w:rFonts w:hint="eastAsia"/>
                <w:b w:val="0"/>
                <w:color w:val="auto"/>
                <w:lang w:val="en-US" w:eastAsia="zh-CN"/>
              </w:rPr>
              <w:t>卫生院</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2E18">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185CD2">
            <w:pPr>
              <w:pStyle w:val="28"/>
              <w:bidi w:val="0"/>
              <w:rPr>
                <w:rFonts w:hint="default"/>
                <w:b w:val="0"/>
                <w:color w:val="auto"/>
                <w:lang w:val="en-US" w:eastAsia="zh-CN"/>
              </w:rPr>
            </w:pPr>
            <w:r>
              <w:rPr>
                <w:rFonts w:hint="default"/>
                <w:b w:val="0"/>
                <w:color w:val="auto"/>
                <w:lang w:val="en-US" w:eastAsia="zh-CN"/>
              </w:rPr>
              <w:t>15547020325</w:t>
            </w:r>
          </w:p>
        </w:tc>
      </w:tr>
      <w:tr w14:paraId="7D0F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71" w:type="dxa"/>
            <w:tcBorders>
              <w:top w:val="single" w:color="000000" w:sz="4" w:space="0"/>
              <w:left w:val="single" w:color="000000" w:sz="12" w:space="0"/>
              <w:bottom w:val="single" w:color="000000" w:sz="12" w:space="0"/>
              <w:right w:val="single" w:color="000000" w:sz="4" w:space="0"/>
            </w:tcBorders>
            <w:shd w:val="clear" w:color="auto" w:fill="auto"/>
            <w:vAlign w:val="center"/>
          </w:tcPr>
          <w:p w14:paraId="5022664E">
            <w:pPr>
              <w:pStyle w:val="28"/>
              <w:bidi w:val="0"/>
              <w:rPr>
                <w:rFonts w:hint="default"/>
                <w:b w:val="0"/>
                <w:color w:val="auto"/>
                <w:lang w:val="en-US" w:eastAsia="zh-CN"/>
              </w:rPr>
            </w:pPr>
            <w:r>
              <w:rPr>
                <w:rFonts w:hint="eastAsia"/>
                <w:b w:val="0"/>
                <w:color w:val="auto"/>
                <w:lang w:val="en-US" w:eastAsia="zh-CN"/>
              </w:rPr>
              <w:t>蒙兀室韦苏木</w:t>
            </w:r>
          </w:p>
        </w:tc>
        <w:tc>
          <w:tcPr>
            <w:tcW w:w="3443"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3AC6AFCC">
            <w:pPr>
              <w:pStyle w:val="28"/>
              <w:bidi w:val="0"/>
              <w:rPr>
                <w:rFonts w:hint="default"/>
                <w:b w:val="0"/>
                <w:color w:val="auto"/>
                <w:lang w:val="en-US" w:eastAsia="zh-CN"/>
              </w:rPr>
            </w:pPr>
            <w:r>
              <w:rPr>
                <w:rFonts w:hint="eastAsia"/>
                <w:b w:val="0"/>
                <w:color w:val="auto"/>
                <w:lang w:val="en-US" w:eastAsia="zh-CN"/>
              </w:rPr>
              <w:t>蒙兀室韦苏木中心卫生院</w:t>
            </w:r>
          </w:p>
        </w:tc>
        <w:tc>
          <w:tcPr>
            <w:tcW w:w="1352" w:type="dxa"/>
            <w:tcBorders>
              <w:top w:val="single" w:color="000000" w:sz="4" w:space="0"/>
              <w:left w:val="single" w:color="000000" w:sz="4" w:space="0"/>
              <w:bottom w:val="single" w:color="000000" w:sz="12" w:space="0"/>
              <w:right w:val="single" w:color="000000" w:sz="4" w:space="0"/>
            </w:tcBorders>
            <w:shd w:val="clear" w:color="auto" w:fill="auto"/>
            <w:vAlign w:val="center"/>
          </w:tcPr>
          <w:p w14:paraId="246ADCC7">
            <w:pPr>
              <w:pStyle w:val="28"/>
              <w:bidi w:val="0"/>
              <w:rPr>
                <w:rFonts w:hint="default"/>
                <w:b w:val="0"/>
                <w:color w:val="auto"/>
                <w:lang w:val="en-US" w:eastAsia="zh-CN"/>
              </w:rPr>
            </w:pPr>
            <w:r>
              <w:rPr>
                <w:rFonts w:hint="eastAsia"/>
                <w:b w:val="0"/>
                <w:color w:val="auto"/>
                <w:lang w:val="en-US" w:eastAsia="zh-CN"/>
              </w:rPr>
              <w:t>一级</w:t>
            </w:r>
          </w:p>
        </w:tc>
        <w:tc>
          <w:tcPr>
            <w:tcW w:w="1556" w:type="dxa"/>
            <w:tcBorders>
              <w:top w:val="single" w:color="000000" w:sz="4" w:space="0"/>
              <w:left w:val="single" w:color="000000" w:sz="4" w:space="0"/>
              <w:bottom w:val="single" w:color="000000" w:sz="12" w:space="0"/>
              <w:right w:val="single" w:color="000000" w:sz="12" w:space="0"/>
            </w:tcBorders>
            <w:shd w:val="clear" w:color="auto" w:fill="auto"/>
            <w:vAlign w:val="center"/>
          </w:tcPr>
          <w:p w14:paraId="5BF6E502">
            <w:pPr>
              <w:pStyle w:val="28"/>
              <w:bidi w:val="0"/>
              <w:rPr>
                <w:rFonts w:hint="default"/>
                <w:b w:val="0"/>
                <w:color w:val="auto"/>
                <w:lang w:val="en-US" w:eastAsia="zh-CN"/>
              </w:rPr>
            </w:pPr>
            <w:r>
              <w:rPr>
                <w:rFonts w:hint="default"/>
                <w:b w:val="0"/>
                <w:color w:val="auto"/>
                <w:lang w:val="en-US" w:eastAsia="zh-CN"/>
              </w:rPr>
              <w:t>13384706258</w:t>
            </w:r>
          </w:p>
        </w:tc>
      </w:tr>
    </w:tbl>
    <w:p w14:paraId="77AF4D63">
      <w:pPr>
        <w:pStyle w:val="24"/>
        <w:bidi w:val="0"/>
        <w:rPr>
          <w:rFonts w:hint="eastAsia"/>
          <w:color w:val="auto"/>
        </w:rPr>
      </w:pPr>
    </w:p>
    <w:p w14:paraId="2C0B5E54">
      <w:pPr>
        <w:pStyle w:val="2"/>
        <w:bidi w:val="0"/>
        <w:rPr>
          <w:color w:val="auto"/>
        </w:rPr>
      </w:pPr>
      <w:bookmarkStart w:id="93" w:name="_Toc441101058"/>
      <w:bookmarkStart w:id="94" w:name="_Toc2127"/>
      <w:bookmarkStart w:id="95" w:name="_Toc437583487"/>
      <w:r>
        <w:rPr>
          <w:rFonts w:hint="eastAsia"/>
          <w:color w:val="auto"/>
        </w:rPr>
        <w:t>调查结论</w:t>
      </w:r>
      <w:bookmarkEnd w:id="93"/>
      <w:bookmarkEnd w:id="94"/>
      <w:bookmarkEnd w:id="95"/>
    </w:p>
    <w:p w14:paraId="738DF426">
      <w:pPr>
        <w:pStyle w:val="24"/>
        <w:bidi w:val="0"/>
        <w:rPr>
          <w:color w:val="auto"/>
        </w:rPr>
      </w:pPr>
      <w:r>
        <w:rPr>
          <w:rFonts w:hint="eastAsia"/>
          <w:color w:val="auto"/>
        </w:rPr>
        <w:t>本次应急资源调查从“人、财、物”三方面进行了调查：</w:t>
      </w:r>
      <w:r>
        <w:rPr>
          <w:rFonts w:hint="eastAsia"/>
          <w:color w:val="auto"/>
          <w:lang w:eastAsia="zh-CN"/>
        </w:rPr>
        <w:t>额尔古纳市</w:t>
      </w:r>
      <w:r>
        <w:rPr>
          <w:rFonts w:hint="eastAsia"/>
          <w:color w:val="auto"/>
        </w:rPr>
        <w:t>已组建了应急救援队伍并按安全、消防、</w:t>
      </w:r>
      <w:r>
        <w:rPr>
          <w:rFonts w:hint="eastAsia"/>
          <w:color w:val="auto"/>
          <w:lang w:eastAsia="zh-CN"/>
        </w:rPr>
        <w:t>生态环境</w:t>
      </w:r>
      <w:r>
        <w:rPr>
          <w:rFonts w:hint="eastAsia"/>
          <w:color w:val="auto"/>
        </w:rPr>
        <w:t>等部门要求配备了必要的应急设施及装备</w:t>
      </w:r>
      <w:r>
        <w:rPr>
          <w:color w:val="auto"/>
        </w:rPr>
        <w:t>。</w:t>
      </w:r>
      <w:r>
        <w:rPr>
          <w:rFonts w:hint="eastAsia"/>
          <w:color w:val="auto"/>
        </w:rPr>
        <w:t>由于</w:t>
      </w:r>
      <w:r>
        <w:rPr>
          <w:rFonts w:hint="eastAsia"/>
          <w:color w:val="auto"/>
          <w:lang w:eastAsia="zh-CN"/>
        </w:rPr>
        <w:t>额尔古纳市</w:t>
      </w:r>
      <w:r>
        <w:rPr>
          <w:rFonts w:hint="eastAsia"/>
          <w:color w:val="auto"/>
        </w:rPr>
        <w:t>区域内突发环境事件类</w:t>
      </w:r>
      <w:r>
        <w:rPr>
          <w:color w:val="auto"/>
        </w:rPr>
        <w:t>型</w:t>
      </w:r>
      <w:r>
        <w:rPr>
          <w:rFonts w:hint="eastAsia"/>
          <w:color w:val="auto"/>
        </w:rPr>
        <w:t>较多</w:t>
      </w:r>
      <w:r>
        <w:rPr>
          <w:color w:val="auto"/>
        </w:rPr>
        <w:t>，</w:t>
      </w:r>
      <w:r>
        <w:rPr>
          <w:rFonts w:hint="eastAsia"/>
          <w:color w:val="auto"/>
        </w:rPr>
        <w:t>各类事故造成的危害也难以预测</w:t>
      </w:r>
      <w:r>
        <w:rPr>
          <w:color w:val="auto"/>
        </w:rPr>
        <w:t>，</w:t>
      </w:r>
      <w:r>
        <w:rPr>
          <w:rFonts w:hint="eastAsia"/>
          <w:color w:val="auto"/>
        </w:rPr>
        <w:t>而各企业、单位自身的应急资源又是有限的</w:t>
      </w:r>
      <w:r>
        <w:rPr>
          <w:color w:val="auto"/>
        </w:rPr>
        <w:t>，</w:t>
      </w:r>
      <w:r>
        <w:rPr>
          <w:rFonts w:hint="eastAsia"/>
          <w:color w:val="auto"/>
        </w:rPr>
        <w:t>通过本次调查摸清了周边可依托的互助单位与政府配套的公共应急资源及队伍，突发环境事件发生时，如果能及时有效的利用好这些资源，对突发环境事件的控制是非常有利的。此外，为了使突发事件发生时各项应急救援工作有序开展，应急救援经费也是必不可少的，为此</w:t>
      </w:r>
      <w:r>
        <w:rPr>
          <w:rFonts w:hint="eastAsia"/>
          <w:color w:val="auto"/>
          <w:lang w:eastAsia="zh-CN"/>
        </w:rPr>
        <w:t>额尔古纳市</w:t>
      </w:r>
      <w:r>
        <w:rPr>
          <w:rFonts w:hint="eastAsia"/>
          <w:color w:val="auto"/>
        </w:rPr>
        <w:t>还制定了专项经费保障措施。</w:t>
      </w:r>
    </w:p>
    <w:p w14:paraId="205705D7">
      <w:pPr>
        <w:pStyle w:val="24"/>
        <w:bidi w:val="0"/>
        <w:rPr>
          <w:rFonts w:hint="eastAsia"/>
          <w:color w:val="auto"/>
        </w:rPr>
      </w:pPr>
      <w:r>
        <w:rPr>
          <w:rFonts w:hint="eastAsia"/>
          <w:color w:val="auto"/>
        </w:rPr>
        <w:t>根据应急资源差距分析，在完善本调查报告提出的环境应急资源的整改建议的前提下，</w:t>
      </w:r>
      <w:r>
        <w:rPr>
          <w:rFonts w:hint="eastAsia"/>
          <w:color w:val="auto"/>
          <w:lang w:eastAsia="zh-CN"/>
        </w:rPr>
        <w:t>呼伦贝尔市额尔古纳市</w:t>
      </w:r>
      <w:r>
        <w:rPr>
          <w:rFonts w:hint="eastAsia"/>
          <w:color w:val="auto"/>
        </w:rPr>
        <w:t>应急资源储备可满足突发环境事件发生时的处置要求。</w:t>
      </w:r>
    </w:p>
    <w:p w14:paraId="21F3A89A">
      <w:pPr>
        <w:pStyle w:val="28"/>
        <w:bidi w:val="0"/>
        <w:rPr>
          <w:color w:val="auto"/>
        </w:rPr>
      </w:pPr>
    </w:p>
    <w:sectPr>
      <w:footerReference r:id="rId22" w:type="default"/>
      <w:footnotePr>
        <w:numFmt w:val="decimalHalfWidth"/>
      </w:footnotePr>
      <w:endnotePr>
        <w:numFmt w:val="chineseCounting"/>
      </w:endnotePr>
      <w:pgSz w:w="11905" w:h="16837"/>
      <w:pgMar w:top="1440" w:right="1797" w:bottom="1440" w:left="1797" w:header="850" w:footer="992" w:gutter="0"/>
      <w:pgBorders>
        <w:top w:val="none" w:sz="0" w:space="0"/>
        <w:left w:val="none" w:sz="0" w:space="0"/>
        <w:bottom w:val="none" w:sz="0" w:space="0"/>
        <w:right w:val="none" w:sz="0" w:space="0"/>
      </w:pgBorders>
      <w:pgNumType w:fmt="decimal"/>
      <w:cols w:space="720" w:num="1"/>
      <w:docGrid w:linePitch="27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43107">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2A63">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35EC2">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96E2D">
    <w:pPr>
      <w:pStyle w:val="1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08755">
    <w:pPr>
      <w:pStyle w:val="1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6C00">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314CB">
    <w:pPr>
      <w:pStyle w:val="14"/>
      <w:ind w:firstLine="0" w:firstLineChars="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E9C4C">
    <w:pPr>
      <w:pStyle w:val="14"/>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60969">
    <w:pPr>
      <w:pStyle w:val="14"/>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037AA">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- 1 -</w:t>
                          </w:r>
                          <w:r>
                            <w:fldChar w:fldCharType="end"/>
                          </w:r>
                          <w:r>
                            <w:rPr>
                              <w:rFonts w:hint="eastAsia"/>
                              <w:lang w:val="en-US"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D2037AA">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- 1 -</w:t>
                    </w:r>
                    <w:r>
                      <w:fldChar w:fldCharType="end"/>
                    </w:r>
                    <w:r>
                      <w:rPr>
                        <w:rFonts w:hint="eastAsia"/>
                        <w:lang w:val="en-US" w:eastAsia="zh-CN"/>
                      </w:rP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C260F">
    <w:pPr>
      <w:pStyle w:val="14"/>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98353">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- 4 -</w:t>
                          </w:r>
                          <w:r>
                            <w:fldChar w:fldCharType="end"/>
                          </w:r>
                          <w:r>
                            <w:rPr>
                              <w:rFonts w:hint="eastAsia"/>
                              <w:lang w:val="en-US"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0598353">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- 4 -</w:t>
                    </w:r>
                    <w:r>
                      <w:fldChar w:fldCharType="end"/>
                    </w:r>
                    <w:r>
                      <w:rPr>
                        <w:rFonts w:hint="eastAsia"/>
                        <w:lang w:val="en-US" w:eastAsia="zh-CN"/>
                      </w:rPr>
                      <w:t>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20BCA">
    <w:pPr>
      <w:spacing w:line="1" w:lineRule="atLeast"/>
      <w:ind w:left="0"/>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F6BDE">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- 23 -</w:t>
                          </w:r>
                          <w:r>
                            <w:fldChar w:fldCharType="end"/>
                          </w:r>
                          <w:r>
                            <w:rPr>
                              <w:rFonts w:hint="eastAsia"/>
                              <w:lang w:val="en-US"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7FF6BDE">
                    <w:pPr>
                      <w:pStyle w:val="14"/>
                      <w:rPr>
                        <w:rFonts w:hint="eastAsia" w:eastAsia="宋体"/>
                        <w:lang w:val="en-US" w:eastAsia="zh-CN"/>
                      </w:rPr>
                    </w:pPr>
                    <w:r>
                      <w:rPr>
                        <w:rFonts w:hint="eastAsia"/>
                        <w:lang w:val="en-US" w:eastAsia="zh-CN"/>
                      </w:rPr>
                      <w:t>第</w:t>
                    </w:r>
                    <w:r>
                      <w:fldChar w:fldCharType="begin"/>
                    </w:r>
                    <w:r>
                      <w:instrText xml:space="preserve"> PAGE  \* MERGEFORMAT </w:instrText>
                    </w:r>
                    <w:r>
                      <w:fldChar w:fldCharType="separate"/>
                    </w:r>
                    <w:r>
                      <w:t>- 23 -</w:t>
                    </w:r>
                    <w:r>
                      <w:fldChar w:fldCharType="end"/>
                    </w:r>
                    <w:r>
                      <w:rPr>
                        <w:rFonts w:hint="eastAsia"/>
                        <w:lang w:val="en-US" w:eastAsia="zh-CN"/>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974C0">
    <w:pPr>
      <w:pStyle w:val="15"/>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19B1B">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19638">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8A46A">
    <w:pPr>
      <w:pStyle w:val="28"/>
      <w:widowControl w:val="0"/>
      <w:pBdr>
        <w:top w:val="none" w:color="auto" w:sz="0" w:space="1"/>
        <w:left w:val="none" w:color="auto" w:sz="0" w:space="4"/>
        <w:bottom w:val="thinThickSmallGap" w:color="auto" w:sz="24" w:space="1"/>
        <w:right w:val="none" w:color="auto" w:sz="0" w:space="4"/>
        <w:between w:val="none" w:color="auto" w:sz="0" w:space="0"/>
      </w:pBdr>
      <w:bidi w:val="0"/>
      <w:adjustRightInd w:val="0"/>
      <w:snapToGrid w:val="0"/>
      <w:spacing w:line="240" w:lineRule="auto"/>
      <w:ind w:left="1" w:leftChars="0"/>
      <w:jc w:val="center"/>
      <w:textAlignment w:val="bottom"/>
    </w:pPr>
    <w:r>
      <w:rPr>
        <w:rFonts w:hint="eastAsia"/>
      </w:rPr>
      <w:t>额尔古纳市人民政府突发环境事件应急资源调查报告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28122">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97A19">
    <w:pPr>
      <w:pStyle w:val="27"/>
      <w:bidi w:val="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5F8DE">
    <w:pPr>
      <w:widowControl w:val="0"/>
      <w:pBdr>
        <w:top w:val="none" w:color="auto" w:sz="0" w:space="1"/>
        <w:left w:val="none" w:color="auto" w:sz="0" w:space="4"/>
        <w:bottom w:val="thinThickSmallGap" w:color="auto" w:sz="24" w:space="1"/>
        <w:right w:val="none" w:color="auto" w:sz="0" w:space="4"/>
        <w:between w:val="none" w:color="auto" w:sz="0" w:space="0"/>
      </w:pBdr>
      <w:spacing w:line="240" w:lineRule="atLeast"/>
      <w:ind w:left="1" w:leftChars="0" w:firstLine="0" w:firstLineChars="0"/>
      <w:jc w:val="center"/>
      <w:textAlignment w:val="bottom"/>
      <w:rPr>
        <w:rFonts w:hint="eastAsia" w:ascii="仿宋" w:hAnsi="仿宋" w:eastAsia="仿宋" w:cs="仿宋"/>
        <w:sz w:val="21"/>
        <w:szCs w:val="21"/>
      </w:rPr>
    </w:pPr>
    <w:r>
      <w:rPr>
        <w:rFonts w:hint="eastAsia" w:ascii="仿宋" w:hAnsi="仿宋" w:eastAsia="仿宋" w:cs="仿宋"/>
        <w:sz w:val="21"/>
        <w:szCs w:val="21"/>
      </w:rPr>
      <w:t>额尔古纳市人民政府突发环境事件应急资源调查报告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35BA3"/>
    <w:multiLevelType w:val="multilevel"/>
    <w:tmpl w:val="0EE35BA3"/>
    <w:lvl w:ilvl="0" w:tentative="0">
      <w:start w:val="1"/>
      <w:numFmt w:val="bullet"/>
      <w:lvlText w:val=""/>
      <w:lvlJc w:val="left"/>
      <w:pPr>
        <w:ind w:left="1060" w:hanging="420"/>
      </w:pPr>
      <w:rPr>
        <w:rFonts w:hint="default" w:ascii="Wingdings" w:hAnsi="Wingdings"/>
      </w:rPr>
    </w:lvl>
    <w:lvl w:ilvl="1" w:tentative="0">
      <w:start w:val="1"/>
      <w:numFmt w:val="bullet"/>
      <w:lvlText w:val=""/>
      <w:lvlJc w:val="left"/>
      <w:pPr>
        <w:ind w:left="1480" w:hanging="420"/>
      </w:pPr>
      <w:rPr>
        <w:rFonts w:hint="default" w:ascii="Wingdings" w:hAnsi="Wingdings"/>
      </w:rPr>
    </w:lvl>
    <w:lvl w:ilvl="2" w:tentative="0">
      <w:start w:val="1"/>
      <w:numFmt w:val="bullet"/>
      <w:lvlText w:val=""/>
      <w:lvlJc w:val="left"/>
      <w:pPr>
        <w:ind w:left="1900" w:hanging="420"/>
      </w:pPr>
      <w:rPr>
        <w:rFonts w:hint="default" w:ascii="Wingdings" w:hAnsi="Wingdings"/>
      </w:rPr>
    </w:lvl>
    <w:lvl w:ilvl="3" w:tentative="0">
      <w:start w:val="1"/>
      <w:numFmt w:val="bullet"/>
      <w:lvlText w:val=""/>
      <w:lvlJc w:val="left"/>
      <w:pPr>
        <w:ind w:left="2320" w:hanging="420"/>
      </w:pPr>
      <w:rPr>
        <w:rFonts w:hint="default" w:ascii="Wingdings" w:hAnsi="Wingdings"/>
      </w:rPr>
    </w:lvl>
    <w:lvl w:ilvl="4" w:tentative="0">
      <w:start w:val="1"/>
      <w:numFmt w:val="bullet"/>
      <w:lvlText w:val=""/>
      <w:lvlJc w:val="left"/>
      <w:pPr>
        <w:ind w:left="2740" w:hanging="420"/>
      </w:pPr>
      <w:rPr>
        <w:rFonts w:hint="default" w:ascii="Wingdings" w:hAnsi="Wingdings"/>
      </w:rPr>
    </w:lvl>
    <w:lvl w:ilvl="5" w:tentative="0">
      <w:start w:val="1"/>
      <w:numFmt w:val="bullet"/>
      <w:lvlText w:val=""/>
      <w:lvlJc w:val="left"/>
      <w:pPr>
        <w:ind w:left="3160" w:hanging="420"/>
      </w:pPr>
      <w:rPr>
        <w:rFonts w:hint="default" w:ascii="Wingdings" w:hAnsi="Wingdings"/>
      </w:rPr>
    </w:lvl>
    <w:lvl w:ilvl="6" w:tentative="0">
      <w:start w:val="1"/>
      <w:numFmt w:val="bullet"/>
      <w:lvlText w:val=""/>
      <w:lvlJc w:val="left"/>
      <w:pPr>
        <w:ind w:left="3580" w:hanging="420"/>
      </w:pPr>
      <w:rPr>
        <w:rFonts w:hint="default" w:ascii="Wingdings" w:hAnsi="Wingdings"/>
      </w:rPr>
    </w:lvl>
    <w:lvl w:ilvl="7" w:tentative="0">
      <w:start w:val="1"/>
      <w:numFmt w:val="bullet"/>
      <w:lvlText w:val=""/>
      <w:lvlJc w:val="left"/>
      <w:pPr>
        <w:ind w:left="4000" w:hanging="420"/>
      </w:pPr>
      <w:rPr>
        <w:rFonts w:hint="default" w:ascii="Wingdings" w:hAnsi="Wingdings"/>
      </w:rPr>
    </w:lvl>
    <w:lvl w:ilvl="8" w:tentative="0">
      <w:start w:val="1"/>
      <w:numFmt w:val="bullet"/>
      <w:lvlText w:val=""/>
      <w:lvlJc w:val="left"/>
      <w:pPr>
        <w:ind w:left="4420" w:hanging="420"/>
      </w:pPr>
      <w:rPr>
        <w:rFonts w:hint="default" w:ascii="Wingdings" w:hAnsi="Wingdings"/>
      </w:rPr>
    </w:lvl>
  </w:abstractNum>
  <w:abstractNum w:abstractNumId="1">
    <w:nsid w:val="2F0238B0"/>
    <w:multiLevelType w:val="multilevel"/>
    <w:tmpl w:val="2F0238B0"/>
    <w:lvl w:ilvl="0" w:tentative="0">
      <w:start w:val="1"/>
      <w:numFmt w:val="decimal"/>
      <w:pStyle w:val="2"/>
      <w:suff w:val="nothing"/>
      <w:lvlText w:val="%1."/>
      <w:lvlJc w:val="left"/>
      <w:pPr>
        <w:tabs>
          <w:tab w:val="left" w:pos="0"/>
        </w:tabs>
        <w:ind w:left="432" w:hanging="432"/>
      </w:pPr>
      <w:rPr>
        <w:rFonts w:hint="default"/>
      </w:rPr>
    </w:lvl>
    <w:lvl w:ilvl="1" w:tentative="0">
      <w:start w:val="1"/>
      <w:numFmt w:val="decimal"/>
      <w:pStyle w:val="3"/>
      <w:suff w:val="nothing"/>
      <w:lvlText w:val="%1.%2"/>
      <w:lvlJc w:val="left"/>
      <w:pPr>
        <w:tabs>
          <w:tab w:val="left" w:pos="0"/>
        </w:tabs>
        <w:ind w:left="575" w:hanging="575"/>
      </w:pPr>
      <w:rPr>
        <w:rFonts w:hint="default"/>
      </w:rPr>
    </w:lvl>
    <w:lvl w:ilvl="2" w:tentative="0">
      <w:start w:val="1"/>
      <w:numFmt w:val="decimal"/>
      <w:pStyle w:val="4"/>
      <w:suff w:val="nothing"/>
      <w:lvlText w:val="%1.%2.%3"/>
      <w:lvlJc w:val="left"/>
      <w:pPr>
        <w:ind w:left="720" w:hanging="720"/>
      </w:pPr>
      <w:rPr>
        <w:rFonts w:hint="default"/>
      </w:rPr>
    </w:lvl>
    <w:lvl w:ilvl="3" w:tentative="0">
      <w:start w:val="1"/>
      <w:numFmt w:val="decimal"/>
      <w:pStyle w:val="5"/>
      <w:lvlText w:val="%1.%2.%3.%4"/>
      <w:lvlJc w:val="left"/>
      <w:pPr>
        <w:tabs>
          <w:tab w:val="left" w:pos="420"/>
        </w:tabs>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kNzRlODA4NDNjYTBhNjNmN2MxMWFjM2RiZTliZWEifQ=="/>
  </w:docVars>
  <w:rsids>
    <w:rsidRoot w:val="7B5F060D"/>
    <w:rsid w:val="02B75E3A"/>
    <w:rsid w:val="0F182BE7"/>
    <w:rsid w:val="16D77439"/>
    <w:rsid w:val="17530E55"/>
    <w:rsid w:val="1AD94882"/>
    <w:rsid w:val="1C177F96"/>
    <w:rsid w:val="24AA1024"/>
    <w:rsid w:val="28700B64"/>
    <w:rsid w:val="31BF1BBA"/>
    <w:rsid w:val="386C6E02"/>
    <w:rsid w:val="3F8F3AD1"/>
    <w:rsid w:val="40AA77F1"/>
    <w:rsid w:val="40ED65BE"/>
    <w:rsid w:val="55CF743F"/>
    <w:rsid w:val="5BDC53D2"/>
    <w:rsid w:val="6AD42436"/>
    <w:rsid w:val="6C7925FC"/>
    <w:rsid w:val="73D510D5"/>
    <w:rsid w:val="7411627A"/>
    <w:rsid w:val="74C54771"/>
    <w:rsid w:val="7B5F060D"/>
    <w:rsid w:val="7BE372CE"/>
    <w:rsid w:val="7DAA5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5" w:lineRule="atLeast"/>
      <w:ind w:left="1"/>
      <w:jc w:val="both"/>
      <w:textAlignment w:val="bottom"/>
    </w:pPr>
    <w:rPr>
      <w:rFonts w:ascii="Times New Roman" w:hAnsi="Times New Roman" w:eastAsia="宋体" w:cs="Times New Roman"/>
      <w:lang w:val="en-US" w:eastAsia="zh-CN" w:bidi="ar-SA"/>
    </w:rPr>
  </w:style>
  <w:style w:type="paragraph" w:styleId="2">
    <w:name w:val="heading 1"/>
    <w:basedOn w:val="1"/>
    <w:next w:val="1"/>
    <w:qFormat/>
    <w:uiPriority w:val="0"/>
    <w:pPr>
      <w:keepNext w:val="0"/>
      <w:keepLines w:val="0"/>
      <w:pageBreakBefore/>
      <w:numPr>
        <w:ilvl w:val="0"/>
        <w:numId w:val="1"/>
      </w:numPr>
      <w:adjustRightInd w:val="0"/>
      <w:snapToGrid w:val="0"/>
      <w:spacing w:before="50" w:beforeLines="50" w:beforeAutospacing="0" w:after="50" w:afterLines="50" w:afterAutospacing="0" w:line="360" w:lineRule="auto"/>
      <w:ind w:left="432" w:hanging="432"/>
      <w:outlineLvl w:val="0"/>
    </w:pPr>
    <w:rPr>
      <w:rFonts w:ascii="Times New Roman" w:hAnsi="Times New Roman" w:eastAsia="仿宋"/>
      <w:b/>
      <w:kern w:val="44"/>
      <w:sz w:val="36"/>
    </w:rPr>
  </w:style>
  <w:style w:type="paragraph" w:styleId="3">
    <w:name w:val="heading 2"/>
    <w:basedOn w:val="1"/>
    <w:next w:val="1"/>
    <w:unhideWhenUsed/>
    <w:qFormat/>
    <w:uiPriority w:val="0"/>
    <w:pPr>
      <w:keepNext w:val="0"/>
      <w:keepLines w:val="0"/>
      <w:numPr>
        <w:ilvl w:val="1"/>
        <w:numId w:val="1"/>
      </w:numPr>
      <w:adjustRightInd w:val="0"/>
      <w:snapToGrid w:val="0"/>
      <w:spacing w:before="50" w:beforeLines="50" w:beforeAutospacing="0" w:after="50" w:afterLines="50" w:afterAutospacing="0" w:line="360" w:lineRule="auto"/>
      <w:ind w:left="575" w:hanging="575"/>
      <w:outlineLvl w:val="1"/>
    </w:pPr>
    <w:rPr>
      <w:rFonts w:ascii="Times New Roman" w:hAnsi="Times New Roman" w:eastAsia="仿宋"/>
      <w:b/>
      <w:sz w:val="32"/>
    </w:rPr>
  </w:style>
  <w:style w:type="paragraph" w:styleId="4">
    <w:name w:val="heading 3"/>
    <w:basedOn w:val="1"/>
    <w:next w:val="1"/>
    <w:unhideWhenUsed/>
    <w:qFormat/>
    <w:uiPriority w:val="0"/>
    <w:pPr>
      <w:keepNext w:val="0"/>
      <w:keepLines w:val="0"/>
      <w:numPr>
        <w:ilvl w:val="2"/>
        <w:numId w:val="1"/>
      </w:numPr>
      <w:adjustRightInd w:val="0"/>
      <w:snapToGrid w:val="0"/>
      <w:spacing w:before="50" w:beforeLines="50" w:beforeAutospacing="0" w:after="50" w:afterLines="50" w:afterAutospacing="0" w:line="360" w:lineRule="auto"/>
      <w:ind w:left="720" w:hanging="720"/>
      <w:outlineLvl w:val="2"/>
    </w:pPr>
    <w:rPr>
      <w:rFonts w:ascii="Times New Roman" w:hAnsi="Times New Roman" w:eastAsia="仿宋"/>
      <w:b/>
      <w:sz w:val="30"/>
    </w:rPr>
  </w:style>
  <w:style w:type="paragraph" w:styleId="5">
    <w:name w:val="heading 4"/>
    <w:basedOn w:val="1"/>
    <w:next w:val="1"/>
    <w:semiHidden/>
    <w:unhideWhenUsed/>
    <w:qFormat/>
    <w:uiPriority w:val="0"/>
    <w:pPr>
      <w:keepNext w:val="0"/>
      <w:keepLines w:val="0"/>
      <w:numPr>
        <w:ilvl w:val="3"/>
        <w:numId w:val="1"/>
      </w:numPr>
      <w:adjustRightInd w:val="0"/>
      <w:snapToGrid w:val="0"/>
      <w:spacing w:before="50" w:beforeLines="50" w:beforeAutospacing="0" w:after="50" w:afterLines="50" w:afterAutospacing="0" w:line="360" w:lineRule="auto"/>
      <w:ind w:left="864" w:hanging="864"/>
      <w:outlineLvl w:val="3"/>
    </w:pPr>
    <w:rPr>
      <w:rFonts w:ascii="Times New Roman" w:hAnsi="Times New Roman" w:eastAsia="楷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11">
    <w:name w:val="Normal Indent"/>
    <w:basedOn w:val="1"/>
    <w:next w:val="1"/>
    <w:unhideWhenUsed/>
    <w:qFormat/>
    <w:uiPriority w:val="99"/>
    <w:pPr>
      <w:ind w:firstLine="420"/>
    </w:pPr>
    <w:rPr>
      <w:sz w:val="21"/>
      <w:szCs w:val="24"/>
    </w:rPr>
  </w:style>
  <w:style w:type="paragraph" w:styleId="12">
    <w:name w:val="Body Text Indent"/>
    <w:basedOn w:val="1"/>
    <w:next w:val="11"/>
    <w:qFormat/>
    <w:uiPriority w:val="0"/>
    <w:pPr>
      <w:spacing w:after="120"/>
      <w:ind w:left="420" w:leftChars="200"/>
    </w:pPr>
  </w:style>
  <w:style w:type="paragraph" w:styleId="13">
    <w:name w:val="toc 3"/>
    <w:basedOn w:val="1"/>
    <w:next w:val="1"/>
    <w:unhideWhenUsed/>
    <w:qFormat/>
    <w:uiPriority w:val="39"/>
    <w:pPr>
      <w:spacing w:line="240" w:lineRule="auto"/>
      <w:ind w:left="420"/>
      <w:jc w:val="left"/>
      <w:textAlignment w:val="auto"/>
    </w:pPr>
    <w:rPr>
      <w:rFonts w:ascii="Calibri" w:hAnsi="Calibri" w:cs="Calibri"/>
      <w:i/>
      <w:iCs/>
      <w:kern w:val="2"/>
    </w:rPr>
  </w:style>
  <w:style w:type="paragraph" w:styleId="14">
    <w:name w:val="footer"/>
    <w:basedOn w:val="1"/>
    <w:next w:val="1"/>
    <w:qFormat/>
    <w:uiPriority w:val="99"/>
    <w:pPr>
      <w:tabs>
        <w:tab w:val="center" w:pos="4153"/>
        <w:tab w:val="right" w:pos="8306"/>
      </w:tabs>
      <w:snapToGrid w:val="0"/>
      <w:spacing w:line="240" w:lineRule="atLeast"/>
      <w:jc w:val="left"/>
    </w:pPr>
    <w:rPr>
      <w:sz w:val="18"/>
      <w:szCs w:val="18"/>
    </w:rPr>
  </w:style>
  <w:style w:type="paragraph" w:styleId="15">
    <w:name w:val="header"/>
    <w:basedOn w:val="1"/>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6">
    <w:name w:val="toc 1"/>
    <w:basedOn w:val="1"/>
    <w:next w:val="1"/>
    <w:qFormat/>
    <w:uiPriority w:val="39"/>
    <w:pPr>
      <w:ind w:left="0"/>
    </w:pPr>
  </w:style>
  <w:style w:type="paragraph" w:styleId="17">
    <w:name w:val="toc 2"/>
    <w:basedOn w:val="1"/>
    <w:next w:val="1"/>
    <w:qFormat/>
    <w:uiPriority w:val="39"/>
    <w:pPr>
      <w:ind w:left="420" w:leftChars="200"/>
    </w:pPr>
  </w:style>
  <w:style w:type="paragraph" w:styleId="18">
    <w:name w:val="Body Text First Indent 2"/>
    <w:basedOn w:val="12"/>
    <w:next w:val="1"/>
    <w:qFormat/>
    <w:uiPriority w:val="0"/>
    <w:pPr>
      <w:spacing w:line="240" w:lineRule="auto"/>
      <w:ind w:firstLine="420"/>
    </w:pPr>
    <w:rPr>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qFormat/>
    <w:uiPriority w:val="0"/>
  </w:style>
  <w:style w:type="paragraph" w:customStyle="1" w:styleId="23">
    <w:name w:val="表格"/>
    <w:basedOn w:val="1"/>
    <w:next w:val="1"/>
    <w:qFormat/>
    <w:uiPriority w:val="0"/>
    <w:pPr>
      <w:adjustRightInd w:val="0"/>
      <w:snapToGrid w:val="0"/>
      <w:spacing w:line="240" w:lineRule="auto"/>
      <w:ind w:firstLine="0" w:firstLineChars="0"/>
      <w:jc w:val="center"/>
    </w:pPr>
    <w:rPr>
      <w:rFonts w:ascii="Times New Roman" w:hAnsi="Times New Roman"/>
      <w:kern w:val="0"/>
      <w:sz w:val="21"/>
      <w:szCs w:val="21"/>
    </w:rPr>
  </w:style>
  <w:style w:type="paragraph" w:customStyle="1" w:styleId="24">
    <w:name w:val="1.正文"/>
    <w:basedOn w:val="1"/>
    <w:link w:val="32"/>
    <w:qFormat/>
    <w:uiPriority w:val="0"/>
    <w:pPr>
      <w:adjustRightInd w:val="0"/>
      <w:snapToGrid w:val="0"/>
      <w:spacing w:line="360" w:lineRule="auto"/>
      <w:ind w:left="0" w:firstLine="420" w:firstLineChars="200"/>
    </w:pPr>
    <w:rPr>
      <w:rFonts w:ascii="Times New Roman" w:hAnsi="Times New Roman" w:eastAsia="仿宋"/>
      <w:sz w:val="30"/>
    </w:rPr>
  </w:style>
  <w:style w:type="paragraph" w:customStyle="1" w:styleId="25">
    <w:name w:val="1.长表文"/>
    <w:basedOn w:val="1"/>
    <w:qFormat/>
    <w:uiPriority w:val="0"/>
    <w:pPr>
      <w:adjustRightInd w:val="0"/>
      <w:snapToGrid w:val="0"/>
      <w:ind w:firstLine="420" w:firstLineChars="200"/>
    </w:pPr>
    <w:rPr>
      <w:rFonts w:ascii="Times New Roman" w:hAnsi="Times New Roman" w:eastAsia="仿宋"/>
      <w:sz w:val="24"/>
    </w:rPr>
  </w:style>
  <w:style w:type="paragraph" w:customStyle="1" w:styleId="26">
    <w:name w:val="1.表头"/>
    <w:basedOn w:val="1"/>
    <w:qFormat/>
    <w:uiPriority w:val="0"/>
    <w:pPr>
      <w:adjustRightInd w:val="0"/>
      <w:snapToGrid w:val="0"/>
      <w:spacing w:before="50" w:beforeLines="50" w:line="360" w:lineRule="auto"/>
      <w:jc w:val="center"/>
    </w:pPr>
    <w:rPr>
      <w:rFonts w:ascii="Times New Roman" w:hAnsi="Times New Roman" w:eastAsia="仿宋"/>
      <w:b/>
      <w:sz w:val="28"/>
    </w:rPr>
  </w:style>
  <w:style w:type="paragraph" w:customStyle="1" w:styleId="27">
    <w:name w:val="1.图头"/>
    <w:basedOn w:val="1"/>
    <w:qFormat/>
    <w:uiPriority w:val="0"/>
    <w:pPr>
      <w:adjustRightInd w:val="0"/>
      <w:snapToGrid w:val="0"/>
      <w:spacing w:after="50" w:afterLines="50" w:line="360" w:lineRule="auto"/>
      <w:jc w:val="center"/>
    </w:pPr>
    <w:rPr>
      <w:rFonts w:ascii="Times New Roman" w:hAnsi="Times New Roman" w:eastAsia="仿宋"/>
      <w:b/>
      <w:sz w:val="28"/>
    </w:rPr>
  </w:style>
  <w:style w:type="paragraph" w:customStyle="1" w:styleId="28">
    <w:name w:val="1.表文"/>
    <w:basedOn w:val="1"/>
    <w:qFormat/>
    <w:uiPriority w:val="0"/>
    <w:pPr>
      <w:adjustRightInd w:val="0"/>
      <w:snapToGrid w:val="0"/>
      <w:spacing w:line="240" w:lineRule="auto"/>
      <w:jc w:val="center"/>
    </w:pPr>
    <w:rPr>
      <w:rFonts w:ascii="Times New Roman" w:hAnsi="Times New Roman" w:eastAsia="仿宋"/>
      <w:sz w:val="24"/>
    </w:rPr>
  </w:style>
  <w:style w:type="paragraph" w:styleId="29">
    <w:name w:val="List Paragraph"/>
    <w:basedOn w:val="1"/>
    <w:qFormat/>
    <w:uiPriority w:val="34"/>
    <w:pPr>
      <w:spacing w:before="240" w:after="60" w:line="240" w:lineRule="auto"/>
      <w:ind w:left="0" w:firstLine="420" w:firstLineChars="200"/>
      <w:textAlignment w:val="auto"/>
    </w:pPr>
    <w:rPr>
      <w:rFonts w:ascii="Calibri" w:hAnsi="Calibri"/>
      <w:kern w:val="2"/>
      <w:sz w:val="21"/>
      <w:szCs w:val="21"/>
    </w:rPr>
  </w:style>
  <w:style w:type="paragraph" w:customStyle="1" w:styleId="30">
    <w:name w:val="WPS Plain"/>
    <w:qFormat/>
    <w:uiPriority w:val="0"/>
    <w:rPr>
      <w:rFonts w:ascii="Times New Roman" w:hAnsi="Times New Roman" w:eastAsia="宋体" w:cs="Times New Roman"/>
      <w:lang w:val="en-US" w:eastAsia="zh-CN" w:bidi="ar-SA"/>
    </w:rPr>
  </w:style>
  <w:style w:type="paragraph" w:customStyle="1" w:styleId="31">
    <w:name w:val="A-本文表格"/>
    <w:basedOn w:val="1"/>
    <w:qFormat/>
    <w:uiPriority w:val="0"/>
    <w:pPr>
      <w:spacing w:line="240" w:lineRule="auto"/>
      <w:ind w:firstLine="0" w:firstLineChars="0"/>
      <w:jc w:val="center"/>
    </w:pPr>
    <w:rPr>
      <w:kern w:val="0"/>
      <w:sz w:val="24"/>
      <w:szCs w:val="21"/>
    </w:rPr>
  </w:style>
  <w:style w:type="character" w:customStyle="1" w:styleId="32">
    <w:name w:val="1.正文 Char"/>
    <w:link w:val="24"/>
    <w:qFormat/>
    <w:uiPriority w:val="0"/>
    <w:rPr>
      <w:rFonts w:ascii="Times New Roman" w:hAnsi="Times New Roman" w:eastAsia="仿宋"/>
      <w:sz w:val="30"/>
    </w:rPr>
  </w:style>
  <w:style w:type="paragraph" w:customStyle="1" w:styleId="33">
    <w:name w:val="A-本文图名"/>
    <w:basedOn w:val="1"/>
    <w:link w:val="39"/>
    <w:qFormat/>
    <w:uiPriority w:val="0"/>
    <w:pPr>
      <w:adjustRightInd w:val="0"/>
      <w:snapToGrid w:val="0"/>
      <w:spacing w:after="50" w:afterLines="50"/>
      <w:ind w:firstLine="0" w:firstLineChars="0"/>
      <w:jc w:val="center"/>
      <w:outlineLvl w:val="9"/>
    </w:pPr>
    <w:rPr>
      <w:rFonts w:hint="default" w:ascii="Times New Roman" w:hAnsi="Times New Roman" w:eastAsia="仿宋"/>
      <w:b/>
      <w:bCs/>
      <w:kern w:val="0"/>
      <w:sz w:val="24"/>
      <w:szCs w:val="21"/>
      <w:lang w:bidi="zh-CN"/>
    </w:rPr>
  </w:style>
  <w:style w:type="paragraph" w:customStyle="1" w:styleId="34">
    <w:name w:val="A-本文表名"/>
    <w:basedOn w:val="1"/>
    <w:qFormat/>
    <w:uiPriority w:val="0"/>
    <w:pPr>
      <w:adjustRightInd w:val="0"/>
      <w:snapToGrid w:val="0"/>
      <w:spacing w:before="50" w:beforeLines="50" w:line="360" w:lineRule="auto"/>
      <w:ind w:firstLine="0" w:firstLineChars="0"/>
      <w:jc w:val="center"/>
      <w:outlineLvl w:val="9"/>
    </w:pPr>
    <w:rPr>
      <w:rFonts w:ascii="Times New Roman" w:hAnsi="Times New Roman" w:eastAsia="仿宋"/>
      <w:b/>
      <w:bCs/>
      <w:kern w:val="0"/>
      <w:sz w:val="24"/>
      <w:szCs w:val="21"/>
      <w:lang w:bidi="zh-CN"/>
    </w:rPr>
  </w:style>
  <w:style w:type="paragraph" w:customStyle="1" w:styleId="35">
    <w:name w:val=" Char Char Char Char Char Char Char Char Char"/>
    <w:basedOn w:val="1"/>
    <w:qFormat/>
    <w:uiPriority w:val="0"/>
    <w:pPr>
      <w:adjustRightInd/>
      <w:snapToGrid/>
      <w:spacing w:line="240" w:lineRule="auto"/>
      <w:ind w:firstLine="0" w:firstLineChars="0"/>
    </w:pPr>
    <w:rPr>
      <w:szCs w:val="20"/>
    </w:rPr>
  </w:style>
  <w:style w:type="paragraph" w:customStyle="1" w:styleId="36">
    <w:name w:val="西西表内"/>
    <w:basedOn w:val="1"/>
    <w:qFormat/>
    <w:uiPriority w:val="0"/>
    <w:pPr>
      <w:kinsoku w:val="0"/>
      <w:overflowPunct w:val="0"/>
      <w:autoSpaceDE w:val="0"/>
      <w:autoSpaceDN w:val="0"/>
      <w:spacing w:line="240" w:lineRule="auto"/>
      <w:ind w:firstLine="0" w:firstLineChars="0"/>
      <w:jc w:val="center"/>
      <w:textAlignment w:val="center"/>
    </w:pPr>
    <w:rPr>
      <w:rFonts w:eastAsia="宋体" w:cs="Times New Roman"/>
      <w:kern w:val="0"/>
      <w:sz w:val="21"/>
      <w:szCs w:val="20"/>
    </w:rPr>
  </w:style>
  <w:style w:type="table" w:customStyle="1" w:styleId="37">
    <w:name w:val="样式2"/>
    <w:basedOn w:val="19"/>
    <w:qFormat/>
    <w:uiPriority w:val="99"/>
    <w:rPr>
      <w:rFonts w:ascii="Times New Roman" w:hAnsi="Times New Roman" w:eastAsia="宋体" w:cs="Times New Roman"/>
    </w:rPr>
    <w:tblPr>
      <w:jc w:val="center"/>
      <w:tblBorders>
        <w:top w:val="single" w:color="auto" w:sz="12" w:space="0"/>
        <w:bottom w:val="single" w:color="auto" w:sz="12" w:space="0"/>
        <w:insideH w:val="single" w:color="auto" w:sz="4" w:space="0"/>
        <w:insideV w:val="single" w:color="auto" w:sz="4" w:space="0"/>
      </w:tblBorders>
      <w:tblCellMar>
        <w:top w:w="0" w:type="dxa"/>
        <w:left w:w="108" w:type="dxa"/>
        <w:bottom w:w="0" w:type="dxa"/>
        <w:right w:w="108" w:type="dxa"/>
      </w:tblCellMar>
    </w:tblPr>
    <w:trPr>
      <w:jc w:val="center"/>
    </w:trPr>
    <w:tcPr>
      <w:vAlign w:val="center"/>
    </w:tcPr>
  </w:style>
  <w:style w:type="table" w:customStyle="1" w:styleId="38">
    <w:name w:val="Table Normal"/>
    <w:semiHidden/>
    <w:unhideWhenUsed/>
    <w:qFormat/>
    <w:uiPriority w:val="0"/>
    <w:tblPr>
      <w:tblCellMar>
        <w:top w:w="0" w:type="dxa"/>
        <w:left w:w="0" w:type="dxa"/>
        <w:bottom w:w="0" w:type="dxa"/>
        <w:right w:w="0" w:type="dxa"/>
      </w:tblCellMar>
    </w:tblPr>
  </w:style>
  <w:style w:type="character" w:customStyle="1" w:styleId="39">
    <w:name w:val="A-本文图名 Char"/>
    <w:link w:val="33"/>
    <w:qFormat/>
    <w:uiPriority w:val="0"/>
    <w:rPr>
      <w:rFonts w:hint="default" w:ascii="Times New Roman" w:hAnsi="Times New Roman" w:eastAsia="仿宋"/>
      <w:b/>
      <w:bCs/>
      <w:kern w:val="0"/>
      <w:sz w:val="24"/>
      <w:szCs w:val="21"/>
      <w:lang w:bidi="zh-CN"/>
    </w:rPr>
  </w:style>
  <w:style w:type="character" w:customStyle="1" w:styleId="40">
    <w:name w:val="font11"/>
    <w:basedOn w:val="21"/>
    <w:qFormat/>
    <w:uiPriority w:val="0"/>
    <w:rPr>
      <w:rFonts w:ascii="宋体" w:hAnsi="宋体" w:eastAsia="宋体" w:cs="宋体"/>
      <w:color w:val="607070"/>
      <w:sz w:val="12"/>
      <w:szCs w:val="12"/>
      <w:u w:val="none"/>
    </w:rPr>
  </w:style>
  <w:style w:type="character" w:customStyle="1" w:styleId="41">
    <w:name w:val="font21"/>
    <w:basedOn w:val="21"/>
    <w:qFormat/>
    <w:uiPriority w:val="0"/>
    <w:rPr>
      <w:rFonts w:ascii="宋体" w:hAnsi="宋体" w:eastAsia="宋体" w:cs="宋体"/>
      <w:color w:val="505060"/>
      <w:sz w:val="12"/>
      <w:szCs w:val="12"/>
      <w:u w:val="none"/>
    </w:rPr>
  </w:style>
  <w:style w:type="character" w:customStyle="1" w:styleId="42">
    <w:name w:val="font31"/>
    <w:basedOn w:val="21"/>
    <w:qFormat/>
    <w:uiPriority w:val="0"/>
    <w:rPr>
      <w:rFonts w:ascii="宋体" w:hAnsi="宋体" w:eastAsia="宋体" w:cs="宋体"/>
      <w:color w:val="706060"/>
      <w:sz w:val="12"/>
      <w:szCs w:val="12"/>
      <w:u w:val="none"/>
    </w:rPr>
  </w:style>
  <w:style w:type="character" w:customStyle="1" w:styleId="43">
    <w:name w:val="font41"/>
    <w:basedOn w:val="21"/>
    <w:qFormat/>
    <w:uiPriority w:val="0"/>
    <w:rPr>
      <w:rFonts w:ascii="宋体" w:hAnsi="宋体" w:eastAsia="宋体" w:cs="宋体"/>
      <w:color w:val="404040"/>
      <w:sz w:val="12"/>
      <w:szCs w:val="12"/>
      <w:u w:val="none"/>
    </w:rPr>
  </w:style>
  <w:style w:type="character" w:customStyle="1" w:styleId="44">
    <w:name w:val="font61"/>
    <w:basedOn w:val="21"/>
    <w:qFormat/>
    <w:uiPriority w:val="0"/>
    <w:rPr>
      <w:rFonts w:ascii="宋体" w:hAnsi="宋体" w:eastAsia="宋体" w:cs="宋体"/>
      <w:color w:val="606070"/>
      <w:sz w:val="12"/>
      <w:szCs w:val="12"/>
      <w:u w:val="none"/>
    </w:rPr>
  </w:style>
  <w:style w:type="character" w:customStyle="1" w:styleId="45">
    <w:name w:val="font201"/>
    <w:basedOn w:val="21"/>
    <w:qFormat/>
    <w:uiPriority w:val="0"/>
    <w:rPr>
      <w:rFonts w:ascii="宋体" w:hAnsi="宋体" w:eastAsia="宋体" w:cs="宋体"/>
      <w:color w:val="000000"/>
      <w:sz w:val="12"/>
      <w:szCs w:val="12"/>
      <w:u w:val="none"/>
    </w:rPr>
  </w:style>
  <w:style w:type="character" w:customStyle="1" w:styleId="46">
    <w:name w:val="font81"/>
    <w:basedOn w:val="21"/>
    <w:qFormat/>
    <w:uiPriority w:val="0"/>
    <w:rPr>
      <w:rFonts w:ascii="宋体" w:hAnsi="宋体" w:eastAsia="宋体" w:cs="宋体"/>
      <w:color w:val="505070"/>
      <w:sz w:val="12"/>
      <w:szCs w:val="12"/>
      <w:u w:val="none"/>
    </w:rPr>
  </w:style>
  <w:style w:type="character" w:customStyle="1" w:styleId="47">
    <w:name w:val="font91"/>
    <w:basedOn w:val="21"/>
    <w:qFormat/>
    <w:uiPriority w:val="0"/>
    <w:rPr>
      <w:rFonts w:ascii="宋体" w:hAnsi="宋体" w:eastAsia="宋体" w:cs="宋体"/>
      <w:color w:val="404050"/>
      <w:sz w:val="12"/>
      <w:szCs w:val="12"/>
      <w:u w:val="none"/>
    </w:rPr>
  </w:style>
  <w:style w:type="character" w:customStyle="1" w:styleId="48">
    <w:name w:val="font101"/>
    <w:basedOn w:val="21"/>
    <w:qFormat/>
    <w:uiPriority w:val="0"/>
    <w:rPr>
      <w:rFonts w:ascii="宋体" w:hAnsi="宋体" w:eastAsia="宋体" w:cs="宋体"/>
      <w:color w:val="505050"/>
      <w:sz w:val="12"/>
      <w:szCs w:val="12"/>
      <w:u w:val="none"/>
    </w:rPr>
  </w:style>
  <w:style w:type="character" w:customStyle="1" w:styleId="49">
    <w:name w:val="font112"/>
    <w:basedOn w:val="21"/>
    <w:qFormat/>
    <w:uiPriority w:val="0"/>
    <w:rPr>
      <w:rFonts w:ascii="宋体" w:hAnsi="宋体" w:eastAsia="宋体" w:cs="宋体"/>
      <w:color w:val="605050"/>
      <w:sz w:val="12"/>
      <w:szCs w:val="12"/>
      <w:u w:val="none"/>
    </w:rPr>
  </w:style>
  <w:style w:type="character" w:customStyle="1" w:styleId="50">
    <w:name w:val="font121"/>
    <w:basedOn w:val="21"/>
    <w:qFormat/>
    <w:uiPriority w:val="0"/>
    <w:rPr>
      <w:rFonts w:ascii="宋体" w:hAnsi="宋体" w:eastAsia="宋体" w:cs="宋体"/>
      <w:color w:val="807060"/>
      <w:sz w:val="12"/>
      <w:szCs w:val="12"/>
      <w:u w:val="none"/>
    </w:rPr>
  </w:style>
  <w:style w:type="character" w:customStyle="1" w:styleId="51">
    <w:name w:val="font131"/>
    <w:basedOn w:val="21"/>
    <w:qFormat/>
    <w:uiPriority w:val="0"/>
    <w:rPr>
      <w:rFonts w:ascii="宋体" w:hAnsi="宋体" w:eastAsia="宋体" w:cs="宋体"/>
      <w:color w:val="403050"/>
      <w:sz w:val="12"/>
      <w:szCs w:val="12"/>
      <w:u w:val="none"/>
    </w:rPr>
  </w:style>
  <w:style w:type="character" w:customStyle="1" w:styleId="52">
    <w:name w:val="font141"/>
    <w:basedOn w:val="21"/>
    <w:qFormat/>
    <w:uiPriority w:val="0"/>
    <w:rPr>
      <w:rFonts w:ascii="宋体" w:hAnsi="宋体" w:eastAsia="宋体" w:cs="宋体"/>
      <w:color w:val="304040"/>
      <w:sz w:val="12"/>
      <w:szCs w:val="12"/>
      <w:u w:val="none"/>
    </w:rPr>
  </w:style>
  <w:style w:type="character" w:customStyle="1" w:styleId="53">
    <w:name w:val="font151"/>
    <w:basedOn w:val="21"/>
    <w:qFormat/>
    <w:uiPriority w:val="0"/>
    <w:rPr>
      <w:rFonts w:ascii="宋体" w:hAnsi="宋体" w:eastAsia="宋体" w:cs="宋体"/>
      <w:color w:val="606060"/>
      <w:sz w:val="12"/>
      <w:szCs w:val="12"/>
      <w:u w:val="none"/>
    </w:rPr>
  </w:style>
  <w:style w:type="character" w:customStyle="1" w:styleId="54">
    <w:name w:val="font161"/>
    <w:basedOn w:val="21"/>
    <w:qFormat/>
    <w:uiPriority w:val="0"/>
    <w:rPr>
      <w:rFonts w:ascii="宋体" w:hAnsi="宋体" w:eastAsia="宋体" w:cs="宋体"/>
      <w:color w:val="505040"/>
      <w:sz w:val="12"/>
      <w:szCs w:val="12"/>
      <w:u w:val="none"/>
    </w:rPr>
  </w:style>
  <w:style w:type="character" w:customStyle="1" w:styleId="55">
    <w:name w:val="font171"/>
    <w:basedOn w:val="21"/>
    <w:qFormat/>
    <w:uiPriority w:val="0"/>
    <w:rPr>
      <w:rFonts w:ascii="宋体" w:hAnsi="宋体" w:eastAsia="宋体" w:cs="宋体"/>
      <w:color w:val="504050"/>
      <w:sz w:val="12"/>
      <w:szCs w:val="12"/>
      <w:u w:val="none"/>
    </w:rPr>
  </w:style>
  <w:style w:type="character" w:customStyle="1" w:styleId="56">
    <w:name w:val="font191"/>
    <w:basedOn w:val="21"/>
    <w:qFormat/>
    <w:uiPriority w:val="0"/>
    <w:rPr>
      <w:rFonts w:ascii="宋体" w:hAnsi="宋体" w:eastAsia="宋体" w:cs="宋体"/>
      <w:color w:val="303050"/>
      <w:sz w:val="12"/>
      <w:szCs w:val="12"/>
      <w:u w:val="none"/>
    </w:rPr>
  </w:style>
  <w:style w:type="paragraph" w:customStyle="1" w:styleId="57">
    <w:name w:val="Jin图表文"/>
    <w:next w:val="1"/>
    <w:qFormat/>
    <w:uiPriority w:val="0"/>
    <w:pPr>
      <w:widowControl w:val="0"/>
      <w:spacing w:line="240" w:lineRule="atLeast"/>
      <w:jc w:val="center"/>
    </w:pPr>
    <w:rPr>
      <w:rFonts w:ascii="Calibri" w:hAnsi="Calibri" w:eastAsia="宋体" w:cs="Times New Roman"/>
      <w:kern w:val="2"/>
      <w:sz w:val="24"/>
      <w:lang w:val="en-US" w:eastAsia="zh-CN" w:bidi="ar-SA"/>
    </w:rPr>
  </w:style>
  <w:style w:type="paragraph" w:customStyle="1" w:styleId="58">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6.jpeg"/><Relationship Id="rId28" Type="http://schemas.openxmlformats.org/officeDocument/2006/relationships/image" Target="media/image5.jpeg"/><Relationship Id="rId27" Type="http://schemas.openxmlformats.org/officeDocument/2006/relationships/image" Target="media/image4.jpeg"/><Relationship Id="rId26" Type="http://schemas.openxmlformats.org/officeDocument/2006/relationships/image" Target="media/image3.jpeg"/><Relationship Id="rId25" Type="http://schemas.openxmlformats.org/officeDocument/2006/relationships/image" Target="media/image2.pn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15195</Words>
  <Characters>18487</Characters>
  <Lines>0</Lines>
  <Paragraphs>0</Paragraphs>
  <TotalTime>1</TotalTime>
  <ScaleCrop>false</ScaleCrop>
  <LinksUpToDate>false</LinksUpToDate>
  <CharactersWithSpaces>18638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2024-06-12T08:01:00Z</dcterms:created>
  <dc:creator>郗静慧</dc:creator>
  <cp:lastModifiedBy>感受到来自世界的深深恶意</cp:lastModifiedBy>
  <dcterms:modified xsi:type="dcterms:W3CDTF">2025-12-22T03:37:32Z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27A2C8D94108499EB360B535781FF781_13</vt:lpwstr>
  </property>
  <property fmtid="{D5CDD505-2E9C-101B-9397-08002B2CF9AE}" pid="4" name="KSOTemplateDocerSaveRecord">
    <vt:lpwstr>eyJoZGlkIjoiNjA1Y2QxMmM5MmU0YmE3MjA0YzNiODg2MTYwYWIyNGEiLCJ1c2VySWQiOiIzMDY4MjQ3NTQifQ==</vt:lpwstr>
  </property>
</Properties>
</file>